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652BD1" w:rsidRPr="00652BD1" w:rsidTr="00652BD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52BD1" w:rsidRPr="00D71E09">
              <w:trPr>
                <w:trHeight w:val="317"/>
                <w:jc w:val="center"/>
              </w:trPr>
              <w:tc>
                <w:tcPr>
                  <w:tcW w:w="2931" w:type="dxa"/>
                  <w:tcBorders>
                    <w:top w:val="nil"/>
                    <w:left w:val="nil"/>
                    <w:bottom w:val="single" w:sz="4" w:space="0" w:color="660066"/>
                    <w:right w:val="nil"/>
                  </w:tcBorders>
                  <w:vAlign w:val="center"/>
                  <w:hideMark/>
                </w:tcPr>
                <w:p w:rsidR="00652BD1" w:rsidRPr="00D71E09" w:rsidRDefault="00652BD1" w:rsidP="00652BD1">
                  <w:pPr>
                    <w:tabs>
                      <w:tab w:val="left" w:pos="567"/>
                      <w:tab w:val="center" w:pos="994"/>
                      <w:tab w:val="center" w:pos="3543"/>
                      <w:tab w:val="right" w:pos="6520"/>
                    </w:tabs>
                    <w:spacing w:after="0" w:line="240" w:lineRule="exact"/>
                    <w:rPr>
                      <w:rFonts w:ascii="Times New Roman" w:eastAsia="Times New Roman" w:hAnsi="Times New Roman" w:cs="Times New Roman"/>
                      <w:b/>
                      <w:lang w:eastAsia="tr-TR"/>
                    </w:rPr>
                  </w:pPr>
                  <w:bookmarkStart w:id="0" w:name="_GoBack"/>
                  <w:bookmarkEnd w:id="0"/>
                  <w:r w:rsidRPr="00D71E09">
                    <w:rPr>
                      <w:rFonts w:ascii="Times New Roman" w:eastAsia="Times New Roman" w:hAnsi="Times New Roman" w:cs="Times New Roman"/>
                      <w:lang w:eastAsia="tr-TR"/>
                    </w:rPr>
                    <w:t xml:space="preserve">26 Mayıs </w:t>
                  </w:r>
                  <w:proofErr w:type="gramStart"/>
                  <w:r w:rsidRPr="00D71E09">
                    <w:rPr>
                      <w:rFonts w:ascii="Times New Roman" w:eastAsia="Times New Roman" w:hAnsi="Times New Roman" w:cs="Times New Roman"/>
                      <w:lang w:eastAsia="tr-TR"/>
                    </w:rPr>
                    <w:t>2014  PAZARTESİ</w:t>
                  </w:r>
                  <w:proofErr w:type="gramEnd"/>
                </w:p>
              </w:tc>
              <w:tc>
                <w:tcPr>
                  <w:tcW w:w="2931" w:type="dxa"/>
                  <w:tcBorders>
                    <w:top w:val="nil"/>
                    <w:left w:val="nil"/>
                    <w:bottom w:val="single" w:sz="4" w:space="0" w:color="660066"/>
                    <w:right w:val="nil"/>
                  </w:tcBorders>
                  <w:vAlign w:val="center"/>
                  <w:hideMark/>
                </w:tcPr>
                <w:p w:rsidR="00652BD1" w:rsidRPr="00D71E09" w:rsidRDefault="00652BD1" w:rsidP="00652BD1">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lang w:eastAsia="tr-TR"/>
                    </w:rPr>
                  </w:pPr>
                  <w:r w:rsidRPr="00D71E09">
                    <w:rPr>
                      <w:rFonts w:ascii="Times New Roman" w:eastAsia="Times New Roman" w:hAnsi="Times New Roman" w:cs="Times New Roman"/>
                      <w:b/>
                      <w:color w:val="800080"/>
                      <w:lang w:eastAsia="tr-TR"/>
                    </w:rPr>
                    <w:t>Resmî Gazete</w:t>
                  </w:r>
                </w:p>
              </w:tc>
              <w:tc>
                <w:tcPr>
                  <w:tcW w:w="2927" w:type="dxa"/>
                  <w:tcBorders>
                    <w:top w:val="nil"/>
                    <w:left w:val="nil"/>
                    <w:bottom w:val="single" w:sz="4" w:space="0" w:color="660066"/>
                    <w:right w:val="nil"/>
                  </w:tcBorders>
                  <w:vAlign w:val="center"/>
                  <w:hideMark/>
                </w:tcPr>
                <w:p w:rsidR="00652BD1" w:rsidRPr="00D71E09" w:rsidRDefault="00652BD1" w:rsidP="00652BD1">
                  <w:pPr>
                    <w:spacing w:before="100" w:beforeAutospacing="1" w:after="100" w:afterAutospacing="1" w:line="240" w:lineRule="auto"/>
                    <w:jc w:val="right"/>
                    <w:rPr>
                      <w:rFonts w:ascii="Times New Roman" w:eastAsia="Times New Roman" w:hAnsi="Times New Roman" w:cs="Times New Roman"/>
                      <w:b/>
                      <w:lang w:eastAsia="tr-TR"/>
                    </w:rPr>
                  </w:pPr>
                  <w:proofErr w:type="gramStart"/>
                  <w:r w:rsidRPr="00D71E09">
                    <w:rPr>
                      <w:rFonts w:ascii="Times New Roman" w:eastAsia="Times New Roman" w:hAnsi="Times New Roman" w:cs="Times New Roman"/>
                      <w:lang w:eastAsia="tr-TR"/>
                    </w:rPr>
                    <w:t>Sayı : 29011</w:t>
                  </w:r>
                  <w:proofErr w:type="gramEnd"/>
                </w:p>
              </w:tc>
            </w:tr>
            <w:tr w:rsidR="00652BD1" w:rsidRPr="00D71E09">
              <w:trPr>
                <w:trHeight w:val="480"/>
                <w:jc w:val="center"/>
              </w:trPr>
              <w:tc>
                <w:tcPr>
                  <w:tcW w:w="8789" w:type="dxa"/>
                  <w:gridSpan w:val="3"/>
                  <w:vAlign w:val="center"/>
                  <w:hideMark/>
                </w:tcPr>
                <w:p w:rsidR="00652BD1" w:rsidRPr="00D71E09" w:rsidRDefault="00652BD1" w:rsidP="00652BD1">
                  <w:pPr>
                    <w:spacing w:before="100" w:beforeAutospacing="1" w:after="100" w:afterAutospacing="1" w:line="240" w:lineRule="auto"/>
                    <w:jc w:val="center"/>
                    <w:rPr>
                      <w:rFonts w:ascii="Times New Roman" w:eastAsia="Times New Roman" w:hAnsi="Times New Roman" w:cs="Times New Roman"/>
                      <w:b/>
                      <w:color w:val="000080"/>
                      <w:lang w:eastAsia="tr-TR"/>
                    </w:rPr>
                  </w:pPr>
                  <w:r w:rsidRPr="00D71E09">
                    <w:rPr>
                      <w:rFonts w:ascii="Times New Roman" w:eastAsia="Times New Roman" w:hAnsi="Times New Roman" w:cs="Times New Roman"/>
                      <w:b/>
                      <w:color w:val="000080"/>
                      <w:lang w:eastAsia="tr-TR"/>
                    </w:rPr>
                    <w:t>YÖNETMELİK</w:t>
                  </w:r>
                </w:p>
              </w:tc>
            </w:tr>
            <w:tr w:rsidR="00652BD1" w:rsidRPr="00652BD1">
              <w:trPr>
                <w:trHeight w:val="480"/>
                <w:jc w:val="center"/>
              </w:trPr>
              <w:tc>
                <w:tcPr>
                  <w:tcW w:w="8789" w:type="dxa"/>
                  <w:gridSpan w:val="3"/>
                  <w:vAlign w:val="center"/>
                </w:tcPr>
                <w:p w:rsidR="00652BD1" w:rsidRPr="00D71E09" w:rsidRDefault="00652BD1" w:rsidP="00652BD1">
                  <w:pPr>
                    <w:tabs>
                      <w:tab w:val="left" w:pos="566"/>
                    </w:tabs>
                    <w:spacing w:after="0" w:line="240" w:lineRule="exact"/>
                    <w:ind w:firstLine="566"/>
                    <w:rPr>
                      <w:rFonts w:ascii="Times New Roman" w:eastAsia="ヒラギノ明朝 Pro W3" w:hAnsi="Times New Roman" w:cs="Times New Roman"/>
                      <w:u w:val="single"/>
                    </w:rPr>
                  </w:pPr>
                  <w:r w:rsidRPr="00D71E09">
                    <w:rPr>
                      <w:rFonts w:ascii="Times New Roman" w:eastAsia="ヒラギノ明朝 Pro W3" w:hAnsi="Times New Roman" w:cs="Times New Roman"/>
                      <w:u w:val="single"/>
                    </w:rPr>
                    <w:t>Ankara Sosyal Bilimler Üniversitesinden:</w:t>
                  </w:r>
                </w:p>
                <w:p w:rsidR="00652BD1" w:rsidRPr="00D71E09" w:rsidRDefault="00652BD1" w:rsidP="00652BD1">
                  <w:pPr>
                    <w:spacing w:before="56" w:after="0"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ANKARA SOSYAL BİLİMLER ÜNİVERSİTESİ YÖNTEM EĞİTİMİ</w:t>
                  </w:r>
                </w:p>
                <w:p w:rsidR="00652BD1" w:rsidRPr="00D71E09" w:rsidRDefault="00652BD1" w:rsidP="00652BD1">
                  <w:pPr>
                    <w:spacing w:after="283"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UYGULAMA VE ARAŞTIRMA MERKEZİ YÖNETMELİĞİ</w:t>
                  </w:r>
                </w:p>
                <w:p w:rsidR="00652BD1" w:rsidRPr="00D71E09" w:rsidRDefault="00652BD1" w:rsidP="00652BD1">
                  <w:pPr>
                    <w:spacing w:after="0"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BİRİNCİ BÖLÜM</w:t>
                  </w:r>
                </w:p>
                <w:p w:rsidR="00652BD1" w:rsidRPr="00D71E09" w:rsidRDefault="00652BD1" w:rsidP="00652BD1">
                  <w:pPr>
                    <w:spacing w:after="85"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Amaç, Kapsam, Dayanak ve Tanımlar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Amaç</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 –</w:t>
                  </w:r>
                  <w:r w:rsidRPr="00D71E09">
                    <w:rPr>
                      <w:rFonts w:ascii="Times New Roman" w:eastAsia="ヒラギノ明朝 Pro W3" w:hAnsi="Times New Roman" w:cs="Times New Roman"/>
                    </w:rPr>
                    <w:t xml:space="preserve"> (1) Bu Yönetmeliğin amacı; Ankara Sosyal Bilimler Üniversitesi Rektörlüğüne bağlı olarak kurulan Ankara Sosyal Bilimler Üniversitesi Yöntem Eğitimi Uygulama ve Araştırma Merkezinin yönetim, çalışma usul ve esaslarını düzenlemektir.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Kapsam</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2 –</w:t>
                  </w:r>
                  <w:r w:rsidRPr="00D71E09">
                    <w:rPr>
                      <w:rFonts w:ascii="Times New Roman" w:eastAsia="ヒラギノ明朝 Pro W3" w:hAnsi="Times New Roman" w:cs="Times New Roman"/>
                    </w:rPr>
                    <w:t xml:space="preserve"> (1) Bu Yönetmelik; Ankara Sosyal Bilimler Üniversitesi Yöntem Eğitimi Uygulama ve Araştırma Merkezinin amacı, faaliyet alanları, yönetim organları ve çalışma şekline ilişkin hükümleri kapsar.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Dayanak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3 –</w:t>
                  </w:r>
                  <w:r w:rsidRPr="00D71E09">
                    <w:rPr>
                      <w:rFonts w:ascii="Times New Roman" w:eastAsia="ヒラギノ明朝 Pro W3" w:hAnsi="Times New Roman" w:cs="Times New Roman"/>
                    </w:rPr>
                    <w:t xml:space="preserve"> (1) Bu Yönetmelik, </w:t>
                  </w:r>
                  <w:proofErr w:type="gramStart"/>
                  <w:r w:rsidRPr="00D71E09">
                    <w:rPr>
                      <w:rFonts w:ascii="Times New Roman" w:eastAsia="ヒラギノ明朝 Pro W3" w:hAnsi="Times New Roman" w:cs="Times New Roman"/>
                    </w:rPr>
                    <w:t>4/11/1981</w:t>
                  </w:r>
                  <w:proofErr w:type="gramEnd"/>
                  <w:r w:rsidRPr="00D71E09">
                    <w:rPr>
                      <w:rFonts w:ascii="Times New Roman" w:eastAsia="ヒラギノ明朝 Pro W3" w:hAnsi="Times New Roman" w:cs="Times New Roman"/>
                    </w:rPr>
                    <w:t xml:space="preserve"> tarihli ve 2547 sayılı Yükseköğretim Kanununun 7 </w:t>
                  </w:r>
                  <w:proofErr w:type="spellStart"/>
                  <w:r w:rsidRPr="00D71E09">
                    <w:rPr>
                      <w:rFonts w:ascii="Times New Roman" w:eastAsia="ヒラギノ明朝 Pro W3" w:hAnsi="Times New Roman" w:cs="Times New Roman"/>
                    </w:rPr>
                    <w:t>nci</w:t>
                  </w:r>
                  <w:proofErr w:type="spellEnd"/>
                  <w:r w:rsidRPr="00D71E09">
                    <w:rPr>
                      <w:rFonts w:ascii="Times New Roman" w:eastAsia="ヒラギノ明朝 Pro W3" w:hAnsi="Times New Roman" w:cs="Times New Roman"/>
                    </w:rPr>
                    <w:t xml:space="preserve"> maddesinin birinci fıkrasının (d) bendinin (2) numaralı alt bendi ile 14 üncü maddesine dayanılarak hazırlanmıştır.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Tanımlar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4 –</w:t>
                  </w:r>
                  <w:r w:rsidRPr="00D71E09">
                    <w:rPr>
                      <w:rFonts w:ascii="Times New Roman" w:eastAsia="ヒラギノ明朝 Pro W3" w:hAnsi="Times New Roman" w:cs="Times New Roman"/>
                    </w:rPr>
                    <w:t xml:space="preserve"> (1) Bu Yönetmelikte geçen;</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a) Danışma Kurulu: Merkezin Danışma Kurulunu,</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b) Merkez: Ankara Sosyal Bilimler Üniversitesi Yöntem Eğitimi Uygulama ve Araştırma Merkezini,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c) Müdür: Merkezin Müdürünü,</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ç) Rektör: Ankara Sosyal Bilimler Üniversitesi Rektörünü,</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d) Üniversite: Ankara Sosyal Bilimler Üniversitesini,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e) Yönetim Kurulu: Merkezin Yönetim Kurulunu,</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proofErr w:type="gramStart"/>
                  <w:r w:rsidRPr="00D71E09">
                    <w:rPr>
                      <w:rFonts w:ascii="Times New Roman" w:eastAsia="ヒラギノ明朝 Pro W3" w:hAnsi="Times New Roman" w:cs="Times New Roman"/>
                    </w:rPr>
                    <w:t>ifade</w:t>
                  </w:r>
                  <w:proofErr w:type="gramEnd"/>
                  <w:r w:rsidRPr="00D71E09">
                    <w:rPr>
                      <w:rFonts w:ascii="Times New Roman" w:eastAsia="ヒラギノ明朝 Pro W3" w:hAnsi="Times New Roman" w:cs="Times New Roman"/>
                    </w:rPr>
                    <w:t xml:space="preserve"> eder.</w:t>
                  </w:r>
                </w:p>
                <w:p w:rsidR="00652BD1" w:rsidRPr="00D71E09" w:rsidRDefault="00652BD1" w:rsidP="00652BD1">
                  <w:pPr>
                    <w:spacing w:before="85" w:after="0"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İKİNCİ BÖLÜM</w:t>
                  </w:r>
                </w:p>
                <w:p w:rsidR="00652BD1" w:rsidRPr="00D71E09" w:rsidRDefault="00652BD1" w:rsidP="00652BD1">
                  <w:pPr>
                    <w:spacing w:after="85"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Merkezin Amacı ve Faaliyet Alanları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Merkezin amacı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5 –</w:t>
                  </w:r>
                  <w:r w:rsidRPr="00D71E09">
                    <w:rPr>
                      <w:rFonts w:ascii="Times New Roman" w:eastAsia="ヒラギノ明朝 Pro W3" w:hAnsi="Times New Roman" w:cs="Times New Roman"/>
                    </w:rPr>
                    <w:t xml:space="preserve"> (1) Merkezin amacı; sosyal bilimlerde kullanılan nitel, nicel ve deneysel araştırma yöntemleri konusunda araştırmacılara sertifikalı veya sertifikasız eğitimler vermek, yazılı, görsel ve işitsel yayınlar hazırlamak, bu alanda dünyada ortaya çıkan gelişmeleri takip etmektir.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Merkezin faaliyet alanları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6 –</w:t>
                  </w:r>
                  <w:r w:rsidRPr="00D71E09">
                    <w:rPr>
                      <w:rFonts w:ascii="Times New Roman" w:eastAsia="ヒラギノ明朝 Pro W3" w:hAnsi="Times New Roman" w:cs="Times New Roman"/>
                    </w:rPr>
                    <w:t xml:space="preserve"> (1) Merkezin faaliyet alanları şunlardır: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 xml:space="preserve">a) Üniversitenin akademik birimleri arasında </w:t>
                  </w:r>
                  <w:proofErr w:type="spellStart"/>
                  <w:r w:rsidRPr="00D71E09">
                    <w:rPr>
                      <w:rFonts w:ascii="Times New Roman" w:eastAsia="ヒラギノ明朝 Pro W3" w:hAnsi="Times New Roman" w:cs="Times New Roman"/>
                    </w:rPr>
                    <w:t>disiplinlerarası</w:t>
                  </w:r>
                  <w:proofErr w:type="spellEnd"/>
                  <w:r w:rsidRPr="00D71E09">
                    <w:rPr>
                      <w:rFonts w:ascii="Times New Roman" w:eastAsia="ヒラギノ明朝 Pro W3" w:hAnsi="Times New Roman" w:cs="Times New Roman"/>
                    </w:rPr>
                    <w:t xml:space="preserve"> çalışmaların gerektirdiği nicel, nitel ve deneysel sosyal bilim araştırma yöntemlerinin öğretilmesi amacıyla müfredat geliştirmek, kurslar düzenlemek.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 xml:space="preserve">b) Merkezin amacı doğrultusunda yurt içi ve yurt dışı kurum ve kuruluşlarla işbirliği yapmak, toplantı, seminer, </w:t>
                  </w:r>
                  <w:proofErr w:type="spellStart"/>
                  <w:r w:rsidRPr="00D71E09">
                    <w:rPr>
                      <w:rFonts w:ascii="Times New Roman" w:eastAsia="ヒラギノ明朝 Pro W3" w:hAnsi="Times New Roman" w:cs="Times New Roman"/>
                    </w:rPr>
                    <w:t>çalıştay</w:t>
                  </w:r>
                  <w:proofErr w:type="spellEnd"/>
                  <w:r w:rsidRPr="00D71E09">
                    <w:rPr>
                      <w:rFonts w:ascii="Times New Roman" w:eastAsia="ヒラギノ明朝 Pro W3" w:hAnsi="Times New Roman" w:cs="Times New Roman"/>
                    </w:rPr>
                    <w:t xml:space="preserve">, konferans ve </w:t>
                  </w:r>
                  <w:proofErr w:type="gramStart"/>
                  <w:r w:rsidRPr="00D71E09">
                    <w:rPr>
                      <w:rFonts w:ascii="Times New Roman" w:eastAsia="ヒラギノ明朝 Pro W3" w:hAnsi="Times New Roman" w:cs="Times New Roman"/>
                    </w:rPr>
                    <w:t>sempozyumlar</w:t>
                  </w:r>
                  <w:proofErr w:type="gramEnd"/>
                  <w:r w:rsidRPr="00D71E09">
                    <w:rPr>
                      <w:rFonts w:ascii="Times New Roman" w:eastAsia="ヒラギノ明朝 Pro W3" w:hAnsi="Times New Roman" w:cs="Times New Roman"/>
                    </w:rPr>
                    <w:t xml:space="preserve"> düzenlemek.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c) İstekte bulunan resmi ve özel kurum ve kuruluşlara akademik danışmanlık hizmeti sunmak, ihtiyaç odaklı eğitimler, sosyal bilim araştırmacılarının faydalanacağı kurslar ve seminerler düzenlemek.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 xml:space="preserve">ç) Sosyal bilim araştırmalarında kullanılan veri analizi paket programları ile diğer tüm bilgisayar yazılım ve donanımlarını temin etmek, araştırmacıların kullanımına </w:t>
                  </w:r>
                  <w:proofErr w:type="gramStart"/>
                  <w:r w:rsidRPr="00D71E09">
                    <w:rPr>
                      <w:rFonts w:ascii="Times New Roman" w:eastAsia="ヒラギノ明朝 Pro W3" w:hAnsi="Times New Roman" w:cs="Times New Roman"/>
                    </w:rPr>
                    <w:t>imkan</w:t>
                  </w:r>
                  <w:proofErr w:type="gramEnd"/>
                  <w:r w:rsidRPr="00D71E09">
                    <w:rPr>
                      <w:rFonts w:ascii="Times New Roman" w:eastAsia="ヒラギノ明朝 Pro W3" w:hAnsi="Times New Roman" w:cs="Times New Roman"/>
                    </w:rPr>
                    <w:t xml:space="preserve"> sağlayacak her türlü altyapıyı oluşturmak.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d) Merkezin faaliyet alanı ile ilgili gerekli dokümanları derlemek, gerektiğinde Türkçeye çevrilmesini sağlamak, eğitim programları için geliştirilen müfredata uygun dergi, kitap, video ve benzeri eğitim araçlarını hazırlamak ve yayımlamak.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e) Merkezin amaçlarına uygun diğer çalışmaları yapmak.</w:t>
                  </w:r>
                </w:p>
                <w:p w:rsidR="00BF04AE" w:rsidRPr="00D71E09" w:rsidRDefault="00BF04AE" w:rsidP="00652BD1">
                  <w:pPr>
                    <w:tabs>
                      <w:tab w:val="left" w:pos="566"/>
                    </w:tabs>
                    <w:spacing w:after="0" w:line="240" w:lineRule="exact"/>
                    <w:ind w:firstLine="566"/>
                    <w:jc w:val="both"/>
                    <w:rPr>
                      <w:rFonts w:ascii="Times New Roman" w:eastAsia="ヒラギノ明朝 Pro W3" w:hAnsi="Times New Roman" w:cs="Times New Roman"/>
                    </w:rPr>
                  </w:pPr>
                </w:p>
                <w:p w:rsidR="00652BD1" w:rsidRPr="00D71E09" w:rsidRDefault="00652BD1" w:rsidP="00652BD1">
                  <w:pPr>
                    <w:spacing w:before="85" w:after="0"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lastRenderedPageBreak/>
                    <w:t>ÜÇÜNCÜ BÖLÜM</w:t>
                  </w:r>
                </w:p>
                <w:p w:rsidR="00652BD1" w:rsidRPr="00D71E09" w:rsidRDefault="00652BD1" w:rsidP="00652BD1">
                  <w:pPr>
                    <w:spacing w:after="85"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Merkezin Yönetim Organları ve Görevleri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Merkezin yönetim organları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 xml:space="preserve">MADDE 7 – </w:t>
                  </w:r>
                  <w:r w:rsidRPr="00D71E09">
                    <w:rPr>
                      <w:rFonts w:ascii="Times New Roman" w:eastAsia="ヒラギノ明朝 Pro W3" w:hAnsi="Times New Roman" w:cs="Times New Roman"/>
                    </w:rPr>
                    <w:t>(1) Merkezin yönetim organları şunlardır: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a) Müdür.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b) Müdür yardımcıları.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c) Yönetim Kurulu.</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ç) Danışma Kurulu.</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(2) Gerektiğinde Müdürün önerisi ve Yönetim Kurulu kararı ile Merkezin çalışma alanına giren konularda işbölümü yapmak üzere, merkez birimleri ile çalışma grupları veya proje grupları kurulabilir.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Müdür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8 –</w:t>
                  </w:r>
                  <w:r w:rsidRPr="00D71E09">
                    <w:rPr>
                      <w:rFonts w:ascii="Times New Roman" w:eastAsia="ヒラギノ明朝 Pro W3" w:hAnsi="Times New Roman" w:cs="Times New Roman"/>
                    </w:rPr>
                    <w:t xml:space="preserve"> (1) Müdür; Üniversite personeli arasından, Rektör tarafından en fazla üç yıl süre ile görevlendirilir. Görev süresi tamamlanan Müdür yeniden görevlendirilebilir.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(2) Müdür görevi başında olmadığı zaman yardımcılarından birini vekil bırakır.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(3) Müdür, görevlendirilmesindeki usulle görevden alınabilir.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Müdürün görevleri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9 –</w:t>
                  </w:r>
                  <w:r w:rsidRPr="00D71E09">
                    <w:rPr>
                      <w:rFonts w:ascii="Times New Roman" w:eastAsia="ヒラギノ明朝 Pro W3" w:hAnsi="Times New Roman" w:cs="Times New Roman"/>
                    </w:rPr>
                    <w:t xml:space="preserve"> (1) Müdürün görevleri şunlardır: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a) Merkezi temsil etmek.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b) Merkez ve bağlı birimlerinin bu Yönetmelikte belirlenen amaçlar doğrultusunda düzenli ve etkin çalışmasını sağlamak.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c) Merkezi geliştirmek için hedefler belirlemek.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ç) Yönetim ve Danışma Kurulunun gündemini oluşturmak, üyeleri toplantıya çağırmak, Yönetim Kuruluna başkanlık etmek ve Yönetim Kurulunda alınan kararları uygulamak.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d) Yıllık faaliyet raporu ve sonraki yıla ait yıllık çalışma programı hazırlamak ve Rektörlüğe sunmak.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e) Yapılan çalışmalar hakkında Yönetim Kurulunu bilgilendirmek.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f) Merkezde görev alacak her türlü akademik, idari, teknik ve diğer personel ihtiyacını ve görevlendirilmeleriyle ilgili teklifleri Rektörlüğe sunmak.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Müdür yardımcıları ve görevleri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 xml:space="preserve">MADDE 10 – </w:t>
                  </w:r>
                  <w:r w:rsidRPr="00D71E09">
                    <w:rPr>
                      <w:rFonts w:ascii="Times New Roman" w:eastAsia="ヒラギノ明朝 Pro W3" w:hAnsi="Times New Roman" w:cs="Times New Roman"/>
                    </w:rPr>
                    <w:t>(1) Merkezde Üniversitenin öğretim elemanları ya da idari yöneticileri arasından Müdür tarafından belirlenen görevleri yerine getirmek üzere, Müdürün önerisi ve Rektörün onayı ile en çok iki kişi müdür yardımcısı olarak görevlendirilebilir. Müdür yardımcılarının görev süresi Müdürün görev süresi ile sınırlıdır. Görev süresi biten müdür yardımcısı aynı yöntemle yeniden görevlendirilebilir. Müdür görevi başında olmadığı zaman yardımcılarından biri Müdüre vekâlet eder.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Yönetim Kurulu</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11 –</w:t>
                  </w:r>
                  <w:r w:rsidRPr="00D71E09">
                    <w:rPr>
                      <w:rFonts w:ascii="Times New Roman" w:eastAsia="ヒラギノ明朝 Pro W3" w:hAnsi="Times New Roman" w:cs="Times New Roman"/>
                    </w:rPr>
                    <w:t xml:space="preserve"> (1) Yönetim Kurulu; Müdürün başkanlığında ve Merkezin çalışma alanları ile ilgili olarak Üniversite personeli arasından, Rektör tarafından üç yıl süreyle görevlendirilen dört üye ile birlikte toplam beş kişiden oluşur.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(2) Görev süresi dolan üye yeniden görevlendirilebilir.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(3) Yönetim Kurulu, Müdürün çağrısı üzerine altı ayda en az bir kez olmak üzere toplanır.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(4) Toplantılar salt çoğunlukla yapılır ve kararlar toplantıya katılanların oy çokluğu ile alınır. Oyların eşit olması halinde Müdürün oyu yönünde karar alınmış sayılır. Toplantılara katılım video konferans usulü veya internet üzerinden de yapılabilir.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Yönetim Kurulunun görevleri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12 –</w:t>
                  </w:r>
                  <w:r w:rsidRPr="00D71E09">
                    <w:rPr>
                      <w:rFonts w:ascii="Times New Roman" w:eastAsia="ヒラギノ明朝 Pro W3" w:hAnsi="Times New Roman" w:cs="Times New Roman"/>
                    </w:rPr>
                    <w:t xml:space="preserve"> (1) Yönetim Kurulunun görevleri şunlardır: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a) Merkezin çalışma ve yönetimi ile ilgili konularda kararlar almak.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b) Merkezin yıllık faaliyet raporunu ve yıllık çalışma programını görüşerek karara bağlamak.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c) Araştırma, eğitim-öğretim, uygulama, danışmanlık, yayım ve diğer çalışma alanlarına ilişkin konularda kararlar almak.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ç) Merkezde görevli personelin hizmet içi eğitim programlarını planlamak.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d) Merkezin bünyesinde kurulacak olan birimler ile çalışma ve proje gruplarını oluşturmak, çalışma usul ve esaslarını belirlemek.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e) Merkezin yatırım plan ve programlarını hazırlamak.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lastRenderedPageBreak/>
                    <w:t>f) Merkezde ücret karşılığında sunulacak hizmetlere ilişkin fiyatlandırma ve ödeme usullerini belirleyip Rektöre sunmak.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g) Yurt içi ve yurt dışındaki kamu ve özel kuruluşlar ile ortaklaşa yürütülecek çalışmaların esas ve usullerini tespit etmek.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ğ) Müdürün gündeme getirdiği diğer konularda karar almak.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Danışma Kurulu ve görevleri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13 –</w:t>
                  </w:r>
                  <w:r w:rsidRPr="00D71E09">
                    <w:rPr>
                      <w:rFonts w:ascii="Times New Roman" w:eastAsia="ヒラギノ明朝 Pro W3" w:hAnsi="Times New Roman" w:cs="Times New Roman"/>
                    </w:rPr>
                    <w:t xml:space="preserve"> (1) Danışma Kurulu; Yönetim Kurulunun önerisiyle, Üniversite içinden veya dışından Merkezin faaliyet alanıyla ilgili konularda deneyimli kişiler arasından görevlendirilen en fazla on beş kişiden oluşur. Görevlendirme Rektör tarafından en çok üç yıl süreyle yapılır. Süresi biten üyeler yeniden görevlendirilebilir.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(2) Danışma Kurulu Merkezin çalışmalarını değerlendirir ve yeni çalışmalar konusunda görüş ve önerilerini Yönetim Kuruluna bildirir.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(3) Danışma Kurulu yılda bir kez olağan olarak toplanır. Müdür gerekli gördüğü takdirde Danışma Kurulunu toplantıya çağırabilir. Danışma Kurulu toplantılarında salt çoğunluk aranmaz. Toplantılara katılım video konferans usulü veya internet üzerinden de yapılabilir.</w:t>
                  </w:r>
                </w:p>
                <w:p w:rsidR="00652BD1" w:rsidRPr="00D71E09" w:rsidRDefault="00652BD1" w:rsidP="00652BD1">
                  <w:pPr>
                    <w:spacing w:before="85" w:after="0"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DÖRDÜNCÜ BÖLÜM</w:t>
                  </w:r>
                </w:p>
                <w:p w:rsidR="00652BD1" w:rsidRPr="00D71E09" w:rsidRDefault="00652BD1" w:rsidP="00652BD1">
                  <w:pPr>
                    <w:spacing w:after="85"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Çeşitli ve Son Hükümler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Personel ihtiyacı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14 –</w:t>
                  </w:r>
                  <w:r w:rsidRPr="00D71E09">
                    <w:rPr>
                      <w:rFonts w:ascii="Times New Roman" w:eastAsia="ヒラギノ明朝 Pro W3" w:hAnsi="Times New Roman" w:cs="Times New Roman"/>
                    </w:rPr>
                    <w:t xml:space="preserve"> (1) Merkezin akademik, idari ve teknik personel ihtiyacı, 2547 sayılı Kanunun 13 üncü maddesine göre Rektör tarafından görevlendirilecek personel tarafından karşılanır.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Hüküm bulunmayan haller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 xml:space="preserve">MADDE 15 – </w:t>
                  </w:r>
                  <w:r w:rsidRPr="00D71E09">
                    <w:rPr>
                      <w:rFonts w:ascii="Times New Roman" w:eastAsia="ヒラギノ明朝 Pro W3" w:hAnsi="Times New Roman" w:cs="Times New Roman"/>
                    </w:rPr>
                    <w:t>(1) Bu Yönetmelikte hüküm bulunmayan hallerde ilgili mevzuat hükümleri ile Senato kararları uygulanır.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Yürürlük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16 –</w:t>
                  </w:r>
                  <w:r w:rsidRPr="00D71E09">
                    <w:rPr>
                      <w:rFonts w:ascii="Times New Roman" w:eastAsia="ヒラギノ明朝 Pro W3" w:hAnsi="Times New Roman" w:cs="Times New Roman"/>
                    </w:rPr>
                    <w:t xml:space="preserve"> (1) Bu Yönetmelik yayımı tarihinde yürürlüğe girer.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Yürütme</w:t>
                  </w:r>
                </w:p>
                <w:p w:rsidR="00652BD1" w:rsidRPr="00652BD1"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17 –</w:t>
                  </w:r>
                  <w:r w:rsidRPr="00D71E09">
                    <w:rPr>
                      <w:rFonts w:ascii="Times New Roman" w:eastAsia="ヒラギノ明朝 Pro W3" w:hAnsi="Times New Roman" w:cs="Times New Roman"/>
                    </w:rPr>
                    <w:t xml:space="preserve"> (1) Bu Yönetmelik hükümlerini Ankara Sosyal Bilimler Üniversitesi Rektörü yürütür.</w:t>
                  </w:r>
                </w:p>
                <w:p w:rsidR="00652BD1" w:rsidRPr="00652BD1" w:rsidRDefault="00652BD1" w:rsidP="00652BD1">
                  <w:pPr>
                    <w:spacing w:before="100" w:beforeAutospacing="1" w:after="100" w:afterAutospacing="1" w:line="240" w:lineRule="auto"/>
                    <w:jc w:val="center"/>
                    <w:rPr>
                      <w:rFonts w:ascii="Times New Roman" w:eastAsia="Times New Roman" w:hAnsi="Times New Roman" w:cs="Times New Roman"/>
                      <w:b/>
                      <w:color w:val="000080"/>
                      <w:lang w:eastAsia="tr-TR"/>
                    </w:rPr>
                  </w:pPr>
                </w:p>
              </w:tc>
            </w:tr>
          </w:tbl>
          <w:p w:rsidR="00652BD1" w:rsidRPr="00652BD1" w:rsidRDefault="00652BD1" w:rsidP="00652BD1">
            <w:pPr>
              <w:spacing w:after="0" w:line="240" w:lineRule="auto"/>
              <w:jc w:val="center"/>
              <w:rPr>
                <w:rFonts w:ascii="Times New Roman" w:eastAsia="Times New Roman" w:hAnsi="Times New Roman" w:cs="Times New Roman"/>
                <w:lang w:eastAsia="tr-TR"/>
              </w:rPr>
            </w:pPr>
          </w:p>
        </w:tc>
      </w:tr>
    </w:tbl>
    <w:p w:rsidR="00652BD1" w:rsidRPr="00652BD1" w:rsidRDefault="00652BD1" w:rsidP="00652BD1">
      <w:pPr>
        <w:spacing w:after="0" w:line="240" w:lineRule="auto"/>
        <w:jc w:val="center"/>
        <w:rPr>
          <w:rFonts w:ascii="Times New Roman" w:eastAsia="Times New Roman" w:hAnsi="Times New Roman" w:cs="Times New Roman"/>
          <w:lang w:eastAsia="tr-TR"/>
        </w:rPr>
      </w:pPr>
    </w:p>
    <w:p w:rsidR="005D18CB" w:rsidRPr="00BF04AE" w:rsidRDefault="005D18CB">
      <w:pPr>
        <w:rPr>
          <w:rFonts w:ascii="Times New Roman" w:hAnsi="Times New Roman" w:cs="Times New Roman"/>
        </w:rPr>
      </w:pPr>
    </w:p>
    <w:sectPr w:rsidR="005D18CB" w:rsidRPr="00BF0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1"/>
    <w:rsid w:val="00011676"/>
    <w:rsid w:val="003D60FE"/>
    <w:rsid w:val="004A1A38"/>
    <w:rsid w:val="004C178E"/>
    <w:rsid w:val="005713DD"/>
    <w:rsid w:val="005C3633"/>
    <w:rsid w:val="005C4458"/>
    <w:rsid w:val="005D18CB"/>
    <w:rsid w:val="00652BD1"/>
    <w:rsid w:val="0069355F"/>
    <w:rsid w:val="00730227"/>
    <w:rsid w:val="008627ED"/>
    <w:rsid w:val="008D290A"/>
    <w:rsid w:val="00A70332"/>
    <w:rsid w:val="00AA2222"/>
    <w:rsid w:val="00BC061E"/>
    <w:rsid w:val="00BF04AE"/>
    <w:rsid w:val="00C04679"/>
    <w:rsid w:val="00C52EAE"/>
    <w:rsid w:val="00D71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D7F0-BD99-4AEC-9754-99A13BEC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652B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652BD1"/>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652BD1"/>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652BD1"/>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5713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1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0537">
      <w:bodyDiv w:val="1"/>
      <w:marLeft w:val="0"/>
      <w:marRight w:val="0"/>
      <w:marTop w:val="0"/>
      <w:marBottom w:val="0"/>
      <w:divBdr>
        <w:top w:val="none" w:sz="0" w:space="0" w:color="auto"/>
        <w:left w:val="none" w:sz="0" w:space="0" w:color="auto"/>
        <w:bottom w:val="none" w:sz="0" w:space="0" w:color="auto"/>
        <w:right w:val="none" w:sz="0" w:space="0" w:color="auto"/>
      </w:divBdr>
      <w:divsChild>
        <w:div w:id="972751797">
          <w:marLeft w:val="0"/>
          <w:marRight w:val="0"/>
          <w:marTop w:val="0"/>
          <w:marBottom w:val="0"/>
          <w:divBdr>
            <w:top w:val="none" w:sz="0" w:space="0" w:color="auto"/>
            <w:left w:val="none" w:sz="0" w:space="0" w:color="auto"/>
            <w:bottom w:val="none" w:sz="0" w:space="0" w:color="auto"/>
            <w:right w:val="none" w:sz="0" w:space="0" w:color="auto"/>
          </w:divBdr>
          <w:divsChild>
            <w:div w:id="1244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Bayar</dc:creator>
  <cp:keywords/>
  <dc:description/>
  <cp:lastModifiedBy>Meryem Uzunkaya</cp:lastModifiedBy>
  <cp:revision>2</cp:revision>
  <cp:lastPrinted>2017-09-19T13:28:00Z</cp:lastPrinted>
  <dcterms:created xsi:type="dcterms:W3CDTF">2017-12-08T10:32:00Z</dcterms:created>
  <dcterms:modified xsi:type="dcterms:W3CDTF">2017-12-08T10:32:00Z</dcterms:modified>
</cp:coreProperties>
</file>