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A5" w:rsidRPr="00DF1E5E" w:rsidRDefault="00AD65A5" w:rsidP="00AD65A5">
      <w:pPr>
        <w:pStyle w:val="Standard"/>
        <w:ind w:firstLine="708"/>
        <w:jc w:val="both"/>
      </w:pPr>
      <w:r w:rsidRPr="00DF1E5E">
        <w:t xml:space="preserve">Ankara Sosyal </w:t>
      </w:r>
      <w:r w:rsidR="004D6156">
        <w:t xml:space="preserve">Bilimler Üniversitesi Senatosu, </w:t>
      </w:r>
      <w:r w:rsidRPr="00DF1E5E">
        <w:t xml:space="preserve">Prof. Dr. </w:t>
      </w:r>
      <w:r>
        <w:t>Mehmet BARCA</w:t>
      </w:r>
      <w:r w:rsidRPr="00DF1E5E">
        <w:t xml:space="preserve"> başkanlığında</w:t>
      </w:r>
      <w:r>
        <w:t xml:space="preserve"> Rektörlük Toplantı Salonunda </w:t>
      </w:r>
      <w:r w:rsidR="002F7721">
        <w:t>30</w:t>
      </w:r>
      <w:r w:rsidRPr="00DF1E5E">
        <w:t xml:space="preserve"> </w:t>
      </w:r>
      <w:r w:rsidR="00DF679E">
        <w:t>Mayıs</w:t>
      </w:r>
      <w:r w:rsidR="00B97C93">
        <w:t xml:space="preserve"> </w:t>
      </w:r>
      <w:r w:rsidRPr="00DF1E5E">
        <w:t>2017 tarihinde saat 11.00’de toplandı. Gündem maddelerinin görüşülmesine geçilerek aşağıda yazılı kararlar alındı.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</w:pPr>
    </w:p>
    <w:p w:rsidR="00AD65A5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</w:p>
    <w:p w:rsidR="00F3475E" w:rsidRPr="0041667C" w:rsidRDefault="002F7721" w:rsidP="0041667C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  <w:rPr>
          <w:b/>
        </w:rPr>
      </w:pPr>
      <w:r w:rsidRPr="000C01A4">
        <w:rPr>
          <w:rFonts w:cs="Times New Roman"/>
        </w:rPr>
        <w:t xml:space="preserve"> </w:t>
      </w:r>
      <w:r w:rsidR="00401B9F">
        <w:t>Üniversitemiz Sosyal Bilimler Enstitüsü Müdürlüğü Bünyesinde Yüksek Lisans Ve Doktora Programlarının Kurulması Konusunun Yükseköğretim Kurulu Başkalığına Arzı</w:t>
      </w:r>
    </w:p>
    <w:p w:rsidR="00AB2A69" w:rsidRPr="00C4458A" w:rsidRDefault="00AB2A69" w:rsidP="00AB2A69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  <w:rPr>
          <w:b/>
        </w:rPr>
      </w:pPr>
      <w:r>
        <w:t>Üniversitemiz Eğitim Komis</w:t>
      </w:r>
      <w:r>
        <w:rPr>
          <w:b/>
        </w:rPr>
        <w:t>y</w:t>
      </w:r>
      <w:r>
        <w:t>onunun 17.04.2017 tarihli Toplantısında İngilizce Yeterlilik Sınavı ve Asgari Geçme Notu İle İlgili</w:t>
      </w:r>
      <w:r w:rsidRPr="00AB2A69">
        <w:t xml:space="preserve"> </w:t>
      </w:r>
      <w:r>
        <w:t>Almış Olduğu Kararın Görüşülmesi</w:t>
      </w:r>
    </w:p>
    <w:p w:rsidR="00C4458A" w:rsidRPr="00464D51" w:rsidRDefault="00C4458A" w:rsidP="00F96ECF">
      <w:pPr>
        <w:pStyle w:val="ListeParagraf"/>
        <w:tabs>
          <w:tab w:val="left" w:pos="-284"/>
          <w:tab w:val="left" w:pos="0"/>
        </w:tabs>
        <w:ind w:left="1065"/>
        <w:jc w:val="both"/>
        <w:rPr>
          <w:b/>
        </w:rPr>
      </w:pPr>
    </w:p>
    <w:p w:rsidR="00C4458A" w:rsidRPr="00C4458A" w:rsidRDefault="00464D51" w:rsidP="00C4458A">
      <w:pPr>
        <w:tabs>
          <w:tab w:val="left" w:pos="-284"/>
          <w:tab w:val="left" w:pos="0"/>
        </w:tabs>
        <w:jc w:val="both"/>
      </w:pPr>
      <w:r>
        <w:t xml:space="preserve"> </w:t>
      </w:r>
    </w:p>
    <w:p w:rsidR="00AD65A5" w:rsidRPr="00DF1E5E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AD65A5" w:rsidRPr="00DF1E5E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01B9F" w:rsidRDefault="00AD65A5" w:rsidP="00401B9F">
      <w:pPr>
        <w:autoSpaceDE w:val="0"/>
        <w:adjustRightInd w:val="0"/>
        <w:ind w:firstLine="708"/>
        <w:jc w:val="both"/>
      </w:pPr>
      <w:r w:rsidRPr="00746AB3">
        <w:rPr>
          <w:b/>
        </w:rPr>
        <w:t>KARAR NO: 2017/</w:t>
      </w:r>
      <w:r w:rsidR="00D3689F">
        <w:rPr>
          <w:b/>
        </w:rPr>
        <w:t>3</w:t>
      </w:r>
      <w:r w:rsidR="002F7721">
        <w:rPr>
          <w:b/>
        </w:rPr>
        <w:t>4</w:t>
      </w:r>
      <w:r w:rsidRPr="00746AB3">
        <w:rPr>
          <w:b/>
        </w:rPr>
        <w:t xml:space="preserve"> </w:t>
      </w:r>
      <w:r w:rsidRPr="000541B2">
        <w:rPr>
          <w:b/>
        </w:rPr>
        <w:t>–</w:t>
      </w:r>
      <w:r w:rsidR="002F7721">
        <w:rPr>
          <w:b/>
        </w:rPr>
        <w:t xml:space="preserve"> </w:t>
      </w:r>
      <w:r w:rsidR="00401B9F" w:rsidRPr="009D01F7">
        <w:t>Üniversitemiz</w:t>
      </w:r>
      <w:r w:rsidR="00401B9F">
        <w:rPr>
          <w:b/>
        </w:rPr>
        <w:t xml:space="preserve"> </w:t>
      </w:r>
      <w:r w:rsidR="00401B9F">
        <w:t>Öğrenci İşleri Daire Başkanlığının 30.05.2017</w:t>
      </w:r>
      <w:r w:rsidR="00401B9F" w:rsidRPr="00814647">
        <w:t xml:space="preserve"> tarih</w:t>
      </w:r>
      <w:r w:rsidR="00401B9F">
        <w:t>li</w:t>
      </w:r>
      <w:r w:rsidR="00401B9F" w:rsidRPr="00814647">
        <w:t xml:space="preserve"> ve</w:t>
      </w:r>
      <w:r w:rsidR="00401B9F">
        <w:t xml:space="preserve"> E.</w:t>
      </w:r>
      <w:proofErr w:type="gramStart"/>
      <w:r w:rsidR="00401B9F">
        <w:t>1700011247</w:t>
      </w:r>
      <w:proofErr w:type="gramEnd"/>
      <w:r w:rsidR="00401B9F" w:rsidRPr="00814647">
        <w:t xml:space="preserve"> sayılı</w:t>
      </w:r>
      <w:r w:rsidR="00401B9F">
        <w:t xml:space="preserve"> yazısı üzerine, 2547 sayılı Yükseköğretim Kanunu’nun 7’nci maddesi uyarınca aşağıda isimleri belirtilen yüksek lisans ve doktora programlarının</w:t>
      </w:r>
      <w:r w:rsidR="00401B9F" w:rsidRPr="009D01F7">
        <w:t xml:space="preserve"> Üniversitemi</w:t>
      </w:r>
      <w:r w:rsidR="00401B9F">
        <w:t>z Sosyal Bilimler Enstitüsü bünyesinde kurulmasına, başvuru dosyalarının EK-1’de yer aldığı şekliyle kabulüne ve konunun Yükseköğretim Kurulu Başkanlığına arzına oy birliği ile karar verildi.</w:t>
      </w:r>
    </w:p>
    <w:p w:rsidR="00401B9F" w:rsidRDefault="00401B9F" w:rsidP="00401B9F">
      <w:pPr>
        <w:autoSpaceDE w:val="0"/>
        <w:adjustRightInd w:val="0"/>
        <w:ind w:firstLine="708"/>
        <w:jc w:val="both"/>
      </w:pPr>
    </w:p>
    <w:p w:rsidR="00B97C93" w:rsidRDefault="00401B9F" w:rsidP="00401B9F">
      <w:pPr>
        <w:pStyle w:val="ListeParagraf"/>
        <w:numPr>
          <w:ilvl w:val="0"/>
          <w:numId w:val="3"/>
        </w:numPr>
        <w:autoSpaceDE w:val="0"/>
        <w:adjustRightInd w:val="0"/>
        <w:jc w:val="both"/>
      </w:pPr>
      <w:r>
        <w:t>Özel Hukuk (Tezli) Yüksek Lisans Programı</w:t>
      </w:r>
    </w:p>
    <w:p w:rsidR="00401B9F" w:rsidRDefault="00401B9F" w:rsidP="00401B9F">
      <w:pPr>
        <w:pStyle w:val="ListeParagraf"/>
        <w:numPr>
          <w:ilvl w:val="0"/>
          <w:numId w:val="3"/>
        </w:numPr>
        <w:autoSpaceDE w:val="0"/>
        <w:adjustRightInd w:val="0"/>
        <w:jc w:val="both"/>
      </w:pPr>
      <w:r>
        <w:t>Özel Hukuk Doktora Programı</w:t>
      </w:r>
    </w:p>
    <w:p w:rsidR="00B97C93" w:rsidRDefault="00401B9F" w:rsidP="00C4458A">
      <w:pPr>
        <w:pStyle w:val="ListeParagraf"/>
        <w:numPr>
          <w:ilvl w:val="0"/>
          <w:numId w:val="3"/>
        </w:numPr>
        <w:autoSpaceDE w:val="0"/>
        <w:adjustRightInd w:val="0"/>
        <w:jc w:val="both"/>
      </w:pPr>
      <w:r>
        <w:t>Fikri Mülkiyet Hukuku Doktora Programı</w:t>
      </w:r>
    </w:p>
    <w:p w:rsidR="00B943E4" w:rsidRPr="00B943E4" w:rsidRDefault="00B943E4" w:rsidP="00B943E4">
      <w:pPr>
        <w:spacing w:before="100" w:beforeAutospacing="1" w:after="100" w:afterAutospacing="1"/>
        <w:ind w:firstLine="708"/>
        <w:jc w:val="both"/>
      </w:pPr>
      <w:r>
        <w:rPr>
          <w:b/>
        </w:rPr>
        <w:t>K</w:t>
      </w:r>
      <w:r w:rsidRPr="00746AB3">
        <w:rPr>
          <w:b/>
        </w:rPr>
        <w:t>ARAR NO: 2017/</w:t>
      </w:r>
      <w:r>
        <w:rPr>
          <w:b/>
        </w:rPr>
        <w:t>35</w:t>
      </w:r>
      <w:r w:rsidRPr="00746AB3">
        <w:rPr>
          <w:b/>
        </w:rPr>
        <w:t xml:space="preserve"> </w:t>
      </w:r>
      <w:r w:rsidRPr="000541B2">
        <w:rPr>
          <w:b/>
        </w:rPr>
        <w:t>–</w:t>
      </w:r>
      <w:r>
        <w:rPr>
          <w:b/>
        </w:rPr>
        <w:t xml:space="preserve"> </w:t>
      </w:r>
      <w:r>
        <w:t>Üniversitemiz</w:t>
      </w:r>
      <w:r w:rsidR="0041667C">
        <w:t xml:space="preserve"> </w:t>
      </w:r>
      <w:r w:rsidR="00BA034B">
        <w:t>Eğitim Komisyonu</w:t>
      </w:r>
      <w:r w:rsidR="0041667C">
        <w:t>nun 17.04.2017 tarihind</w:t>
      </w:r>
      <w:r w:rsidR="00C4458A">
        <w:t>e almış olduğu karara istinaden;</w:t>
      </w:r>
      <w:r w:rsidR="00BA034B">
        <w:t xml:space="preserve"> </w:t>
      </w:r>
      <w:r w:rsidRPr="00B943E4">
        <w:t>İngiliz Dili ve Edebiyatı ile Uluslararası İlişkiler Bölümleri için "İngilizce Ye</w:t>
      </w:r>
      <w:r>
        <w:t>terlilik Sınavı" geçme notu</w:t>
      </w:r>
      <w:r w:rsidR="00BA034B">
        <w:t>nun</w:t>
      </w:r>
      <w:r>
        <w:t xml:space="preserve"> 75</w:t>
      </w:r>
      <w:r w:rsidR="00E50348">
        <w:t xml:space="preserve"> olarak belirlenmesine, </w:t>
      </w:r>
      <w:r w:rsidRPr="00B943E4">
        <w:t>30.05.2017 tarihinde yapılacak ola</w:t>
      </w:r>
      <w:r w:rsidR="00BA034B">
        <w:t xml:space="preserve">n "İngilizce Yeterlilik </w:t>
      </w:r>
      <w:proofErr w:type="spellStart"/>
      <w:r w:rsidR="00BA034B">
        <w:t>Sınavı"</w:t>
      </w:r>
      <w:r w:rsidRPr="00B943E4">
        <w:t>na</w:t>
      </w:r>
      <w:proofErr w:type="spellEnd"/>
      <w:r w:rsidRPr="00B943E4">
        <w:t xml:space="preserve"> devamsızlıktan kalan </w:t>
      </w:r>
      <w:r w:rsidR="00E50348">
        <w:t>öğrencilerimiz</w:t>
      </w:r>
      <w:r w:rsidR="00BA034B">
        <w:t>in giremeyeceğine</w:t>
      </w:r>
      <w:r w:rsidR="00E50348">
        <w:t>,</w:t>
      </w:r>
      <w:r w:rsidR="0041667C">
        <w:t xml:space="preserve"> </w:t>
      </w:r>
      <w:r w:rsidRPr="00B943E4">
        <w:t>28.07.2017 tarihinde yapılaca</w:t>
      </w:r>
      <w:r w:rsidR="00BA034B">
        <w:t xml:space="preserve">k "İngilizce Yeterlilik </w:t>
      </w:r>
      <w:proofErr w:type="spellStart"/>
      <w:r w:rsidR="00BA034B">
        <w:t>Sınavı"</w:t>
      </w:r>
      <w:r w:rsidRPr="00B943E4">
        <w:t>na</w:t>
      </w:r>
      <w:proofErr w:type="spellEnd"/>
      <w:r w:rsidRPr="00B943E4">
        <w:t xml:space="preserve"> bütün ö</w:t>
      </w:r>
      <w:r w:rsidR="00E50348">
        <w:t>ğrencilerimiz</w:t>
      </w:r>
      <w:r w:rsidR="00BA034B">
        <w:t>in</w:t>
      </w:r>
      <w:r w:rsidR="00E50348">
        <w:t xml:space="preserve"> girebileceğine, </w:t>
      </w:r>
      <w:r w:rsidRPr="00B943E4">
        <w:t>aynı zamanda 2017 – 2018 akademik takviminde ilan edilecek Eylül dönemindek</w:t>
      </w:r>
      <w:r w:rsidR="00BA034B">
        <w:t xml:space="preserve">i "İngilizce Yeterlilik </w:t>
      </w:r>
      <w:proofErr w:type="spellStart"/>
      <w:r w:rsidR="00BA034B">
        <w:t>Sınavı"</w:t>
      </w:r>
      <w:r w:rsidRPr="00B943E4">
        <w:t>na</w:t>
      </w:r>
      <w:proofErr w:type="spellEnd"/>
      <w:r w:rsidRPr="00B943E4">
        <w:t xml:space="preserve"> da bütün öğrencilerimiz</w:t>
      </w:r>
      <w:r w:rsidR="00E50348">
        <w:t>in girebileceğine,</w:t>
      </w:r>
      <w:r w:rsidRPr="00B943E4">
        <w:t xml:space="preserve"> </w:t>
      </w:r>
      <w:r w:rsidR="00E50348">
        <w:t>d</w:t>
      </w:r>
      <w:r w:rsidRPr="00B943E4">
        <w:t xml:space="preserve">iğer </w:t>
      </w:r>
      <w:r w:rsidR="00E50348">
        <w:t>b</w:t>
      </w:r>
      <w:r w:rsidRPr="00B943E4">
        <w:t>ölümler için ise aksi talep edilmediği müddetçe g</w:t>
      </w:r>
      <w:r w:rsidR="00E50348">
        <w:t>eçme notu</w:t>
      </w:r>
      <w:r w:rsidR="00BA034B">
        <w:t>nun</w:t>
      </w:r>
      <w:r w:rsidR="00E50348">
        <w:t xml:space="preserve"> 65 olarak belirlenmesine, İngilizce e</w:t>
      </w:r>
      <w:r w:rsidRPr="00B943E4">
        <w:t>ğitim yapacak ve yeni açılacak bölümler için asg</w:t>
      </w:r>
      <w:r w:rsidR="00C4458A">
        <w:t>ari geçme notu kararı bölümlere/</w:t>
      </w:r>
      <w:r w:rsidRPr="00B943E4">
        <w:t>fakültelere bırakılmış ancak İngilizce Eğitim yapacak bölümler/fakülteler için asgari geçme no</w:t>
      </w:r>
      <w:r w:rsidR="00BA034B">
        <w:t>tunun 75 olarak tavsiye edildiğine oy birliği ile karar verilmiştir.</w:t>
      </w:r>
    </w:p>
    <w:p w:rsidR="00B97C93" w:rsidRPr="00B943E4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2F7721" w:rsidRDefault="002F7721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4D6156" w:rsidRDefault="004D6156" w:rsidP="00E14479">
      <w:pPr>
        <w:tabs>
          <w:tab w:val="left" w:pos="-284"/>
          <w:tab w:val="left" w:pos="0"/>
        </w:tabs>
        <w:jc w:val="both"/>
      </w:pPr>
    </w:p>
    <w:p w:rsidR="00917CE9" w:rsidRDefault="00917CE9" w:rsidP="00E14479">
      <w:pPr>
        <w:tabs>
          <w:tab w:val="left" w:pos="-284"/>
          <w:tab w:val="left" w:pos="0"/>
        </w:tabs>
        <w:jc w:val="both"/>
      </w:pPr>
    </w:p>
    <w:p w:rsidR="003A5342" w:rsidRPr="00DF1E5E" w:rsidRDefault="003A5342" w:rsidP="00E14479">
      <w:pPr>
        <w:tabs>
          <w:tab w:val="left" w:pos="-284"/>
          <w:tab w:val="left" w:pos="0"/>
        </w:tabs>
        <w:jc w:val="both"/>
      </w:pPr>
    </w:p>
    <w:p w:rsidR="00235873" w:rsidRPr="00DF1E5E" w:rsidRDefault="004E345C" w:rsidP="00235873">
      <w:pPr>
        <w:tabs>
          <w:tab w:val="left" w:pos="-284"/>
          <w:tab w:val="left" w:pos="0"/>
        </w:tabs>
        <w:jc w:val="both"/>
      </w:pPr>
      <w:r w:rsidRPr="00DF1E5E">
        <w:tab/>
      </w:r>
      <w:r w:rsidRPr="00DF1E5E">
        <w:tab/>
      </w:r>
      <w:r w:rsidRPr="00DF1E5E">
        <w:tab/>
      </w:r>
      <w:r w:rsidRPr="00DF1E5E">
        <w:tab/>
      </w:r>
      <w:r w:rsidR="004B2F22">
        <w:t xml:space="preserve">     </w:t>
      </w:r>
      <w:r w:rsidR="00235873" w:rsidRPr="00DF1E5E">
        <w:t>Prof. Dr. Mehmet BARCA</w:t>
      </w:r>
      <w:r w:rsidR="00235873" w:rsidRPr="00DF1E5E">
        <w:tab/>
      </w:r>
    </w:p>
    <w:p w:rsidR="00235873" w:rsidRPr="00DF1E5E" w:rsidRDefault="00235873" w:rsidP="00235873">
      <w:r w:rsidRPr="00DF1E5E">
        <w:t xml:space="preserve">                                                                     Rektör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</w:t>
      </w: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>Prof. Dr. Sevgi KURTULMUŞ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Prof. Dr. Nasuh USLU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     Rektör Yardımcısı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Siy</w:t>
      </w:r>
      <w:r w:rsidR="003562C5">
        <w:rPr>
          <w:rFonts w:cs="Times New Roman"/>
        </w:rPr>
        <w:t>asal Bilgiler Fakültesi Dekan</w:t>
      </w:r>
      <w:r w:rsidR="00933B90">
        <w:rPr>
          <w:rFonts w:cs="Times New Roman"/>
        </w:rPr>
        <w:t>ı</w:t>
      </w:r>
      <w:r w:rsidR="003562C5">
        <w:rPr>
          <w:rFonts w:cs="Times New Roman"/>
        </w:rPr>
        <w:t xml:space="preserve"> </w:t>
      </w:r>
    </w:p>
    <w:p w:rsidR="00235873" w:rsidRPr="00DF1E5E" w:rsidRDefault="00235873" w:rsidP="00235873">
      <w:pPr>
        <w:pStyle w:val="NormalWeb"/>
        <w:jc w:val="both"/>
      </w:pPr>
      <w:r w:rsidRPr="00DF1E5E">
        <w:tab/>
      </w:r>
    </w:p>
    <w:p w:rsidR="00235873" w:rsidRPr="00DF1E5E" w:rsidRDefault="00235873" w:rsidP="00235873">
      <w:r w:rsidRPr="00DF1E5E">
        <w:t xml:space="preserve">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Erol KAHVECİ</w:t>
      </w:r>
    </w:p>
    <w:p w:rsidR="00235873" w:rsidRPr="00DF1E5E" w:rsidRDefault="00235873" w:rsidP="001657D6">
      <w:pPr>
        <w:tabs>
          <w:tab w:val="left" w:pos="5670"/>
          <w:tab w:val="left" w:pos="6237"/>
        </w:tabs>
      </w:pPr>
      <w:r w:rsidRPr="00DF1E5E">
        <w:t>Yabancı Diller Fakültesi Dekan V.                             Sosyal v</w:t>
      </w:r>
      <w:r w:rsidR="003562C5">
        <w:t>e Beşeri Bil. Fakültesi Dekan</w:t>
      </w:r>
      <w:r w:rsidR="00933B90">
        <w:t>ı</w:t>
      </w:r>
      <w:r w:rsidR="003562C5">
        <w:t xml:space="preserve"> </w:t>
      </w:r>
    </w:p>
    <w:p w:rsidR="00235873" w:rsidRPr="00DF1E5E" w:rsidRDefault="00235873" w:rsidP="00235873">
      <w:r w:rsidRPr="00DF1E5E">
        <w:tab/>
      </w:r>
      <w:r w:rsidRPr="00DF1E5E">
        <w:tab/>
        <w:t xml:space="preserve">       </w:t>
      </w:r>
    </w:p>
    <w:p w:rsidR="00235873" w:rsidRPr="00DF1E5E" w:rsidRDefault="00235873" w:rsidP="00235873">
      <w:r w:rsidRPr="00DF1E5E">
        <w:t xml:space="preserve">  </w:t>
      </w:r>
    </w:p>
    <w:p w:rsidR="00235873" w:rsidRPr="00DF1E5E" w:rsidRDefault="00235873" w:rsidP="00235873">
      <w:r w:rsidRPr="00DF1E5E">
        <w:tab/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Prof. Dr. Mehmet BARCA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Prof. Dr. Mehmet BARCA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Dini İlimler Fakültesi Dekan V.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Hukuk Fakültesi Dekan V.                                      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</w:t>
      </w: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Default="00235873" w:rsidP="00235873">
      <w:pPr>
        <w:pStyle w:val="AralkYok"/>
        <w:rPr>
          <w:rFonts w:cs="Times New Roman"/>
        </w:rPr>
      </w:pPr>
    </w:p>
    <w:p w:rsidR="00DD2EE4" w:rsidRDefault="00DD2EE4" w:rsidP="00DD2EE4">
      <w:pPr>
        <w:pStyle w:val="AralkYok"/>
        <w:ind w:firstLine="567"/>
      </w:pPr>
      <w:r>
        <w:rPr>
          <w:rFonts w:cs="Times New Roman"/>
        </w:rPr>
        <w:t xml:space="preserve">   Okt. </w:t>
      </w:r>
      <w:proofErr w:type="spellStart"/>
      <w:r>
        <w:rPr>
          <w:rFonts w:cs="Times New Roman"/>
        </w:rPr>
        <w:t>Nevfel</w:t>
      </w:r>
      <w:proofErr w:type="spellEnd"/>
      <w:r>
        <w:rPr>
          <w:rFonts w:cs="Times New Roman"/>
        </w:rPr>
        <w:t xml:space="preserve"> BAYTAR</w:t>
      </w:r>
      <w:r>
        <w:rPr>
          <w:rFonts w:cs="Times New Roman"/>
        </w:rPr>
        <w:tab/>
        <w:t xml:space="preserve">                                         </w:t>
      </w:r>
      <w:r w:rsidRPr="00DF1E5E">
        <w:t>Prof. Dr. Mehmet BARCA</w:t>
      </w:r>
    </w:p>
    <w:p w:rsidR="00DD2EE4" w:rsidRPr="00DD2EE4" w:rsidRDefault="00DD2EE4" w:rsidP="00DD2EE4">
      <w:pPr>
        <w:pStyle w:val="AralkYok"/>
        <w:tabs>
          <w:tab w:val="left" w:pos="4995"/>
        </w:tabs>
      </w:pPr>
      <w:r>
        <w:rPr>
          <w:rFonts w:cs="Times New Roman"/>
        </w:rPr>
        <w:t xml:space="preserve">  Yabancı Diller Yüksekokul Müdürü  </w:t>
      </w:r>
      <w:r>
        <w:rPr>
          <w:rFonts w:cs="Times New Roman"/>
        </w:rPr>
        <w:tab/>
        <w:t xml:space="preserve">     Batı Dünyası </w:t>
      </w:r>
      <w:proofErr w:type="spellStart"/>
      <w:r>
        <w:rPr>
          <w:rFonts w:cs="Times New Roman"/>
        </w:rPr>
        <w:t>Araş</w:t>
      </w:r>
      <w:proofErr w:type="spellEnd"/>
      <w:r>
        <w:rPr>
          <w:rFonts w:cs="Times New Roman"/>
        </w:rPr>
        <w:t>. Enstitüsü Müdür V.</w:t>
      </w:r>
    </w:p>
    <w:p w:rsidR="00DD2EE4" w:rsidRDefault="00DD2EE4" w:rsidP="00DD2EE4">
      <w:pPr>
        <w:pStyle w:val="AralkYok"/>
        <w:rPr>
          <w:rFonts w:cs="Times New Roman"/>
        </w:rPr>
      </w:pPr>
    </w:p>
    <w:p w:rsidR="00DD2EE4" w:rsidRDefault="00DD2EE4" w:rsidP="00235873">
      <w:pPr>
        <w:pStyle w:val="AralkYok"/>
        <w:rPr>
          <w:rFonts w:cs="Times New Roman"/>
        </w:rPr>
      </w:pPr>
    </w:p>
    <w:p w:rsidR="00092799" w:rsidRPr="00DF1E5E" w:rsidRDefault="00092799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Doç. Dr. Mahmut YAVAŞİ                </w:t>
      </w:r>
      <w:r w:rsidRPr="00DF1E5E">
        <w:rPr>
          <w:rFonts w:cs="Times New Roman"/>
        </w:rPr>
        <w:tab/>
        <w:t xml:space="preserve">                              Prof. Dr. Mehmet BARCA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Sosyal Bilimler Enstitüsü Müdürü   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  Doğu ve Afrika </w:t>
      </w:r>
      <w:proofErr w:type="spellStart"/>
      <w:r w:rsidRPr="00DF1E5E">
        <w:rPr>
          <w:rFonts w:cs="Times New Roman"/>
        </w:rPr>
        <w:t>Araş</w:t>
      </w:r>
      <w:proofErr w:type="spellEnd"/>
      <w:r w:rsidRPr="00DF1E5E">
        <w:rPr>
          <w:rFonts w:cs="Times New Roman"/>
        </w:rPr>
        <w:t xml:space="preserve">. </w:t>
      </w:r>
      <w:proofErr w:type="spellStart"/>
      <w:proofErr w:type="gramStart"/>
      <w:r w:rsidRPr="00DF1E5E">
        <w:rPr>
          <w:rFonts w:cs="Times New Roman"/>
        </w:rPr>
        <w:t>Ens.Müd</w:t>
      </w:r>
      <w:proofErr w:type="gramEnd"/>
      <w:r w:rsidRPr="00DF1E5E">
        <w:rPr>
          <w:rFonts w:cs="Times New Roman"/>
        </w:rPr>
        <w:t>.V</w:t>
      </w:r>
      <w:proofErr w:type="spellEnd"/>
      <w:r w:rsidRPr="00DF1E5E">
        <w:rPr>
          <w:rFonts w:cs="Times New Roman"/>
        </w:rPr>
        <w:t xml:space="preserve">.                         </w:t>
      </w:r>
    </w:p>
    <w:p w:rsidR="00235873" w:rsidRPr="00DF1E5E" w:rsidRDefault="00235873" w:rsidP="00235873">
      <w:r w:rsidRPr="00DF1E5E">
        <w:t xml:space="preserve">          </w:t>
      </w:r>
    </w:p>
    <w:p w:rsidR="00235873" w:rsidRPr="00DF1E5E" w:rsidRDefault="00235873" w:rsidP="00235873"/>
    <w:p w:rsidR="00235873" w:rsidRPr="00DF1E5E" w:rsidRDefault="00235873" w:rsidP="00235873">
      <w:r w:rsidRPr="00DF1E5E">
        <w:t xml:space="preserve">        </w:t>
      </w:r>
    </w:p>
    <w:p w:rsidR="00235873" w:rsidRPr="00DF1E5E" w:rsidRDefault="00235873" w:rsidP="00235873">
      <w:r w:rsidRPr="00DF1E5E">
        <w:t xml:space="preserve">   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Mehmet BARCA</w:t>
      </w:r>
    </w:p>
    <w:p w:rsidR="00235873" w:rsidRPr="00DF1E5E" w:rsidRDefault="00235873" w:rsidP="00235873">
      <w:r w:rsidRPr="00DF1E5E">
        <w:t xml:space="preserve">Hacı Bayram Veli İslami </w:t>
      </w:r>
      <w:proofErr w:type="spellStart"/>
      <w:proofErr w:type="gramStart"/>
      <w:r w:rsidRPr="00DF1E5E">
        <w:t>Araş.Ens</w:t>
      </w:r>
      <w:proofErr w:type="gramEnd"/>
      <w:r w:rsidRPr="00DF1E5E">
        <w:t>.Müd.V</w:t>
      </w:r>
      <w:proofErr w:type="spellEnd"/>
      <w:r w:rsidRPr="00DF1E5E">
        <w:t xml:space="preserve">.                 Türk Dünyası Araştırmaları </w:t>
      </w:r>
      <w:proofErr w:type="spellStart"/>
      <w:r w:rsidRPr="00DF1E5E">
        <w:t>Ens.Müd.V</w:t>
      </w:r>
      <w:proofErr w:type="spellEnd"/>
      <w:r w:rsidRPr="00DF1E5E">
        <w:t>.</w:t>
      </w:r>
    </w:p>
    <w:p w:rsidR="00235873" w:rsidRPr="00DF1E5E" w:rsidRDefault="00235873" w:rsidP="00235873"/>
    <w:p w:rsidR="00235873" w:rsidRPr="00DF1E5E" w:rsidRDefault="00235873" w:rsidP="00235873">
      <w:r w:rsidRPr="00DF1E5E">
        <w:tab/>
      </w:r>
      <w:r w:rsidRPr="00DF1E5E">
        <w:tab/>
      </w:r>
      <w:r w:rsidRPr="00DF1E5E">
        <w:tab/>
        <w:t xml:space="preserve"> 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</w:t>
      </w:r>
    </w:p>
    <w:p w:rsidR="00235873" w:rsidRDefault="00235873" w:rsidP="00235873">
      <w:pPr>
        <w:pStyle w:val="Standard"/>
        <w:ind w:firstLine="708"/>
      </w:pPr>
      <w:r w:rsidRPr="00DF1E5E">
        <w:tab/>
      </w:r>
      <w:r w:rsidRPr="00DF1E5E">
        <w:tab/>
        <w:t xml:space="preserve">               </w:t>
      </w:r>
    </w:p>
    <w:p w:rsidR="00092799" w:rsidRPr="00DF1E5E" w:rsidRDefault="00092799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  <w:r w:rsidRPr="00DF1E5E">
        <w:t xml:space="preserve">                                                 </w:t>
      </w:r>
      <w:r>
        <w:t xml:space="preserve">    </w:t>
      </w:r>
      <w:r w:rsidRPr="00DF1E5E">
        <w:t xml:space="preserve"> </w:t>
      </w:r>
      <w:r>
        <w:t>Saim DURMUŞ</w:t>
      </w:r>
    </w:p>
    <w:p w:rsidR="00235873" w:rsidRPr="00DF1E5E" w:rsidRDefault="00235873" w:rsidP="00235873">
      <w:pPr>
        <w:pStyle w:val="Standard"/>
        <w:ind w:firstLine="708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</w:t>
      </w:r>
      <w:r>
        <w:t xml:space="preserve">  </w:t>
      </w:r>
      <w:r w:rsidRPr="00DF1E5E">
        <w:t xml:space="preserve"> </w:t>
      </w:r>
      <w:r>
        <w:t xml:space="preserve"> </w:t>
      </w:r>
      <w:r w:rsidR="0081515A">
        <w:t xml:space="preserve"> </w:t>
      </w:r>
      <w:r w:rsidRPr="00DF1E5E">
        <w:t>Genel Sekreter</w:t>
      </w:r>
      <w:r w:rsidR="0081515A">
        <w:t xml:space="preserve"> </w:t>
      </w:r>
    </w:p>
    <w:p w:rsidR="008626AE" w:rsidRDefault="00235873" w:rsidP="00D7161A">
      <w:pPr>
        <w:pStyle w:val="Standard"/>
        <w:ind w:firstLine="708"/>
        <w:jc w:val="both"/>
        <w:sectPr w:rsidR="008626AE" w:rsidSect="00007643">
          <w:headerReference w:type="default" r:id="rId8"/>
          <w:footerReference w:type="default" r:id="rId9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    </w:t>
      </w:r>
      <w:r>
        <w:t xml:space="preserve"> </w:t>
      </w:r>
      <w:r w:rsidR="004B2F22">
        <w:t xml:space="preserve"> </w:t>
      </w:r>
      <w:r w:rsidRPr="00DF1E5E">
        <w:t xml:space="preserve"> </w:t>
      </w:r>
      <w:r>
        <w:t xml:space="preserve"> </w:t>
      </w:r>
      <w:r w:rsidRPr="00DF1E5E">
        <w:t xml:space="preserve">(Raportör) </w:t>
      </w:r>
    </w:p>
    <w:p w:rsidR="00C4458A" w:rsidRPr="00DF1E5E" w:rsidRDefault="00C4458A" w:rsidP="00C4458A">
      <w:pPr>
        <w:pStyle w:val="Standard"/>
        <w:ind w:firstLine="708"/>
        <w:jc w:val="both"/>
      </w:pPr>
      <w:r w:rsidRPr="00DF1E5E">
        <w:lastRenderedPageBreak/>
        <w:t xml:space="preserve">Ankara Sosyal </w:t>
      </w:r>
      <w:r>
        <w:t xml:space="preserve">Bilimler Üniversitesi Senatosu, </w:t>
      </w:r>
      <w:r w:rsidRPr="00DF1E5E">
        <w:t xml:space="preserve">Prof. Dr. </w:t>
      </w:r>
      <w:r>
        <w:t>Mehmet BARCA</w:t>
      </w:r>
      <w:r w:rsidRPr="00DF1E5E">
        <w:t xml:space="preserve"> başkanlığında</w:t>
      </w:r>
      <w:r>
        <w:t xml:space="preserve"> Rektörlük Toplantı Salonunda 30</w:t>
      </w:r>
      <w:r w:rsidRPr="00DF1E5E">
        <w:t xml:space="preserve"> </w:t>
      </w:r>
      <w:r>
        <w:t xml:space="preserve">Mayıs </w:t>
      </w:r>
      <w:r w:rsidRPr="00DF1E5E">
        <w:t>2017 tarihinde saat 11.00’de toplandı. Gündem maddelerinin görüşülmesine geçilerek aşağıda yazılı kararlar alındı.</w:t>
      </w:r>
    </w:p>
    <w:p w:rsidR="00C4458A" w:rsidRPr="00DF1E5E" w:rsidRDefault="00C4458A" w:rsidP="00C4458A">
      <w:pPr>
        <w:tabs>
          <w:tab w:val="left" w:pos="-284"/>
          <w:tab w:val="left" w:pos="0"/>
        </w:tabs>
        <w:jc w:val="both"/>
      </w:pPr>
    </w:p>
    <w:p w:rsidR="00C4458A" w:rsidRDefault="00C4458A" w:rsidP="00C4458A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C4458A" w:rsidRPr="00DF1E5E" w:rsidRDefault="00C4458A" w:rsidP="00C4458A">
      <w:pPr>
        <w:tabs>
          <w:tab w:val="left" w:pos="-284"/>
          <w:tab w:val="left" w:pos="0"/>
        </w:tabs>
        <w:jc w:val="both"/>
        <w:rPr>
          <w:b/>
        </w:rPr>
      </w:pPr>
    </w:p>
    <w:p w:rsidR="00C4458A" w:rsidRPr="0041667C" w:rsidRDefault="00C4458A" w:rsidP="00C4458A">
      <w:pPr>
        <w:pStyle w:val="ListeParagraf"/>
        <w:numPr>
          <w:ilvl w:val="0"/>
          <w:numId w:val="10"/>
        </w:numPr>
        <w:tabs>
          <w:tab w:val="left" w:pos="-284"/>
          <w:tab w:val="left" w:pos="0"/>
        </w:tabs>
        <w:jc w:val="both"/>
        <w:rPr>
          <w:b/>
        </w:rPr>
      </w:pPr>
      <w:r w:rsidRPr="000C01A4">
        <w:rPr>
          <w:rFonts w:cs="Times New Roman"/>
        </w:rPr>
        <w:t xml:space="preserve"> </w:t>
      </w:r>
      <w:r>
        <w:t>Üniversitemiz Sosyal Bilimler Enstitüsü Müdürlüğü Bünyesinde Yüksek Lisans Ve Doktora Programlarının Kurulması Konusunun Yükseköğretim Kurulu Başkalığına Arzı</w:t>
      </w:r>
    </w:p>
    <w:p w:rsidR="00C4458A" w:rsidRPr="00C4458A" w:rsidRDefault="00C4458A" w:rsidP="00C4458A">
      <w:pPr>
        <w:pStyle w:val="ListeParagraf"/>
        <w:numPr>
          <w:ilvl w:val="0"/>
          <w:numId w:val="10"/>
        </w:numPr>
        <w:tabs>
          <w:tab w:val="left" w:pos="-284"/>
          <w:tab w:val="left" w:pos="0"/>
        </w:tabs>
        <w:jc w:val="both"/>
        <w:rPr>
          <w:b/>
        </w:rPr>
      </w:pPr>
      <w:r>
        <w:t>Üniversitemiz Eğitim Komis</w:t>
      </w:r>
      <w:r>
        <w:rPr>
          <w:b/>
        </w:rPr>
        <w:t>y</w:t>
      </w:r>
      <w:r>
        <w:t xml:space="preserve">onunun 17.04.2017 tarihli Toplantısında </w:t>
      </w:r>
      <w:r w:rsidR="00AB2A69">
        <w:t>İngilizce Yeterlilik Sınavı ve Asgari Geçme Notu İle İlgili</w:t>
      </w:r>
      <w:r w:rsidR="00AB2A69" w:rsidRPr="00AB2A69">
        <w:t xml:space="preserve"> </w:t>
      </w:r>
      <w:r w:rsidR="00AB2A69">
        <w:t>Almış Olduğu</w:t>
      </w:r>
      <w:r>
        <w:t xml:space="preserve"> Kararın Görüşülmesi</w:t>
      </w:r>
    </w:p>
    <w:p w:rsidR="00C4458A" w:rsidRPr="00464D51" w:rsidRDefault="00C4458A" w:rsidP="00F96ECF">
      <w:pPr>
        <w:pStyle w:val="ListeParagraf"/>
        <w:tabs>
          <w:tab w:val="left" w:pos="-284"/>
          <w:tab w:val="left" w:pos="0"/>
        </w:tabs>
        <w:ind w:left="1065"/>
        <w:jc w:val="both"/>
        <w:rPr>
          <w:b/>
        </w:rPr>
      </w:pPr>
    </w:p>
    <w:p w:rsidR="00C4458A" w:rsidRPr="00C4458A" w:rsidRDefault="00C4458A" w:rsidP="00C4458A">
      <w:pPr>
        <w:tabs>
          <w:tab w:val="left" w:pos="-284"/>
          <w:tab w:val="left" w:pos="0"/>
        </w:tabs>
        <w:jc w:val="both"/>
      </w:pPr>
      <w:r>
        <w:t xml:space="preserve"> </w:t>
      </w:r>
    </w:p>
    <w:p w:rsidR="00C4458A" w:rsidRPr="00DF1E5E" w:rsidRDefault="00C4458A" w:rsidP="00C4458A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C4458A" w:rsidRPr="00DF1E5E" w:rsidRDefault="00C4458A" w:rsidP="00C4458A">
      <w:pPr>
        <w:tabs>
          <w:tab w:val="left" w:pos="426"/>
        </w:tabs>
        <w:autoSpaceDE w:val="0"/>
        <w:autoSpaceDN w:val="0"/>
        <w:adjustRightInd w:val="0"/>
        <w:jc w:val="both"/>
      </w:pPr>
    </w:p>
    <w:p w:rsidR="00C4458A" w:rsidRDefault="00C4458A" w:rsidP="00C4458A">
      <w:pPr>
        <w:autoSpaceDE w:val="0"/>
        <w:adjustRightInd w:val="0"/>
        <w:ind w:firstLine="708"/>
        <w:jc w:val="both"/>
      </w:pPr>
      <w:r w:rsidRPr="00746AB3">
        <w:rPr>
          <w:b/>
        </w:rPr>
        <w:t>KARAR NO: 2017/</w:t>
      </w:r>
      <w:r>
        <w:rPr>
          <w:b/>
        </w:rPr>
        <w:t>34</w:t>
      </w:r>
      <w:r w:rsidRPr="00746AB3">
        <w:rPr>
          <w:b/>
        </w:rPr>
        <w:t xml:space="preserve"> </w:t>
      </w:r>
      <w:r w:rsidRPr="000541B2">
        <w:rPr>
          <w:b/>
        </w:rPr>
        <w:t>–</w:t>
      </w:r>
      <w:r>
        <w:rPr>
          <w:b/>
        </w:rPr>
        <w:t xml:space="preserve"> </w:t>
      </w:r>
      <w:r w:rsidRPr="009D01F7">
        <w:t>Üniversitemiz</w:t>
      </w:r>
      <w:r>
        <w:rPr>
          <w:b/>
        </w:rPr>
        <w:t xml:space="preserve"> </w:t>
      </w:r>
      <w:r>
        <w:t>Öğrenci İşleri Daire Başkanlığının 30.05.2017</w:t>
      </w:r>
      <w:r w:rsidRPr="00814647">
        <w:t xml:space="preserve"> tarih</w:t>
      </w:r>
      <w:r>
        <w:t>li</w:t>
      </w:r>
      <w:r w:rsidRPr="00814647">
        <w:t xml:space="preserve"> ve</w:t>
      </w:r>
      <w:r>
        <w:t xml:space="preserve"> E.</w:t>
      </w:r>
      <w:proofErr w:type="gramStart"/>
      <w:r>
        <w:t>1700011247</w:t>
      </w:r>
      <w:proofErr w:type="gramEnd"/>
      <w:r w:rsidRPr="00814647">
        <w:t xml:space="preserve"> sayılı</w:t>
      </w:r>
      <w:r>
        <w:t xml:space="preserve"> yazısı üzerine, 2547 sayılı Yükseköğretim Kanunu’nun 7’nci maddesi uyarınca aşağıda isimleri belirtilen yüksek lisans ve doktora programlarının</w:t>
      </w:r>
      <w:r w:rsidRPr="009D01F7">
        <w:t xml:space="preserve"> Üniversitemi</w:t>
      </w:r>
      <w:r>
        <w:t>z Sosyal Bilimler Enstitüsü bünyesinde kurulmasına, başvuru dosyalarının EK-1’de yer aldığı şekliyle kabulüne ve konunun Yükseköğretim Kurulu Başkanlığına arzına oy birliği ile karar verildi.</w:t>
      </w:r>
    </w:p>
    <w:p w:rsidR="00C4458A" w:rsidRDefault="00C4458A" w:rsidP="00C4458A">
      <w:pPr>
        <w:autoSpaceDE w:val="0"/>
        <w:adjustRightInd w:val="0"/>
        <w:ind w:firstLine="708"/>
        <w:jc w:val="both"/>
      </w:pPr>
    </w:p>
    <w:p w:rsidR="00C4458A" w:rsidRDefault="00C4458A" w:rsidP="00C4458A">
      <w:pPr>
        <w:pStyle w:val="ListeParagraf"/>
        <w:numPr>
          <w:ilvl w:val="0"/>
          <w:numId w:val="9"/>
        </w:numPr>
        <w:autoSpaceDE w:val="0"/>
        <w:adjustRightInd w:val="0"/>
        <w:jc w:val="both"/>
      </w:pPr>
      <w:r>
        <w:t>Özel Hukuk (Tezli) Yüksek Lisans Programı</w:t>
      </w:r>
    </w:p>
    <w:p w:rsidR="00C4458A" w:rsidRDefault="00C4458A" w:rsidP="00C4458A">
      <w:pPr>
        <w:pStyle w:val="ListeParagraf"/>
        <w:numPr>
          <w:ilvl w:val="0"/>
          <w:numId w:val="9"/>
        </w:numPr>
        <w:autoSpaceDE w:val="0"/>
        <w:adjustRightInd w:val="0"/>
        <w:jc w:val="both"/>
      </w:pPr>
      <w:r>
        <w:t>Özel Hukuk Doktora Programı</w:t>
      </w:r>
    </w:p>
    <w:p w:rsidR="00C4458A" w:rsidRDefault="00C4458A" w:rsidP="00C4458A">
      <w:pPr>
        <w:pStyle w:val="ListeParagraf"/>
        <w:numPr>
          <w:ilvl w:val="0"/>
          <w:numId w:val="9"/>
        </w:numPr>
        <w:autoSpaceDE w:val="0"/>
        <w:adjustRightInd w:val="0"/>
        <w:jc w:val="both"/>
      </w:pPr>
      <w:r>
        <w:t>Fikri Mülkiyet Hukuku Doktora Programı</w:t>
      </w:r>
    </w:p>
    <w:p w:rsidR="00917CE9" w:rsidRDefault="00C4458A" w:rsidP="00F53BE3">
      <w:pPr>
        <w:spacing w:before="100" w:beforeAutospacing="1" w:after="100" w:afterAutospacing="1"/>
        <w:ind w:firstLine="708"/>
        <w:jc w:val="both"/>
      </w:pPr>
      <w:proofErr w:type="gramStart"/>
      <w:r>
        <w:rPr>
          <w:b/>
        </w:rPr>
        <w:t>K</w:t>
      </w:r>
      <w:r w:rsidRPr="00746AB3">
        <w:rPr>
          <w:b/>
        </w:rPr>
        <w:t>ARAR NO: 2017/</w:t>
      </w:r>
      <w:r>
        <w:rPr>
          <w:b/>
        </w:rPr>
        <w:t>35</w:t>
      </w:r>
      <w:r w:rsidRPr="00746AB3">
        <w:rPr>
          <w:b/>
        </w:rPr>
        <w:t xml:space="preserve"> </w:t>
      </w:r>
      <w:r w:rsidRPr="000541B2">
        <w:rPr>
          <w:b/>
        </w:rPr>
        <w:t>–</w:t>
      </w:r>
      <w:r>
        <w:rPr>
          <w:b/>
        </w:rPr>
        <w:t xml:space="preserve"> </w:t>
      </w:r>
      <w:r>
        <w:t xml:space="preserve">Üniversitemiz Eğitim Komisyonunun 17.04.2017 tarihinde almış olduğu karara istinaden; </w:t>
      </w:r>
      <w:r w:rsidRPr="00B943E4">
        <w:t>İngiliz Dili ve Edebiyatı ile Uluslararası İlişkiler Bölümleri için "İngilizce Ye</w:t>
      </w:r>
      <w:r>
        <w:t xml:space="preserve">terlilik Sınavı" geçme notunun 75 olarak belirlenmesine, </w:t>
      </w:r>
      <w:r w:rsidRPr="00B943E4">
        <w:t>30.05.2017 tarihinde yapılacak ola</w:t>
      </w:r>
      <w:r>
        <w:t xml:space="preserve">n "İngilizce Yeterlilik </w:t>
      </w:r>
      <w:proofErr w:type="spellStart"/>
      <w:r>
        <w:t>Sınavı"</w:t>
      </w:r>
      <w:r w:rsidRPr="00B943E4">
        <w:t>na</w:t>
      </w:r>
      <w:proofErr w:type="spellEnd"/>
      <w:r w:rsidRPr="00B943E4">
        <w:t xml:space="preserve"> devamsızlıktan kalan </w:t>
      </w:r>
      <w:r>
        <w:t xml:space="preserve">öğrencilerimizin giremeyeceğine, </w:t>
      </w:r>
      <w:r w:rsidRPr="00B943E4">
        <w:t>28.07.2017 tarihinde yapılaca</w:t>
      </w:r>
      <w:r>
        <w:t xml:space="preserve">k "İngilizce Yeterlilik </w:t>
      </w:r>
      <w:proofErr w:type="spellStart"/>
      <w:r>
        <w:t>Sınavı"</w:t>
      </w:r>
      <w:r w:rsidRPr="00B943E4">
        <w:t>na</w:t>
      </w:r>
      <w:proofErr w:type="spellEnd"/>
      <w:r w:rsidRPr="00B943E4">
        <w:t xml:space="preserve"> bütün ö</w:t>
      </w:r>
      <w:r>
        <w:t xml:space="preserve">ğrencilerimizin girebileceğine, </w:t>
      </w:r>
      <w:r w:rsidRPr="00B943E4">
        <w:t>aynı zamanda 2017 – 2018 akademik takviminde ilan edilecek Eylül dönemindek</w:t>
      </w:r>
      <w:r>
        <w:t xml:space="preserve">i "İngilizce Yeterlilik </w:t>
      </w:r>
      <w:proofErr w:type="spellStart"/>
      <w:r>
        <w:t>Sınavı"</w:t>
      </w:r>
      <w:r w:rsidRPr="00B943E4">
        <w:t>na</w:t>
      </w:r>
      <w:proofErr w:type="spellEnd"/>
      <w:r w:rsidRPr="00B943E4">
        <w:t xml:space="preserve"> da bütün öğrencilerimiz</w:t>
      </w:r>
      <w:r>
        <w:t>in girebileceğine,</w:t>
      </w:r>
      <w:r w:rsidRPr="00B943E4">
        <w:t xml:space="preserve"> </w:t>
      </w:r>
      <w:r>
        <w:t>d</w:t>
      </w:r>
      <w:r w:rsidRPr="00B943E4">
        <w:t xml:space="preserve">iğer </w:t>
      </w:r>
      <w:r>
        <w:t>b</w:t>
      </w:r>
      <w:r w:rsidRPr="00B943E4">
        <w:t>ölümler için ise aksi talep edilmediği müddetçe g</w:t>
      </w:r>
      <w:r>
        <w:t>eçme notunun 65 olarak belirlenmesine, İngilizce e</w:t>
      </w:r>
      <w:r w:rsidRPr="00B943E4">
        <w:t>ğitim yapacak ve yeni açılacak bölümler için asg</w:t>
      </w:r>
      <w:r>
        <w:t>ari geçme notu kararı bölümlere/</w:t>
      </w:r>
      <w:r w:rsidRPr="00B943E4">
        <w:t>fakültelere bırakılmış ancak İngilizce Eğitim yapacak bölümler/fakülteler için asgari geçme no</w:t>
      </w:r>
      <w:r>
        <w:t>tunun 75 olarak tavsiye edildiğine oy birliği ile karar verilmiştir.</w:t>
      </w:r>
      <w:proofErr w:type="gramEnd"/>
    </w:p>
    <w:p w:rsidR="00757C12" w:rsidRDefault="00757C12" w:rsidP="00757C12">
      <w:pPr>
        <w:ind w:right="-1368"/>
      </w:pPr>
    </w:p>
    <w:p w:rsidR="00A90902" w:rsidRPr="00DF1E5E" w:rsidRDefault="00A90902" w:rsidP="00A90902">
      <w:pPr>
        <w:ind w:left="2832" w:right="-1368" w:firstLine="708"/>
      </w:pPr>
      <w:bookmarkStart w:id="0" w:name="_GoBack"/>
      <w:bookmarkEnd w:id="0"/>
      <w:r w:rsidRPr="00DF1E5E">
        <w:t>ASLI GİBİDİR</w:t>
      </w:r>
    </w:p>
    <w:p w:rsidR="00A90902" w:rsidRPr="00DF1E5E" w:rsidRDefault="00A90902" w:rsidP="00A90902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A90902" w:rsidRDefault="00A90902" w:rsidP="00A90902">
      <w:pPr>
        <w:ind w:left="-360" w:right="-1368" w:hanging="720"/>
        <w:jc w:val="center"/>
      </w:pPr>
    </w:p>
    <w:p w:rsidR="00A90902" w:rsidRDefault="00A90902" w:rsidP="00A90902">
      <w:pPr>
        <w:ind w:left="-360" w:right="-1368" w:hanging="720"/>
        <w:jc w:val="center"/>
      </w:pPr>
    </w:p>
    <w:p w:rsidR="00A90902" w:rsidRPr="00DF1E5E" w:rsidRDefault="00A90902" w:rsidP="00A90902">
      <w:pPr>
        <w:ind w:left="-360" w:right="-1368" w:hanging="720"/>
        <w:jc w:val="center"/>
      </w:pPr>
    </w:p>
    <w:p w:rsidR="00A90902" w:rsidRPr="00DF1E5E" w:rsidRDefault="00A90902" w:rsidP="00A90902">
      <w:pPr>
        <w:pStyle w:val="Standard"/>
        <w:ind w:firstLine="708"/>
      </w:pPr>
      <w:r>
        <w:t xml:space="preserve">                                              Saim DURMUŞ</w:t>
      </w:r>
    </w:p>
    <w:p w:rsidR="00A90902" w:rsidRPr="00DF1E5E" w:rsidRDefault="00A90902" w:rsidP="00A90902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DF1E5E">
        <w:t>Genel Sekreter</w:t>
      </w:r>
    </w:p>
    <w:p w:rsidR="00F53BE3" w:rsidRDefault="00F53BE3" w:rsidP="00F96ECF">
      <w:pPr>
        <w:autoSpaceDE w:val="0"/>
        <w:adjustRightInd w:val="0"/>
        <w:ind w:firstLine="708"/>
        <w:jc w:val="both"/>
        <w:rPr>
          <w:b/>
        </w:rPr>
      </w:pPr>
    </w:p>
    <w:p w:rsidR="00F96ECF" w:rsidRDefault="00F96ECF" w:rsidP="00F96ECF">
      <w:pPr>
        <w:autoSpaceDE w:val="0"/>
        <w:adjustRightInd w:val="0"/>
        <w:ind w:firstLine="708"/>
        <w:jc w:val="both"/>
      </w:pPr>
      <w:r w:rsidRPr="00746AB3">
        <w:rPr>
          <w:b/>
        </w:rPr>
        <w:t>KARAR NO: 2017/</w:t>
      </w:r>
      <w:r>
        <w:rPr>
          <w:b/>
        </w:rPr>
        <w:t>34</w:t>
      </w:r>
      <w:r w:rsidRPr="00746AB3">
        <w:rPr>
          <w:b/>
        </w:rPr>
        <w:t xml:space="preserve"> </w:t>
      </w:r>
      <w:r w:rsidRPr="000541B2">
        <w:rPr>
          <w:b/>
        </w:rPr>
        <w:t>–</w:t>
      </w:r>
      <w:r>
        <w:rPr>
          <w:b/>
        </w:rPr>
        <w:t xml:space="preserve"> </w:t>
      </w:r>
      <w:r w:rsidRPr="009D01F7">
        <w:t>Üniversitemiz</w:t>
      </w:r>
      <w:r>
        <w:rPr>
          <w:b/>
        </w:rPr>
        <w:t xml:space="preserve"> </w:t>
      </w:r>
      <w:r>
        <w:t>Öğrenci İşleri Daire Başkanlığının 30.05.2017</w:t>
      </w:r>
      <w:r w:rsidRPr="00814647">
        <w:t xml:space="preserve"> tarih</w:t>
      </w:r>
      <w:r>
        <w:t>li</w:t>
      </w:r>
      <w:r w:rsidRPr="00814647">
        <w:t xml:space="preserve"> ve</w:t>
      </w:r>
      <w:r>
        <w:t xml:space="preserve"> E.</w:t>
      </w:r>
      <w:proofErr w:type="gramStart"/>
      <w:r>
        <w:t>1700011247</w:t>
      </w:r>
      <w:proofErr w:type="gramEnd"/>
      <w:r w:rsidRPr="00814647">
        <w:t xml:space="preserve"> sayılı</w:t>
      </w:r>
      <w:r>
        <w:t xml:space="preserve"> yazısı üzerine, 2547 sayılı Yükseköğretim Kanunu’nun 7’nci maddesi uyarınca aşağıda isimleri belirtilen yüksek lisans ve doktora programlarının</w:t>
      </w:r>
      <w:r w:rsidRPr="009D01F7">
        <w:t xml:space="preserve"> Üniversitemi</w:t>
      </w:r>
      <w:r>
        <w:t>z Sosyal Bilimler Enstitüsü bünyesinde kurulmasına, başvuru dosyalarının EK-1’de yer aldığı şekliyle kabulüne ve konunun Yükseköğretim Kurulu Başkanlığına arzına oy birliği ile karar verildi.</w:t>
      </w:r>
    </w:p>
    <w:p w:rsidR="00F96ECF" w:rsidRDefault="00F96ECF" w:rsidP="00F96ECF">
      <w:pPr>
        <w:autoSpaceDE w:val="0"/>
        <w:adjustRightInd w:val="0"/>
        <w:ind w:firstLine="708"/>
        <w:jc w:val="both"/>
      </w:pPr>
    </w:p>
    <w:p w:rsidR="00F96ECF" w:rsidRDefault="00F96ECF" w:rsidP="00F96ECF">
      <w:pPr>
        <w:pStyle w:val="ListeParagraf"/>
        <w:numPr>
          <w:ilvl w:val="0"/>
          <w:numId w:val="11"/>
        </w:numPr>
        <w:autoSpaceDE w:val="0"/>
        <w:adjustRightInd w:val="0"/>
        <w:jc w:val="both"/>
      </w:pPr>
      <w:r>
        <w:t>Özel Hukuk (Tezli) Yüksek Lisans Programı</w:t>
      </w:r>
    </w:p>
    <w:p w:rsidR="00F96ECF" w:rsidRDefault="00F96ECF" w:rsidP="00F96ECF">
      <w:pPr>
        <w:pStyle w:val="ListeParagraf"/>
        <w:numPr>
          <w:ilvl w:val="0"/>
          <w:numId w:val="11"/>
        </w:numPr>
        <w:autoSpaceDE w:val="0"/>
        <w:adjustRightInd w:val="0"/>
        <w:jc w:val="both"/>
      </w:pPr>
      <w:r>
        <w:t>Özel Hukuk Doktora Programı</w:t>
      </w:r>
    </w:p>
    <w:p w:rsidR="00F96ECF" w:rsidRDefault="00F96ECF" w:rsidP="00F96ECF">
      <w:pPr>
        <w:pStyle w:val="ListeParagraf"/>
        <w:numPr>
          <w:ilvl w:val="0"/>
          <w:numId w:val="11"/>
        </w:numPr>
        <w:autoSpaceDE w:val="0"/>
        <w:adjustRightInd w:val="0"/>
        <w:jc w:val="both"/>
      </w:pPr>
      <w:r>
        <w:t>Fikri Mülkiyet Hukuku Doktora Programı</w:t>
      </w:r>
    </w:p>
    <w:p w:rsidR="00F96ECF" w:rsidRDefault="00F96ECF" w:rsidP="00C4458A">
      <w:pPr>
        <w:spacing w:before="100" w:beforeAutospacing="1" w:after="100" w:afterAutospacing="1"/>
        <w:ind w:firstLine="708"/>
        <w:jc w:val="both"/>
        <w:rPr>
          <w:b/>
        </w:rPr>
      </w:pPr>
    </w:p>
    <w:p w:rsidR="00F96ECF" w:rsidRDefault="00F96ECF" w:rsidP="00C4458A">
      <w:pPr>
        <w:spacing w:before="100" w:beforeAutospacing="1" w:after="100" w:afterAutospacing="1"/>
        <w:ind w:firstLine="708"/>
        <w:jc w:val="both"/>
        <w:rPr>
          <w:b/>
        </w:rPr>
      </w:pPr>
    </w:p>
    <w:p w:rsidR="00F96ECF" w:rsidRPr="00DF1E5E" w:rsidRDefault="00F96ECF" w:rsidP="00F96ECF">
      <w:pPr>
        <w:ind w:left="2832" w:right="-1368" w:firstLine="708"/>
      </w:pPr>
      <w:r w:rsidRPr="00DF1E5E">
        <w:t>ASLI GİBİDİR</w:t>
      </w:r>
    </w:p>
    <w:p w:rsidR="00F96ECF" w:rsidRPr="00DF1E5E" w:rsidRDefault="00F96ECF" w:rsidP="00F96ECF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F96ECF" w:rsidRDefault="00F96ECF" w:rsidP="00F96ECF">
      <w:pPr>
        <w:ind w:left="-360" w:right="-1368" w:hanging="720"/>
        <w:jc w:val="center"/>
      </w:pPr>
    </w:p>
    <w:p w:rsidR="00F96ECF" w:rsidRDefault="00F96ECF" w:rsidP="00F96ECF">
      <w:pPr>
        <w:ind w:left="-360" w:right="-1368" w:hanging="720"/>
        <w:jc w:val="center"/>
      </w:pPr>
    </w:p>
    <w:p w:rsidR="00F96ECF" w:rsidRPr="00DF1E5E" w:rsidRDefault="00F96ECF" w:rsidP="00F96ECF">
      <w:pPr>
        <w:ind w:left="-360" w:right="-1368" w:hanging="720"/>
        <w:jc w:val="center"/>
      </w:pPr>
    </w:p>
    <w:p w:rsidR="00F96ECF" w:rsidRPr="00DF1E5E" w:rsidRDefault="00F96ECF" w:rsidP="00F96ECF">
      <w:pPr>
        <w:pStyle w:val="Standard"/>
        <w:ind w:firstLine="708"/>
      </w:pPr>
      <w:r>
        <w:t xml:space="preserve">                                              Saim DURMUŞ</w:t>
      </w:r>
    </w:p>
    <w:p w:rsidR="00F96ECF" w:rsidRPr="00DF1E5E" w:rsidRDefault="00F96ECF" w:rsidP="00F96ECF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DF1E5E">
        <w:t>Genel Sekreter</w:t>
      </w:r>
    </w:p>
    <w:p w:rsidR="00F96ECF" w:rsidRDefault="00F96ECF" w:rsidP="00C4458A">
      <w:pPr>
        <w:spacing w:before="100" w:beforeAutospacing="1" w:after="100" w:afterAutospacing="1"/>
        <w:ind w:firstLine="708"/>
        <w:jc w:val="both"/>
        <w:rPr>
          <w:b/>
        </w:rPr>
      </w:pPr>
    </w:p>
    <w:p w:rsidR="00F96ECF" w:rsidRDefault="00F96ECF" w:rsidP="00C4458A">
      <w:pPr>
        <w:spacing w:before="100" w:beforeAutospacing="1" w:after="100" w:afterAutospacing="1"/>
        <w:ind w:firstLine="708"/>
        <w:jc w:val="both"/>
        <w:rPr>
          <w:b/>
        </w:rPr>
      </w:pPr>
    </w:p>
    <w:p w:rsidR="00F96ECF" w:rsidRDefault="00F96ECF" w:rsidP="00C4458A">
      <w:pPr>
        <w:spacing w:before="100" w:beforeAutospacing="1" w:after="100" w:afterAutospacing="1"/>
        <w:ind w:firstLine="708"/>
        <w:jc w:val="both"/>
        <w:rPr>
          <w:b/>
        </w:rPr>
      </w:pPr>
    </w:p>
    <w:p w:rsidR="00F96ECF" w:rsidRDefault="00F96ECF" w:rsidP="00C4458A">
      <w:pPr>
        <w:spacing w:before="100" w:beforeAutospacing="1" w:after="100" w:afterAutospacing="1"/>
        <w:ind w:firstLine="708"/>
        <w:jc w:val="both"/>
        <w:rPr>
          <w:b/>
        </w:rPr>
      </w:pPr>
    </w:p>
    <w:p w:rsidR="00F96ECF" w:rsidRDefault="00F96ECF" w:rsidP="00C4458A">
      <w:pPr>
        <w:spacing w:before="100" w:beforeAutospacing="1" w:after="100" w:afterAutospacing="1"/>
        <w:ind w:firstLine="708"/>
        <w:jc w:val="both"/>
        <w:rPr>
          <w:b/>
        </w:rPr>
      </w:pPr>
    </w:p>
    <w:p w:rsidR="00F96ECF" w:rsidRDefault="00F96ECF" w:rsidP="00C4458A">
      <w:pPr>
        <w:spacing w:before="100" w:beforeAutospacing="1" w:after="100" w:afterAutospacing="1"/>
        <w:ind w:firstLine="708"/>
        <w:jc w:val="both"/>
        <w:rPr>
          <w:b/>
        </w:rPr>
      </w:pPr>
    </w:p>
    <w:p w:rsidR="00F96ECF" w:rsidRDefault="00F96ECF" w:rsidP="00C4458A">
      <w:pPr>
        <w:spacing w:before="100" w:beforeAutospacing="1" w:after="100" w:afterAutospacing="1"/>
        <w:ind w:firstLine="708"/>
        <w:jc w:val="both"/>
        <w:rPr>
          <w:b/>
        </w:rPr>
      </w:pPr>
    </w:p>
    <w:p w:rsidR="00F96ECF" w:rsidRDefault="00F96ECF" w:rsidP="00C4458A">
      <w:pPr>
        <w:spacing w:before="100" w:beforeAutospacing="1" w:after="100" w:afterAutospacing="1"/>
        <w:ind w:firstLine="708"/>
        <w:jc w:val="both"/>
        <w:rPr>
          <w:b/>
        </w:rPr>
      </w:pPr>
    </w:p>
    <w:p w:rsidR="00F96ECF" w:rsidRDefault="00F96ECF" w:rsidP="00C4458A">
      <w:pPr>
        <w:spacing w:before="100" w:beforeAutospacing="1" w:after="100" w:afterAutospacing="1"/>
        <w:ind w:firstLine="708"/>
        <w:jc w:val="both"/>
        <w:rPr>
          <w:b/>
        </w:rPr>
      </w:pPr>
    </w:p>
    <w:p w:rsidR="00F96ECF" w:rsidRDefault="00F96ECF" w:rsidP="00C4458A">
      <w:pPr>
        <w:spacing w:before="100" w:beforeAutospacing="1" w:after="100" w:afterAutospacing="1"/>
        <w:ind w:firstLine="708"/>
        <w:jc w:val="both"/>
        <w:rPr>
          <w:b/>
        </w:rPr>
      </w:pPr>
    </w:p>
    <w:p w:rsidR="00F96ECF" w:rsidRDefault="00F96ECF" w:rsidP="00C4458A">
      <w:pPr>
        <w:spacing w:before="100" w:beforeAutospacing="1" w:after="100" w:afterAutospacing="1"/>
        <w:ind w:firstLine="708"/>
        <w:jc w:val="both"/>
        <w:rPr>
          <w:b/>
        </w:rPr>
      </w:pPr>
    </w:p>
    <w:p w:rsidR="00F96ECF" w:rsidRDefault="00F96ECF" w:rsidP="00C4458A">
      <w:pPr>
        <w:spacing w:before="100" w:beforeAutospacing="1" w:after="100" w:afterAutospacing="1"/>
        <w:ind w:firstLine="708"/>
        <w:jc w:val="both"/>
        <w:rPr>
          <w:b/>
        </w:rPr>
      </w:pPr>
    </w:p>
    <w:p w:rsidR="00F96ECF" w:rsidRDefault="00F96ECF" w:rsidP="00F96ECF">
      <w:pPr>
        <w:spacing w:before="100" w:beforeAutospacing="1" w:after="100" w:afterAutospacing="1"/>
        <w:jc w:val="both"/>
        <w:rPr>
          <w:b/>
        </w:rPr>
      </w:pPr>
    </w:p>
    <w:p w:rsidR="00C4458A" w:rsidRPr="00B943E4" w:rsidRDefault="00C4458A" w:rsidP="00C4458A">
      <w:pPr>
        <w:spacing w:before="100" w:beforeAutospacing="1" w:after="100" w:afterAutospacing="1"/>
        <w:ind w:firstLine="708"/>
        <w:jc w:val="both"/>
      </w:pPr>
      <w:proofErr w:type="gramStart"/>
      <w:r>
        <w:rPr>
          <w:b/>
        </w:rPr>
        <w:lastRenderedPageBreak/>
        <w:t>K</w:t>
      </w:r>
      <w:r w:rsidRPr="00746AB3">
        <w:rPr>
          <w:b/>
        </w:rPr>
        <w:t>ARAR NO: 2017/</w:t>
      </w:r>
      <w:r>
        <w:rPr>
          <w:b/>
        </w:rPr>
        <w:t>35</w:t>
      </w:r>
      <w:r w:rsidRPr="00746AB3">
        <w:rPr>
          <w:b/>
        </w:rPr>
        <w:t xml:space="preserve"> </w:t>
      </w:r>
      <w:r w:rsidRPr="000541B2">
        <w:rPr>
          <w:b/>
        </w:rPr>
        <w:t>–</w:t>
      </w:r>
      <w:r>
        <w:rPr>
          <w:b/>
        </w:rPr>
        <w:t xml:space="preserve"> </w:t>
      </w:r>
      <w:r>
        <w:t xml:space="preserve">Üniversitemiz Eğitim Komisyonunun 17.04.2017 tarihinde almış olduğu karara istinaden; </w:t>
      </w:r>
      <w:r w:rsidRPr="00B943E4">
        <w:t>İngiliz Dili ve Edebiyatı ile Uluslararası İlişkiler Bölümleri için "İngilizce Ye</w:t>
      </w:r>
      <w:r>
        <w:t xml:space="preserve">terlilik Sınavı" geçme notunun 75 olarak belirlenmesine, </w:t>
      </w:r>
      <w:r w:rsidRPr="00B943E4">
        <w:t>30.05.2017 tarihi</w:t>
      </w:r>
      <w:r>
        <w:t xml:space="preserve">nde yapılacak </w:t>
      </w:r>
      <w:r w:rsidRPr="00B943E4">
        <w:t>ola</w:t>
      </w:r>
      <w:r>
        <w:t xml:space="preserve">n "İngilizce Yeterlilik </w:t>
      </w:r>
      <w:proofErr w:type="spellStart"/>
      <w:r>
        <w:t>Sınavı"</w:t>
      </w:r>
      <w:r w:rsidRPr="00B943E4">
        <w:t>na</w:t>
      </w:r>
      <w:proofErr w:type="spellEnd"/>
      <w:r w:rsidRPr="00B943E4">
        <w:t xml:space="preserve"> devamsızlıktan kalan </w:t>
      </w:r>
      <w:r>
        <w:t xml:space="preserve">öğrencilerimizin giremeyeceğine, </w:t>
      </w:r>
      <w:r w:rsidRPr="00B943E4">
        <w:t>28.07.2017 tarihinde yapılaca</w:t>
      </w:r>
      <w:r>
        <w:t xml:space="preserve">k "İngilizce Yeterlilik </w:t>
      </w:r>
      <w:proofErr w:type="spellStart"/>
      <w:r>
        <w:t>Sınavı"</w:t>
      </w:r>
      <w:r w:rsidRPr="00B943E4">
        <w:t>na</w:t>
      </w:r>
      <w:proofErr w:type="spellEnd"/>
      <w:r w:rsidRPr="00B943E4">
        <w:t xml:space="preserve"> bütün ö</w:t>
      </w:r>
      <w:r>
        <w:t xml:space="preserve">ğrencilerimizin girebileceğine, </w:t>
      </w:r>
      <w:r w:rsidRPr="00B943E4">
        <w:t>aynı zamanda 2017 – 2018 akademik takviminde ilan edilecek Eylül dönemindek</w:t>
      </w:r>
      <w:r>
        <w:t xml:space="preserve">i "İngilizce Yeterlilik </w:t>
      </w:r>
      <w:proofErr w:type="spellStart"/>
      <w:r>
        <w:t>Sınavı"</w:t>
      </w:r>
      <w:r w:rsidRPr="00B943E4">
        <w:t>na</w:t>
      </w:r>
      <w:proofErr w:type="spellEnd"/>
      <w:r w:rsidRPr="00B943E4">
        <w:t xml:space="preserve"> da bütün öğrencilerimiz</w:t>
      </w:r>
      <w:r>
        <w:t>in girebileceğine,</w:t>
      </w:r>
      <w:r w:rsidRPr="00B943E4">
        <w:t xml:space="preserve"> </w:t>
      </w:r>
      <w:r>
        <w:t>d</w:t>
      </w:r>
      <w:r w:rsidRPr="00B943E4">
        <w:t xml:space="preserve">iğer </w:t>
      </w:r>
      <w:r>
        <w:t>b</w:t>
      </w:r>
      <w:r w:rsidRPr="00B943E4">
        <w:t>ölümler için ise aksi talep edilmediği müddetçe g</w:t>
      </w:r>
      <w:r>
        <w:t>eçme notunun 65 olarak belirlenmesine, İngilizce e</w:t>
      </w:r>
      <w:r w:rsidRPr="00B943E4">
        <w:t>ğitim yapacak ve yeni açılacak bölümler için asg</w:t>
      </w:r>
      <w:r>
        <w:t>ari geçme notu kararı bölümlere/fakültelere bırakılmış</w:t>
      </w:r>
      <w:r w:rsidRPr="00B943E4">
        <w:t xml:space="preserve"> ancak İngilizce Eğitim yapacak bölümler/fakülteler için asgari geçme no</w:t>
      </w:r>
      <w:r>
        <w:t>tunun 75 olarak tavsiye edildiğine oy birliği ile karar verilmiştir.</w:t>
      </w:r>
      <w:proofErr w:type="gramEnd"/>
    </w:p>
    <w:p w:rsidR="00C4458A" w:rsidRPr="00AF06B8" w:rsidRDefault="00C4458A" w:rsidP="00C4458A">
      <w:pPr>
        <w:tabs>
          <w:tab w:val="left" w:pos="-284"/>
          <w:tab w:val="left" w:pos="0"/>
        </w:tabs>
        <w:jc w:val="both"/>
      </w:pPr>
    </w:p>
    <w:p w:rsidR="00C4458A" w:rsidRDefault="00C4458A" w:rsidP="00C4458A">
      <w:pPr>
        <w:tabs>
          <w:tab w:val="left" w:pos="567"/>
          <w:tab w:val="left" w:pos="709"/>
        </w:tabs>
        <w:ind w:right="-1368"/>
      </w:pPr>
    </w:p>
    <w:p w:rsidR="00C4458A" w:rsidRDefault="00C4458A" w:rsidP="00C4458A">
      <w:pPr>
        <w:ind w:left="2832" w:right="-1368" w:firstLine="708"/>
      </w:pPr>
    </w:p>
    <w:p w:rsidR="00C4458A" w:rsidRDefault="00C4458A" w:rsidP="00C4458A">
      <w:pPr>
        <w:ind w:left="2832" w:right="-1368" w:firstLine="708"/>
      </w:pPr>
    </w:p>
    <w:p w:rsidR="00C4458A" w:rsidRDefault="00C4458A" w:rsidP="00C4458A">
      <w:pPr>
        <w:ind w:left="2832" w:right="-1368" w:firstLine="708"/>
      </w:pPr>
    </w:p>
    <w:p w:rsidR="00C4458A" w:rsidRPr="00DF1E5E" w:rsidRDefault="00C4458A" w:rsidP="00C4458A">
      <w:pPr>
        <w:ind w:left="2832" w:right="-1368" w:firstLine="708"/>
      </w:pPr>
      <w:r w:rsidRPr="00DF1E5E">
        <w:t>ASLI GİBİDİR</w:t>
      </w:r>
    </w:p>
    <w:p w:rsidR="00C4458A" w:rsidRPr="00DF1E5E" w:rsidRDefault="00C4458A" w:rsidP="00C4458A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C4458A" w:rsidRDefault="00C4458A" w:rsidP="00C4458A">
      <w:pPr>
        <w:tabs>
          <w:tab w:val="left" w:pos="6090"/>
        </w:tabs>
        <w:ind w:left="-360" w:right="-1368" w:hanging="720"/>
      </w:pPr>
      <w:r>
        <w:tab/>
      </w:r>
      <w:r>
        <w:tab/>
      </w:r>
    </w:p>
    <w:p w:rsidR="00C4458A" w:rsidRDefault="00C4458A" w:rsidP="00C4458A">
      <w:pPr>
        <w:ind w:left="-360" w:right="-1368" w:hanging="720"/>
        <w:jc w:val="center"/>
      </w:pPr>
    </w:p>
    <w:p w:rsidR="00C4458A" w:rsidRPr="00DF1E5E" w:rsidRDefault="00C4458A" w:rsidP="00C4458A">
      <w:pPr>
        <w:ind w:left="-360" w:right="-1368" w:hanging="720"/>
        <w:jc w:val="center"/>
      </w:pPr>
    </w:p>
    <w:p w:rsidR="00C4458A" w:rsidRPr="00DF1E5E" w:rsidRDefault="00C4458A" w:rsidP="00C4458A">
      <w:pPr>
        <w:pStyle w:val="Standard"/>
        <w:ind w:firstLine="708"/>
      </w:pPr>
      <w:r>
        <w:t xml:space="preserve">                                              Saim DURMUŞ</w:t>
      </w:r>
    </w:p>
    <w:p w:rsidR="00C4458A" w:rsidRPr="00DF1E5E" w:rsidRDefault="00C4458A" w:rsidP="00C4458A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DF1E5E">
        <w:t>Genel Sekreter</w:t>
      </w:r>
    </w:p>
    <w:p w:rsidR="00CD3CEC" w:rsidRDefault="00C4458A" w:rsidP="00CD3CEC">
      <w:pPr>
        <w:tabs>
          <w:tab w:val="left" w:pos="-284"/>
          <w:tab w:val="left" w:pos="0"/>
        </w:tabs>
        <w:jc w:val="both"/>
      </w:pPr>
      <w:r>
        <w:tab/>
      </w: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DF2B33" w:rsidRDefault="00DF2B33" w:rsidP="00CD3CEC">
      <w:pPr>
        <w:tabs>
          <w:tab w:val="left" w:pos="-284"/>
          <w:tab w:val="left" w:pos="0"/>
        </w:tabs>
        <w:jc w:val="both"/>
      </w:pPr>
    </w:p>
    <w:p w:rsidR="009E630E" w:rsidRPr="00DF1E5E" w:rsidRDefault="009E630E" w:rsidP="002F7721">
      <w:pPr>
        <w:ind w:left="-360" w:right="-1368" w:hanging="720"/>
      </w:pPr>
      <w:r>
        <w:t xml:space="preserve">                                                           </w:t>
      </w:r>
    </w:p>
    <w:p w:rsidR="009E630E" w:rsidRPr="009E630E" w:rsidRDefault="009E630E" w:rsidP="009E630E">
      <w:pPr>
        <w:tabs>
          <w:tab w:val="left" w:pos="4050"/>
        </w:tabs>
      </w:pPr>
    </w:p>
    <w:sectPr w:rsidR="009E630E" w:rsidRPr="009E630E" w:rsidSect="004E7F32">
      <w:footerReference w:type="default" r:id="rId10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D2" w:rsidRDefault="001252D2" w:rsidP="0088694F">
      <w:r>
        <w:separator/>
      </w:r>
    </w:p>
  </w:endnote>
  <w:endnote w:type="continuationSeparator" w:id="0">
    <w:p w:rsidR="001252D2" w:rsidRDefault="001252D2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968744"/>
      <w:docPartObj>
        <w:docPartGallery w:val="Page Numbers (Bottom of Page)"/>
        <w:docPartUnique/>
      </w:docPartObj>
    </w:sdtPr>
    <w:sdtEndPr/>
    <w:sdtContent>
      <w:p w:rsidR="00007643" w:rsidRDefault="0000764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BE3">
          <w:rPr>
            <w:noProof/>
          </w:rPr>
          <w:t>- 2 -</w:t>
        </w:r>
        <w:r>
          <w:fldChar w:fldCharType="end"/>
        </w:r>
      </w:p>
    </w:sdtContent>
  </w:sdt>
  <w:p w:rsidR="00007643" w:rsidRDefault="000076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E3" w:rsidRDefault="00E421E3">
    <w:pPr>
      <w:pStyle w:val="Altbilgi"/>
    </w:pPr>
    <w:r>
      <w:tab/>
    </w:r>
    <w:r>
      <w:tab/>
    </w:r>
  </w:p>
  <w:p w:rsidR="00E421E3" w:rsidRDefault="00E421E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D2" w:rsidRDefault="001252D2" w:rsidP="0088694F">
      <w:r>
        <w:separator/>
      </w:r>
    </w:p>
  </w:footnote>
  <w:footnote w:type="continuationSeparator" w:id="0">
    <w:p w:rsidR="001252D2" w:rsidRDefault="001252D2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2F7721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30</w:t>
    </w:r>
    <w:r w:rsidR="00487D20">
      <w:t>.</w:t>
    </w:r>
    <w:r w:rsidR="00B97C93">
      <w:t>0</w:t>
    </w:r>
    <w:r w:rsidR="00DF679E">
      <w:t>5</w:t>
    </w:r>
    <w:r w:rsidR="000F4258">
      <w:t>.2017</w:t>
    </w:r>
    <w:r w:rsidR="0088694F">
      <w:tab/>
      <w:t xml:space="preserve">                       </w:t>
    </w:r>
    <w:r w:rsidR="00CC6000">
      <w:t xml:space="preserve"> </w:t>
    </w:r>
    <w:r w:rsidR="00F5617E">
      <w:t xml:space="preserve">                              </w:t>
    </w:r>
    <w:r w:rsidR="00B97C93">
      <w:t>1</w:t>
    </w:r>
    <w:r>
      <w:t>4</w:t>
    </w:r>
    <w:r w:rsidR="0088694F">
      <w:t xml:space="preserve">                                          </w:t>
    </w:r>
    <w:r w:rsidR="007D4EE3">
      <w:t xml:space="preserve"> </w:t>
    </w:r>
    <w:r w:rsidR="00333063">
      <w:t xml:space="preserve">  </w:t>
    </w:r>
    <w:r w:rsidR="00893301">
      <w:t xml:space="preserve">  </w:t>
    </w:r>
    <w:r w:rsidR="0088694F">
      <w:t>201</w:t>
    </w:r>
    <w:r w:rsidR="000F4258">
      <w:t>7</w:t>
    </w:r>
    <w:r w:rsidR="0088694F">
      <w:t xml:space="preserve"> /</w:t>
    </w:r>
    <w:r w:rsidR="007D4EE3">
      <w:t xml:space="preserve"> </w:t>
    </w:r>
    <w:r>
      <w:t>34-</w:t>
    </w:r>
    <w:r w:rsidR="00B943E4">
      <w:t>35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06BF"/>
    <w:multiLevelType w:val="hybridMultilevel"/>
    <w:tmpl w:val="01C2C5CC"/>
    <w:lvl w:ilvl="0" w:tplc="BDBC85E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9F2CD5"/>
    <w:multiLevelType w:val="hybridMultilevel"/>
    <w:tmpl w:val="01C2C5CC"/>
    <w:lvl w:ilvl="0" w:tplc="BDBC85E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43157"/>
    <w:multiLevelType w:val="hybridMultilevel"/>
    <w:tmpl w:val="28BC3DE0"/>
    <w:lvl w:ilvl="0" w:tplc="948AFD04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63F52DF"/>
    <w:multiLevelType w:val="hybridMultilevel"/>
    <w:tmpl w:val="7BBA0C96"/>
    <w:lvl w:ilvl="0" w:tplc="59DA6A4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065C9F"/>
    <w:multiLevelType w:val="hybridMultilevel"/>
    <w:tmpl w:val="7BBA0C96"/>
    <w:lvl w:ilvl="0" w:tplc="59DA6A4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2C7AEE"/>
    <w:multiLevelType w:val="hybridMultilevel"/>
    <w:tmpl w:val="01C2C5CC"/>
    <w:lvl w:ilvl="0" w:tplc="BDBC85E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D053C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74D5130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6A2097C"/>
    <w:multiLevelType w:val="hybridMultilevel"/>
    <w:tmpl w:val="1BF84086"/>
    <w:lvl w:ilvl="0" w:tplc="102003C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B9E3F3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8EB"/>
    <w:rsid w:val="00005A3C"/>
    <w:rsid w:val="000072C9"/>
    <w:rsid w:val="00007643"/>
    <w:rsid w:val="00007DD6"/>
    <w:rsid w:val="00013BA7"/>
    <w:rsid w:val="000142C9"/>
    <w:rsid w:val="00014E55"/>
    <w:rsid w:val="00014F14"/>
    <w:rsid w:val="00016115"/>
    <w:rsid w:val="00021304"/>
    <w:rsid w:val="000215FA"/>
    <w:rsid w:val="000248B6"/>
    <w:rsid w:val="000271D9"/>
    <w:rsid w:val="00027C69"/>
    <w:rsid w:val="00031A2F"/>
    <w:rsid w:val="000328B6"/>
    <w:rsid w:val="00032E3B"/>
    <w:rsid w:val="00034644"/>
    <w:rsid w:val="00035C10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2F86"/>
    <w:rsid w:val="000541B2"/>
    <w:rsid w:val="00055293"/>
    <w:rsid w:val="00055769"/>
    <w:rsid w:val="00060116"/>
    <w:rsid w:val="00061258"/>
    <w:rsid w:val="0007063A"/>
    <w:rsid w:val="000729D3"/>
    <w:rsid w:val="00072A60"/>
    <w:rsid w:val="00072D91"/>
    <w:rsid w:val="000731D5"/>
    <w:rsid w:val="0007410E"/>
    <w:rsid w:val="0007488A"/>
    <w:rsid w:val="000778CF"/>
    <w:rsid w:val="00081619"/>
    <w:rsid w:val="00084B87"/>
    <w:rsid w:val="00092799"/>
    <w:rsid w:val="0009372B"/>
    <w:rsid w:val="00095347"/>
    <w:rsid w:val="00096EA4"/>
    <w:rsid w:val="000975B5"/>
    <w:rsid w:val="000A07D6"/>
    <w:rsid w:val="000A3398"/>
    <w:rsid w:val="000A581D"/>
    <w:rsid w:val="000A5D0D"/>
    <w:rsid w:val="000A67A5"/>
    <w:rsid w:val="000A703C"/>
    <w:rsid w:val="000B567B"/>
    <w:rsid w:val="000B5DD5"/>
    <w:rsid w:val="000B693D"/>
    <w:rsid w:val="000B78CF"/>
    <w:rsid w:val="000C01A4"/>
    <w:rsid w:val="000C09B5"/>
    <w:rsid w:val="000C12EA"/>
    <w:rsid w:val="000C1EB9"/>
    <w:rsid w:val="000C56F3"/>
    <w:rsid w:val="000C5B32"/>
    <w:rsid w:val="000D1423"/>
    <w:rsid w:val="000D6FB3"/>
    <w:rsid w:val="000E0E5F"/>
    <w:rsid w:val="000E2602"/>
    <w:rsid w:val="000E2CFC"/>
    <w:rsid w:val="000E6B6E"/>
    <w:rsid w:val="000F068F"/>
    <w:rsid w:val="000F4258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4E43"/>
    <w:rsid w:val="00142242"/>
    <w:rsid w:val="0014322E"/>
    <w:rsid w:val="0014417B"/>
    <w:rsid w:val="00145BA9"/>
    <w:rsid w:val="00151084"/>
    <w:rsid w:val="00151FD3"/>
    <w:rsid w:val="00153C35"/>
    <w:rsid w:val="00154015"/>
    <w:rsid w:val="00155273"/>
    <w:rsid w:val="00155BB2"/>
    <w:rsid w:val="00157F02"/>
    <w:rsid w:val="00161145"/>
    <w:rsid w:val="001628C5"/>
    <w:rsid w:val="00162A58"/>
    <w:rsid w:val="001657D6"/>
    <w:rsid w:val="00167873"/>
    <w:rsid w:val="00172C6B"/>
    <w:rsid w:val="00173A62"/>
    <w:rsid w:val="00173C9C"/>
    <w:rsid w:val="001839E6"/>
    <w:rsid w:val="001843AC"/>
    <w:rsid w:val="00184471"/>
    <w:rsid w:val="00184E86"/>
    <w:rsid w:val="00190EB0"/>
    <w:rsid w:val="00191A2A"/>
    <w:rsid w:val="001923FB"/>
    <w:rsid w:val="001965FE"/>
    <w:rsid w:val="001A5C73"/>
    <w:rsid w:val="001B61D6"/>
    <w:rsid w:val="001B7940"/>
    <w:rsid w:val="001C03D7"/>
    <w:rsid w:val="001C24A3"/>
    <w:rsid w:val="001C284C"/>
    <w:rsid w:val="001C4095"/>
    <w:rsid w:val="001C48A9"/>
    <w:rsid w:val="001C4B99"/>
    <w:rsid w:val="001D06D8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1F58B0"/>
    <w:rsid w:val="00204CAB"/>
    <w:rsid w:val="00205104"/>
    <w:rsid w:val="002053FB"/>
    <w:rsid w:val="002101D5"/>
    <w:rsid w:val="00210A6F"/>
    <w:rsid w:val="00211225"/>
    <w:rsid w:val="002126F2"/>
    <w:rsid w:val="00212703"/>
    <w:rsid w:val="00212D08"/>
    <w:rsid w:val="00213108"/>
    <w:rsid w:val="00213477"/>
    <w:rsid w:val="00213D97"/>
    <w:rsid w:val="00214576"/>
    <w:rsid w:val="00215785"/>
    <w:rsid w:val="002168A8"/>
    <w:rsid w:val="00221E8F"/>
    <w:rsid w:val="00223699"/>
    <w:rsid w:val="00226880"/>
    <w:rsid w:val="002277B4"/>
    <w:rsid w:val="0022786B"/>
    <w:rsid w:val="00231D9F"/>
    <w:rsid w:val="002348C3"/>
    <w:rsid w:val="00235138"/>
    <w:rsid w:val="00235873"/>
    <w:rsid w:val="00236F70"/>
    <w:rsid w:val="00237533"/>
    <w:rsid w:val="0024003C"/>
    <w:rsid w:val="00240639"/>
    <w:rsid w:val="002425F3"/>
    <w:rsid w:val="002432B0"/>
    <w:rsid w:val="002467B2"/>
    <w:rsid w:val="00247BEF"/>
    <w:rsid w:val="00260C9B"/>
    <w:rsid w:val="002759AD"/>
    <w:rsid w:val="00277EE5"/>
    <w:rsid w:val="0028112E"/>
    <w:rsid w:val="002818E3"/>
    <w:rsid w:val="00284A77"/>
    <w:rsid w:val="00285432"/>
    <w:rsid w:val="0029257E"/>
    <w:rsid w:val="00292717"/>
    <w:rsid w:val="0029505E"/>
    <w:rsid w:val="002A1141"/>
    <w:rsid w:val="002A22D8"/>
    <w:rsid w:val="002A243A"/>
    <w:rsid w:val="002A5C80"/>
    <w:rsid w:val="002B002D"/>
    <w:rsid w:val="002B2B5F"/>
    <w:rsid w:val="002B62E0"/>
    <w:rsid w:val="002B70B4"/>
    <w:rsid w:val="002C0E5C"/>
    <w:rsid w:val="002C21FC"/>
    <w:rsid w:val="002C2D3D"/>
    <w:rsid w:val="002C3C89"/>
    <w:rsid w:val="002C7740"/>
    <w:rsid w:val="002C7AA0"/>
    <w:rsid w:val="002D06C9"/>
    <w:rsid w:val="002D1292"/>
    <w:rsid w:val="002D1E16"/>
    <w:rsid w:val="002D27BB"/>
    <w:rsid w:val="002D2B2A"/>
    <w:rsid w:val="002D750C"/>
    <w:rsid w:val="002E0F98"/>
    <w:rsid w:val="002E235A"/>
    <w:rsid w:val="002E2372"/>
    <w:rsid w:val="002E2D36"/>
    <w:rsid w:val="002E3A49"/>
    <w:rsid w:val="002E3AC2"/>
    <w:rsid w:val="002E53A8"/>
    <w:rsid w:val="002E58B0"/>
    <w:rsid w:val="002E65F4"/>
    <w:rsid w:val="002E7EB8"/>
    <w:rsid w:val="002F0066"/>
    <w:rsid w:val="002F549D"/>
    <w:rsid w:val="002F54B9"/>
    <w:rsid w:val="002F7721"/>
    <w:rsid w:val="00300AAC"/>
    <w:rsid w:val="00303D24"/>
    <w:rsid w:val="003052F9"/>
    <w:rsid w:val="0030618F"/>
    <w:rsid w:val="003127DF"/>
    <w:rsid w:val="00313C79"/>
    <w:rsid w:val="00314A06"/>
    <w:rsid w:val="003168E1"/>
    <w:rsid w:val="00317188"/>
    <w:rsid w:val="00321432"/>
    <w:rsid w:val="0032377A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47FB8"/>
    <w:rsid w:val="00350826"/>
    <w:rsid w:val="003550B4"/>
    <w:rsid w:val="00356113"/>
    <w:rsid w:val="003562C5"/>
    <w:rsid w:val="00362466"/>
    <w:rsid w:val="003729E5"/>
    <w:rsid w:val="00372EE1"/>
    <w:rsid w:val="00376D41"/>
    <w:rsid w:val="003774BA"/>
    <w:rsid w:val="00380315"/>
    <w:rsid w:val="00380C77"/>
    <w:rsid w:val="00381982"/>
    <w:rsid w:val="003821AA"/>
    <w:rsid w:val="0038348A"/>
    <w:rsid w:val="00383FBE"/>
    <w:rsid w:val="00386C3A"/>
    <w:rsid w:val="003871AC"/>
    <w:rsid w:val="00390ABB"/>
    <w:rsid w:val="0039110D"/>
    <w:rsid w:val="003929C6"/>
    <w:rsid w:val="003952E4"/>
    <w:rsid w:val="00396C34"/>
    <w:rsid w:val="003A5342"/>
    <w:rsid w:val="003A56D8"/>
    <w:rsid w:val="003A5B07"/>
    <w:rsid w:val="003A6AAE"/>
    <w:rsid w:val="003A7800"/>
    <w:rsid w:val="003B1CE0"/>
    <w:rsid w:val="003B38B3"/>
    <w:rsid w:val="003B59BC"/>
    <w:rsid w:val="003C1957"/>
    <w:rsid w:val="003C33C8"/>
    <w:rsid w:val="003C7A34"/>
    <w:rsid w:val="003D194C"/>
    <w:rsid w:val="003D3F63"/>
    <w:rsid w:val="003D721A"/>
    <w:rsid w:val="003E0E6C"/>
    <w:rsid w:val="003E6228"/>
    <w:rsid w:val="003F25FE"/>
    <w:rsid w:val="003F2935"/>
    <w:rsid w:val="003F351A"/>
    <w:rsid w:val="003F5F40"/>
    <w:rsid w:val="003F623E"/>
    <w:rsid w:val="003F7913"/>
    <w:rsid w:val="00401B9F"/>
    <w:rsid w:val="0040214B"/>
    <w:rsid w:val="00402518"/>
    <w:rsid w:val="0040278A"/>
    <w:rsid w:val="00404330"/>
    <w:rsid w:val="00404E41"/>
    <w:rsid w:val="00412F22"/>
    <w:rsid w:val="00414A70"/>
    <w:rsid w:val="0041667C"/>
    <w:rsid w:val="00416A71"/>
    <w:rsid w:val="0042282B"/>
    <w:rsid w:val="004240A5"/>
    <w:rsid w:val="00424BED"/>
    <w:rsid w:val="00427D57"/>
    <w:rsid w:val="00431A5D"/>
    <w:rsid w:val="004325C4"/>
    <w:rsid w:val="00443821"/>
    <w:rsid w:val="0044579B"/>
    <w:rsid w:val="00445B39"/>
    <w:rsid w:val="00445D1E"/>
    <w:rsid w:val="004472AE"/>
    <w:rsid w:val="00454120"/>
    <w:rsid w:val="00455138"/>
    <w:rsid w:val="004556FE"/>
    <w:rsid w:val="004616AC"/>
    <w:rsid w:val="00461990"/>
    <w:rsid w:val="004626EA"/>
    <w:rsid w:val="00464D51"/>
    <w:rsid w:val="004737CB"/>
    <w:rsid w:val="004766C9"/>
    <w:rsid w:val="0048196D"/>
    <w:rsid w:val="00482BF9"/>
    <w:rsid w:val="00483D98"/>
    <w:rsid w:val="00484D43"/>
    <w:rsid w:val="00487D20"/>
    <w:rsid w:val="00490C8C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74E9"/>
    <w:rsid w:val="004D02DF"/>
    <w:rsid w:val="004D3CF9"/>
    <w:rsid w:val="004D4FE6"/>
    <w:rsid w:val="004D6156"/>
    <w:rsid w:val="004D680E"/>
    <w:rsid w:val="004E090D"/>
    <w:rsid w:val="004E345C"/>
    <w:rsid w:val="004E66C3"/>
    <w:rsid w:val="004E7F32"/>
    <w:rsid w:val="004F231B"/>
    <w:rsid w:val="004F2808"/>
    <w:rsid w:val="004F3EAB"/>
    <w:rsid w:val="004F406F"/>
    <w:rsid w:val="004F4B57"/>
    <w:rsid w:val="00501C87"/>
    <w:rsid w:val="0050689E"/>
    <w:rsid w:val="005073DE"/>
    <w:rsid w:val="00510C05"/>
    <w:rsid w:val="00513DBD"/>
    <w:rsid w:val="0051403A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460B8"/>
    <w:rsid w:val="0055078E"/>
    <w:rsid w:val="00565400"/>
    <w:rsid w:val="00567897"/>
    <w:rsid w:val="00580B43"/>
    <w:rsid w:val="005919C2"/>
    <w:rsid w:val="005A2802"/>
    <w:rsid w:val="005A31EC"/>
    <w:rsid w:val="005A60FC"/>
    <w:rsid w:val="005B025C"/>
    <w:rsid w:val="005B1298"/>
    <w:rsid w:val="005B1638"/>
    <w:rsid w:val="005B1811"/>
    <w:rsid w:val="005B6274"/>
    <w:rsid w:val="005B75F0"/>
    <w:rsid w:val="005B78C0"/>
    <w:rsid w:val="005C2988"/>
    <w:rsid w:val="005C3B04"/>
    <w:rsid w:val="005D351D"/>
    <w:rsid w:val="005D73C6"/>
    <w:rsid w:val="005E28CE"/>
    <w:rsid w:val="005E4C0A"/>
    <w:rsid w:val="005E765B"/>
    <w:rsid w:val="005F35A1"/>
    <w:rsid w:val="005F3CD6"/>
    <w:rsid w:val="005F5E51"/>
    <w:rsid w:val="005F64B1"/>
    <w:rsid w:val="006006AB"/>
    <w:rsid w:val="006015B3"/>
    <w:rsid w:val="00605F94"/>
    <w:rsid w:val="006177F8"/>
    <w:rsid w:val="006322CC"/>
    <w:rsid w:val="00635AB3"/>
    <w:rsid w:val="00636E27"/>
    <w:rsid w:val="006452B1"/>
    <w:rsid w:val="0065531D"/>
    <w:rsid w:val="00657433"/>
    <w:rsid w:val="006609F5"/>
    <w:rsid w:val="006636A9"/>
    <w:rsid w:val="0066462C"/>
    <w:rsid w:val="006654A2"/>
    <w:rsid w:val="00665DE5"/>
    <w:rsid w:val="00671551"/>
    <w:rsid w:val="006750E0"/>
    <w:rsid w:val="0067738E"/>
    <w:rsid w:val="00677633"/>
    <w:rsid w:val="00677C09"/>
    <w:rsid w:val="00682554"/>
    <w:rsid w:val="00684F3C"/>
    <w:rsid w:val="006852FA"/>
    <w:rsid w:val="00687F48"/>
    <w:rsid w:val="006901A2"/>
    <w:rsid w:val="00690CDC"/>
    <w:rsid w:val="006950FB"/>
    <w:rsid w:val="006A538C"/>
    <w:rsid w:val="006A5F35"/>
    <w:rsid w:val="006A710E"/>
    <w:rsid w:val="006B0536"/>
    <w:rsid w:val="006C0B69"/>
    <w:rsid w:val="006C243F"/>
    <w:rsid w:val="006C2898"/>
    <w:rsid w:val="006D3C14"/>
    <w:rsid w:val="006D4926"/>
    <w:rsid w:val="006D5696"/>
    <w:rsid w:val="006E01B9"/>
    <w:rsid w:val="006E3DC6"/>
    <w:rsid w:val="006E7936"/>
    <w:rsid w:val="006F1C06"/>
    <w:rsid w:val="006F423D"/>
    <w:rsid w:val="0070483C"/>
    <w:rsid w:val="00707EBD"/>
    <w:rsid w:val="007112D3"/>
    <w:rsid w:val="0071475E"/>
    <w:rsid w:val="007200E1"/>
    <w:rsid w:val="007210C8"/>
    <w:rsid w:val="007214DB"/>
    <w:rsid w:val="00725203"/>
    <w:rsid w:val="0072715E"/>
    <w:rsid w:val="00736FF3"/>
    <w:rsid w:val="00742998"/>
    <w:rsid w:val="00743A94"/>
    <w:rsid w:val="0074610D"/>
    <w:rsid w:val="00746AB3"/>
    <w:rsid w:val="00746EB5"/>
    <w:rsid w:val="0074728D"/>
    <w:rsid w:val="00747853"/>
    <w:rsid w:val="007532AC"/>
    <w:rsid w:val="007536F8"/>
    <w:rsid w:val="00757C12"/>
    <w:rsid w:val="0076054E"/>
    <w:rsid w:val="00765840"/>
    <w:rsid w:val="00765D77"/>
    <w:rsid w:val="00767B29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92FBB"/>
    <w:rsid w:val="00797389"/>
    <w:rsid w:val="007A172F"/>
    <w:rsid w:val="007A3830"/>
    <w:rsid w:val="007A3EC2"/>
    <w:rsid w:val="007A468C"/>
    <w:rsid w:val="007A4C72"/>
    <w:rsid w:val="007A583F"/>
    <w:rsid w:val="007B0AFF"/>
    <w:rsid w:val="007B1D47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FB7"/>
    <w:rsid w:val="007F366C"/>
    <w:rsid w:val="00803197"/>
    <w:rsid w:val="0080369A"/>
    <w:rsid w:val="00804B9F"/>
    <w:rsid w:val="00804BE2"/>
    <w:rsid w:val="0080523E"/>
    <w:rsid w:val="008053F2"/>
    <w:rsid w:val="0081515A"/>
    <w:rsid w:val="00815CE3"/>
    <w:rsid w:val="0081707B"/>
    <w:rsid w:val="00820C0F"/>
    <w:rsid w:val="008211B8"/>
    <w:rsid w:val="00825DB2"/>
    <w:rsid w:val="00826B06"/>
    <w:rsid w:val="0083016C"/>
    <w:rsid w:val="008476C2"/>
    <w:rsid w:val="0085007E"/>
    <w:rsid w:val="00851591"/>
    <w:rsid w:val="0085338F"/>
    <w:rsid w:val="00854141"/>
    <w:rsid w:val="008564AF"/>
    <w:rsid w:val="008564D8"/>
    <w:rsid w:val="008572DC"/>
    <w:rsid w:val="0085735E"/>
    <w:rsid w:val="00861D9D"/>
    <w:rsid w:val="008626AE"/>
    <w:rsid w:val="00866EF0"/>
    <w:rsid w:val="00872BC6"/>
    <w:rsid w:val="0087710B"/>
    <w:rsid w:val="008772D6"/>
    <w:rsid w:val="008847C3"/>
    <w:rsid w:val="00884FF5"/>
    <w:rsid w:val="00885C40"/>
    <w:rsid w:val="0088694F"/>
    <w:rsid w:val="008874CD"/>
    <w:rsid w:val="00893301"/>
    <w:rsid w:val="008A0213"/>
    <w:rsid w:val="008A5513"/>
    <w:rsid w:val="008A79CA"/>
    <w:rsid w:val="008B2094"/>
    <w:rsid w:val="008B321B"/>
    <w:rsid w:val="008C4214"/>
    <w:rsid w:val="008C4FE2"/>
    <w:rsid w:val="008C78E5"/>
    <w:rsid w:val="008D49B3"/>
    <w:rsid w:val="008E11A5"/>
    <w:rsid w:val="008E4E91"/>
    <w:rsid w:val="008E5403"/>
    <w:rsid w:val="008E5B87"/>
    <w:rsid w:val="008F00B8"/>
    <w:rsid w:val="008F5066"/>
    <w:rsid w:val="00900345"/>
    <w:rsid w:val="00902392"/>
    <w:rsid w:val="0090361C"/>
    <w:rsid w:val="00903B02"/>
    <w:rsid w:val="009147C8"/>
    <w:rsid w:val="00916734"/>
    <w:rsid w:val="00917CE9"/>
    <w:rsid w:val="009213EF"/>
    <w:rsid w:val="00921C31"/>
    <w:rsid w:val="0092267A"/>
    <w:rsid w:val="00923407"/>
    <w:rsid w:val="0092759F"/>
    <w:rsid w:val="0093056A"/>
    <w:rsid w:val="00933B90"/>
    <w:rsid w:val="00950C7D"/>
    <w:rsid w:val="009518BC"/>
    <w:rsid w:val="00951F34"/>
    <w:rsid w:val="00955629"/>
    <w:rsid w:val="00960070"/>
    <w:rsid w:val="00961ABF"/>
    <w:rsid w:val="00961C22"/>
    <w:rsid w:val="00962DC0"/>
    <w:rsid w:val="00965C76"/>
    <w:rsid w:val="00971110"/>
    <w:rsid w:val="009711A2"/>
    <w:rsid w:val="00971D65"/>
    <w:rsid w:val="009723B7"/>
    <w:rsid w:val="00972C0D"/>
    <w:rsid w:val="00973B5E"/>
    <w:rsid w:val="0097542B"/>
    <w:rsid w:val="009772C7"/>
    <w:rsid w:val="00981142"/>
    <w:rsid w:val="00982434"/>
    <w:rsid w:val="00986747"/>
    <w:rsid w:val="009908A0"/>
    <w:rsid w:val="00996E84"/>
    <w:rsid w:val="009A2C14"/>
    <w:rsid w:val="009B00EA"/>
    <w:rsid w:val="009B0A20"/>
    <w:rsid w:val="009B26B3"/>
    <w:rsid w:val="009B2B96"/>
    <w:rsid w:val="009B52E1"/>
    <w:rsid w:val="009B5307"/>
    <w:rsid w:val="009B79C4"/>
    <w:rsid w:val="009C1465"/>
    <w:rsid w:val="009C6825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548"/>
    <w:rsid w:val="009E5E4C"/>
    <w:rsid w:val="009E630E"/>
    <w:rsid w:val="009F1EFB"/>
    <w:rsid w:val="009F43F1"/>
    <w:rsid w:val="009F4611"/>
    <w:rsid w:val="00A00196"/>
    <w:rsid w:val="00A1142A"/>
    <w:rsid w:val="00A12534"/>
    <w:rsid w:val="00A128FB"/>
    <w:rsid w:val="00A1489E"/>
    <w:rsid w:val="00A16A49"/>
    <w:rsid w:val="00A1749B"/>
    <w:rsid w:val="00A204B4"/>
    <w:rsid w:val="00A2224D"/>
    <w:rsid w:val="00A3699A"/>
    <w:rsid w:val="00A37557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83AE3"/>
    <w:rsid w:val="00A90902"/>
    <w:rsid w:val="00A912D3"/>
    <w:rsid w:val="00A94ECA"/>
    <w:rsid w:val="00A95662"/>
    <w:rsid w:val="00A95F91"/>
    <w:rsid w:val="00AA1597"/>
    <w:rsid w:val="00AA3F11"/>
    <w:rsid w:val="00AA5594"/>
    <w:rsid w:val="00AB0CC3"/>
    <w:rsid w:val="00AB2A69"/>
    <w:rsid w:val="00AB302D"/>
    <w:rsid w:val="00AB4A90"/>
    <w:rsid w:val="00AC0F33"/>
    <w:rsid w:val="00AC0FC5"/>
    <w:rsid w:val="00AC1196"/>
    <w:rsid w:val="00AD0923"/>
    <w:rsid w:val="00AD3A33"/>
    <w:rsid w:val="00AD65A5"/>
    <w:rsid w:val="00AE4FAE"/>
    <w:rsid w:val="00AE56B6"/>
    <w:rsid w:val="00AE5EC3"/>
    <w:rsid w:val="00AF06B8"/>
    <w:rsid w:val="00AF1816"/>
    <w:rsid w:val="00AF3735"/>
    <w:rsid w:val="00AF4A88"/>
    <w:rsid w:val="00B00854"/>
    <w:rsid w:val="00B02E28"/>
    <w:rsid w:val="00B031E4"/>
    <w:rsid w:val="00B05CDF"/>
    <w:rsid w:val="00B071C3"/>
    <w:rsid w:val="00B11DA2"/>
    <w:rsid w:val="00B13635"/>
    <w:rsid w:val="00B15C7E"/>
    <w:rsid w:val="00B17C19"/>
    <w:rsid w:val="00B215C4"/>
    <w:rsid w:val="00B25402"/>
    <w:rsid w:val="00B27E2B"/>
    <w:rsid w:val="00B27E76"/>
    <w:rsid w:val="00B30AF3"/>
    <w:rsid w:val="00B31B93"/>
    <w:rsid w:val="00B31FE8"/>
    <w:rsid w:val="00B3204B"/>
    <w:rsid w:val="00B362EF"/>
    <w:rsid w:val="00B3679B"/>
    <w:rsid w:val="00B47E28"/>
    <w:rsid w:val="00B50CEE"/>
    <w:rsid w:val="00B539B1"/>
    <w:rsid w:val="00B5512A"/>
    <w:rsid w:val="00B61726"/>
    <w:rsid w:val="00B61ACF"/>
    <w:rsid w:val="00B67922"/>
    <w:rsid w:val="00B70AFB"/>
    <w:rsid w:val="00B71EFF"/>
    <w:rsid w:val="00B72FDC"/>
    <w:rsid w:val="00B7348A"/>
    <w:rsid w:val="00B7419F"/>
    <w:rsid w:val="00B91C38"/>
    <w:rsid w:val="00B93EF7"/>
    <w:rsid w:val="00B943E4"/>
    <w:rsid w:val="00B95861"/>
    <w:rsid w:val="00B95E4B"/>
    <w:rsid w:val="00B97C93"/>
    <w:rsid w:val="00B97CB1"/>
    <w:rsid w:val="00BA034B"/>
    <w:rsid w:val="00BA2183"/>
    <w:rsid w:val="00BA5DF1"/>
    <w:rsid w:val="00BA6744"/>
    <w:rsid w:val="00BA6797"/>
    <w:rsid w:val="00BA75F5"/>
    <w:rsid w:val="00BB0406"/>
    <w:rsid w:val="00BB225B"/>
    <w:rsid w:val="00BB55F8"/>
    <w:rsid w:val="00BB7514"/>
    <w:rsid w:val="00BC3734"/>
    <w:rsid w:val="00BD0E5E"/>
    <w:rsid w:val="00BD1B36"/>
    <w:rsid w:val="00BD1EA3"/>
    <w:rsid w:val="00BD2DCC"/>
    <w:rsid w:val="00BE340D"/>
    <w:rsid w:val="00BE43EA"/>
    <w:rsid w:val="00BE5E02"/>
    <w:rsid w:val="00BE6D56"/>
    <w:rsid w:val="00BE764C"/>
    <w:rsid w:val="00BF1302"/>
    <w:rsid w:val="00BF27FD"/>
    <w:rsid w:val="00BF3026"/>
    <w:rsid w:val="00BF3CC0"/>
    <w:rsid w:val="00BF3E5A"/>
    <w:rsid w:val="00C02651"/>
    <w:rsid w:val="00C06DA2"/>
    <w:rsid w:val="00C12E33"/>
    <w:rsid w:val="00C14575"/>
    <w:rsid w:val="00C16C11"/>
    <w:rsid w:val="00C1753E"/>
    <w:rsid w:val="00C2105E"/>
    <w:rsid w:val="00C24A9E"/>
    <w:rsid w:val="00C27A35"/>
    <w:rsid w:val="00C27E8E"/>
    <w:rsid w:val="00C31617"/>
    <w:rsid w:val="00C353E1"/>
    <w:rsid w:val="00C3584F"/>
    <w:rsid w:val="00C35A80"/>
    <w:rsid w:val="00C41CC0"/>
    <w:rsid w:val="00C4458A"/>
    <w:rsid w:val="00C448BC"/>
    <w:rsid w:val="00C47668"/>
    <w:rsid w:val="00C540DF"/>
    <w:rsid w:val="00C61759"/>
    <w:rsid w:val="00C62C08"/>
    <w:rsid w:val="00C639A0"/>
    <w:rsid w:val="00C64DD3"/>
    <w:rsid w:val="00C6592F"/>
    <w:rsid w:val="00C6685B"/>
    <w:rsid w:val="00C70A8D"/>
    <w:rsid w:val="00C726FA"/>
    <w:rsid w:val="00C728A9"/>
    <w:rsid w:val="00C75DEA"/>
    <w:rsid w:val="00C77127"/>
    <w:rsid w:val="00C8144D"/>
    <w:rsid w:val="00C8308A"/>
    <w:rsid w:val="00C901BD"/>
    <w:rsid w:val="00C93755"/>
    <w:rsid w:val="00C97AB6"/>
    <w:rsid w:val="00CA7550"/>
    <w:rsid w:val="00CA7BA9"/>
    <w:rsid w:val="00CB1891"/>
    <w:rsid w:val="00CB350F"/>
    <w:rsid w:val="00CB4EE6"/>
    <w:rsid w:val="00CC463E"/>
    <w:rsid w:val="00CC6000"/>
    <w:rsid w:val="00CC62F7"/>
    <w:rsid w:val="00CD0B7A"/>
    <w:rsid w:val="00CD3CEC"/>
    <w:rsid w:val="00CD4242"/>
    <w:rsid w:val="00CD4F31"/>
    <w:rsid w:val="00CD5279"/>
    <w:rsid w:val="00CD5DE7"/>
    <w:rsid w:val="00CE0EC5"/>
    <w:rsid w:val="00CE19B8"/>
    <w:rsid w:val="00CE315C"/>
    <w:rsid w:val="00CF141A"/>
    <w:rsid w:val="00CF1AC4"/>
    <w:rsid w:val="00CF4E20"/>
    <w:rsid w:val="00CF659D"/>
    <w:rsid w:val="00CF7CFF"/>
    <w:rsid w:val="00CF7F10"/>
    <w:rsid w:val="00D03DC9"/>
    <w:rsid w:val="00D062E9"/>
    <w:rsid w:val="00D148CF"/>
    <w:rsid w:val="00D14D01"/>
    <w:rsid w:val="00D2012F"/>
    <w:rsid w:val="00D2046D"/>
    <w:rsid w:val="00D20DC6"/>
    <w:rsid w:val="00D27911"/>
    <w:rsid w:val="00D27BF1"/>
    <w:rsid w:val="00D301AA"/>
    <w:rsid w:val="00D30903"/>
    <w:rsid w:val="00D309E8"/>
    <w:rsid w:val="00D31931"/>
    <w:rsid w:val="00D33079"/>
    <w:rsid w:val="00D35929"/>
    <w:rsid w:val="00D3689F"/>
    <w:rsid w:val="00D37087"/>
    <w:rsid w:val="00D37125"/>
    <w:rsid w:val="00D43107"/>
    <w:rsid w:val="00D436D3"/>
    <w:rsid w:val="00D44C2C"/>
    <w:rsid w:val="00D45992"/>
    <w:rsid w:val="00D45D98"/>
    <w:rsid w:val="00D52846"/>
    <w:rsid w:val="00D56256"/>
    <w:rsid w:val="00D61569"/>
    <w:rsid w:val="00D61874"/>
    <w:rsid w:val="00D66A18"/>
    <w:rsid w:val="00D6716F"/>
    <w:rsid w:val="00D7161A"/>
    <w:rsid w:val="00D71D6F"/>
    <w:rsid w:val="00D721BA"/>
    <w:rsid w:val="00D77CB5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B4421"/>
    <w:rsid w:val="00DC0878"/>
    <w:rsid w:val="00DC21F9"/>
    <w:rsid w:val="00DC4FED"/>
    <w:rsid w:val="00DD14ED"/>
    <w:rsid w:val="00DD2EE4"/>
    <w:rsid w:val="00DD4DD9"/>
    <w:rsid w:val="00DE3012"/>
    <w:rsid w:val="00DE53CF"/>
    <w:rsid w:val="00DE5966"/>
    <w:rsid w:val="00DE73BD"/>
    <w:rsid w:val="00DF1BC0"/>
    <w:rsid w:val="00DF1E5E"/>
    <w:rsid w:val="00DF2353"/>
    <w:rsid w:val="00DF2B33"/>
    <w:rsid w:val="00DF336A"/>
    <w:rsid w:val="00DF361F"/>
    <w:rsid w:val="00DF679E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21685"/>
    <w:rsid w:val="00E21736"/>
    <w:rsid w:val="00E32437"/>
    <w:rsid w:val="00E360D8"/>
    <w:rsid w:val="00E369A2"/>
    <w:rsid w:val="00E36BB7"/>
    <w:rsid w:val="00E36E2B"/>
    <w:rsid w:val="00E4021A"/>
    <w:rsid w:val="00E4095F"/>
    <w:rsid w:val="00E4114B"/>
    <w:rsid w:val="00E421E3"/>
    <w:rsid w:val="00E432D3"/>
    <w:rsid w:val="00E50348"/>
    <w:rsid w:val="00E5674E"/>
    <w:rsid w:val="00E5689D"/>
    <w:rsid w:val="00E57270"/>
    <w:rsid w:val="00E577C4"/>
    <w:rsid w:val="00E606B7"/>
    <w:rsid w:val="00E71701"/>
    <w:rsid w:val="00E71C2C"/>
    <w:rsid w:val="00E72603"/>
    <w:rsid w:val="00E7608B"/>
    <w:rsid w:val="00E84CC9"/>
    <w:rsid w:val="00E85C97"/>
    <w:rsid w:val="00E866A2"/>
    <w:rsid w:val="00E872F0"/>
    <w:rsid w:val="00E878C9"/>
    <w:rsid w:val="00E93AFF"/>
    <w:rsid w:val="00E976BD"/>
    <w:rsid w:val="00EA08AF"/>
    <w:rsid w:val="00EA1206"/>
    <w:rsid w:val="00EA1634"/>
    <w:rsid w:val="00EA2C66"/>
    <w:rsid w:val="00EA40A5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E2C49"/>
    <w:rsid w:val="00EE345B"/>
    <w:rsid w:val="00EE353E"/>
    <w:rsid w:val="00EF15A0"/>
    <w:rsid w:val="00EF6A61"/>
    <w:rsid w:val="00F011EB"/>
    <w:rsid w:val="00F01CEF"/>
    <w:rsid w:val="00F0444E"/>
    <w:rsid w:val="00F06004"/>
    <w:rsid w:val="00F12524"/>
    <w:rsid w:val="00F134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09E6"/>
    <w:rsid w:val="00F31538"/>
    <w:rsid w:val="00F33B96"/>
    <w:rsid w:val="00F3475E"/>
    <w:rsid w:val="00F360CE"/>
    <w:rsid w:val="00F368C9"/>
    <w:rsid w:val="00F3720F"/>
    <w:rsid w:val="00F379AD"/>
    <w:rsid w:val="00F37DA4"/>
    <w:rsid w:val="00F40E0B"/>
    <w:rsid w:val="00F410C9"/>
    <w:rsid w:val="00F45095"/>
    <w:rsid w:val="00F47C62"/>
    <w:rsid w:val="00F47E47"/>
    <w:rsid w:val="00F507E6"/>
    <w:rsid w:val="00F52533"/>
    <w:rsid w:val="00F530FB"/>
    <w:rsid w:val="00F53BE3"/>
    <w:rsid w:val="00F55A2E"/>
    <w:rsid w:val="00F5617E"/>
    <w:rsid w:val="00F60D82"/>
    <w:rsid w:val="00F613B6"/>
    <w:rsid w:val="00F61A19"/>
    <w:rsid w:val="00F65680"/>
    <w:rsid w:val="00F67226"/>
    <w:rsid w:val="00F7016C"/>
    <w:rsid w:val="00F71FC2"/>
    <w:rsid w:val="00F74745"/>
    <w:rsid w:val="00F763E1"/>
    <w:rsid w:val="00F822C7"/>
    <w:rsid w:val="00F8458E"/>
    <w:rsid w:val="00F866DB"/>
    <w:rsid w:val="00F96ECF"/>
    <w:rsid w:val="00FA4904"/>
    <w:rsid w:val="00FA6DF3"/>
    <w:rsid w:val="00FA7AAF"/>
    <w:rsid w:val="00FB2AA9"/>
    <w:rsid w:val="00FB391E"/>
    <w:rsid w:val="00FC0DC0"/>
    <w:rsid w:val="00FC1693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207D"/>
    <w:rsid w:val="00FE435E"/>
    <w:rsid w:val="00FE53F3"/>
    <w:rsid w:val="00FF0C68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1C8A-23F4-4E72-8EB5-AC80F631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41</cp:revision>
  <cp:lastPrinted>2017-06-07T10:57:00Z</cp:lastPrinted>
  <dcterms:created xsi:type="dcterms:W3CDTF">2017-05-11T06:15:00Z</dcterms:created>
  <dcterms:modified xsi:type="dcterms:W3CDTF">2017-06-07T10:58:00Z</dcterms:modified>
</cp:coreProperties>
</file>