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AA63EA">
        <w:t>Mehmet BARCA</w:t>
      </w:r>
      <w:r w:rsidR="0034224A">
        <w:t xml:space="preserve"> </w:t>
      </w:r>
      <w:r w:rsidR="009C724C" w:rsidRPr="0047432D">
        <w:t>başkanlığında</w:t>
      </w:r>
      <w:r w:rsidR="000F4CBA">
        <w:t xml:space="preserve"> </w:t>
      </w:r>
      <w:r w:rsidR="009227EF">
        <w:t>27</w:t>
      </w:r>
      <w:r w:rsidR="006E1D24">
        <w:t xml:space="preserve"> E</w:t>
      </w:r>
      <w:r w:rsidR="007F0BC3">
        <w:t xml:space="preserve">kim </w:t>
      </w:r>
      <w:r w:rsidR="00822D93">
        <w:t>20</w:t>
      </w:r>
      <w:r w:rsidR="001D37B8">
        <w:t>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2029D6" w:rsidRDefault="008B636F" w:rsidP="002029D6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 w:rsidR="009227EF">
        <w:rPr>
          <w:b/>
        </w:rPr>
        <w:t>52</w:t>
      </w:r>
      <w:r w:rsidR="00050DA8">
        <w:rPr>
          <w:b/>
        </w:rPr>
        <w:t xml:space="preserve"> </w:t>
      </w:r>
      <w:r w:rsidR="00050DA8" w:rsidRPr="00050DA8">
        <w:t>–</w:t>
      </w:r>
      <w:r w:rsidR="00050DA8">
        <w:t xml:space="preserve"> </w:t>
      </w:r>
      <w:r w:rsidR="004C622A" w:rsidRPr="00373E37">
        <w:t xml:space="preserve"> </w:t>
      </w:r>
      <w:r w:rsidR="002029D6">
        <w:t xml:space="preserve">24.02.2015 tarihli ve 2015/02 </w:t>
      </w:r>
      <w:r w:rsidR="002029D6" w:rsidRPr="00AF3735">
        <w:t>sayılı Senato Kararı ile kabul edilen  “</w:t>
      </w:r>
      <w:r w:rsidR="002029D6">
        <w:t>Ankara Sosyal Bilimler Üniversitesi Sosyal ve Beşeri Bilimler Araştırmaları Et</w:t>
      </w:r>
      <w:r w:rsidR="002029D6">
        <w:t xml:space="preserve">ik Kurulu” Komisyonu üyesi </w:t>
      </w:r>
      <w:r w:rsidR="002029D6" w:rsidRPr="002029D6">
        <w:rPr>
          <w:rFonts w:eastAsia="Calibri"/>
          <w:lang w:eastAsia="en-US"/>
        </w:rPr>
        <w:t>Y</w:t>
      </w:r>
      <w:r w:rsidR="002029D6">
        <w:rPr>
          <w:rFonts w:eastAsia="Calibri"/>
          <w:lang w:eastAsia="en-US"/>
        </w:rPr>
        <w:t xml:space="preserve">rd. Doç. Dr. Murat </w:t>
      </w:r>
      <w:proofErr w:type="spellStart"/>
      <w:r w:rsidR="002029D6">
        <w:rPr>
          <w:rFonts w:eastAsia="Calibri"/>
          <w:lang w:eastAsia="en-US"/>
        </w:rPr>
        <w:t>BAYAR’ın</w:t>
      </w:r>
      <w:proofErr w:type="spellEnd"/>
      <w:r w:rsidR="002029D6">
        <w:rPr>
          <w:rFonts w:eastAsia="Calibri"/>
          <w:lang w:eastAsia="en-US"/>
        </w:rPr>
        <w:t xml:space="preserve"> boşalan üyeliğine;</w:t>
      </w:r>
    </w:p>
    <w:p w:rsidR="002029D6" w:rsidRPr="002029D6" w:rsidRDefault="002029D6" w:rsidP="002029D6">
      <w:pPr>
        <w:pStyle w:val="ListeParagraf"/>
        <w:numPr>
          <w:ilvl w:val="0"/>
          <w:numId w:val="49"/>
        </w:numPr>
        <w:ind w:right="-159"/>
        <w:jc w:val="both"/>
        <w:rPr>
          <w:rFonts w:eastAsia="Times New Roman"/>
        </w:rPr>
      </w:pPr>
      <w:r>
        <w:rPr>
          <w:rFonts w:eastAsia="Calibri"/>
          <w:lang w:eastAsia="en-US"/>
        </w:rPr>
        <w:t xml:space="preserve">Doç. Dr. Mahmut HIZIROĞLU </w:t>
      </w:r>
      <w:r w:rsidRPr="002029D6">
        <w:rPr>
          <w:rFonts w:eastAsia="Calibri"/>
          <w:lang w:eastAsia="en-US"/>
        </w:rPr>
        <w:t xml:space="preserve"> </w:t>
      </w:r>
      <w:proofErr w:type="gramStart"/>
      <w:r w:rsidRPr="002029D6">
        <w:rPr>
          <w:rFonts w:eastAsia="Calibri"/>
          <w:lang w:eastAsia="en-US"/>
        </w:rPr>
        <w:t>(</w:t>
      </w:r>
      <w:proofErr w:type="gramEnd"/>
      <w:r w:rsidRPr="002029D6">
        <w:rPr>
          <w:rFonts w:eastAsia="Calibri"/>
          <w:lang w:eastAsia="en-US"/>
        </w:rPr>
        <w:t>Siyasal Bilgiler Fak. Öğretim Üyesi-Üye</w:t>
      </w:r>
      <w:proofErr w:type="gramStart"/>
      <w:r w:rsidRPr="002029D6"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</w:t>
      </w:r>
      <w:r w:rsidRPr="002029D6">
        <w:rPr>
          <w:rFonts w:eastAsia="Calibri"/>
          <w:lang w:eastAsia="en-US"/>
        </w:rPr>
        <w:t>olarak 3 (üç</w:t>
      </w:r>
      <w:r>
        <w:rPr>
          <w:rFonts w:eastAsia="Calibri"/>
          <w:lang w:eastAsia="en-US"/>
        </w:rPr>
        <w:t>) yıl süreyle seçilmesinin</w:t>
      </w:r>
      <w:r w:rsidRPr="002029D6">
        <w:rPr>
          <w:rFonts w:eastAsia="Calibri"/>
          <w:lang w:eastAsia="en-US"/>
        </w:rPr>
        <w:t xml:space="preserve"> kabulüne oy birliği ile karar verildi. </w:t>
      </w:r>
    </w:p>
    <w:p w:rsidR="00C37AF5" w:rsidRDefault="00C37AF5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494934" w:rsidRDefault="00494934" w:rsidP="00C828DA">
      <w:pPr>
        <w:tabs>
          <w:tab w:val="left" w:pos="-284"/>
          <w:tab w:val="left" w:pos="0"/>
        </w:tabs>
      </w:pPr>
    </w:p>
    <w:p w:rsidR="0070676F" w:rsidRDefault="003F5B5A" w:rsidP="0070676F">
      <w:pPr>
        <w:tabs>
          <w:tab w:val="left" w:pos="-284"/>
          <w:tab w:val="left" w:pos="0"/>
        </w:tabs>
        <w:jc w:val="both"/>
      </w:pPr>
      <w:r>
        <w:t xml:space="preserve">                  </w:t>
      </w:r>
      <w:r w:rsidR="00991C02">
        <w:t xml:space="preserve">                                 </w:t>
      </w:r>
      <w:r w:rsidR="006E40DC">
        <w:t xml:space="preserve">   Prof. Dr. </w:t>
      </w:r>
      <w:r w:rsidR="00AA63EA">
        <w:t>Mehmet BARCA</w:t>
      </w:r>
      <w:r w:rsidR="0070676F">
        <w:tab/>
      </w:r>
    </w:p>
    <w:p w:rsidR="0070676F" w:rsidRDefault="006E40DC" w:rsidP="006E40DC">
      <w:r>
        <w:t xml:space="preserve">                                                                 </w:t>
      </w:r>
      <w:r w:rsidR="00AA63EA">
        <w:t xml:space="preserve">    </w:t>
      </w:r>
      <w:r w:rsidR="0070676F"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6E40DC" w:rsidP="0070676F">
      <w:pPr>
        <w:pStyle w:val="AralkYok"/>
      </w:pPr>
      <w:r>
        <w:t xml:space="preserve">       </w:t>
      </w:r>
      <w:r w:rsidR="0070676F">
        <w:t>Prof. Dr. Sevgi KURTULMUŞ</w:t>
      </w:r>
      <w:r w:rsidR="0070676F">
        <w:tab/>
      </w:r>
      <w:r w:rsidR="0070676F">
        <w:tab/>
      </w:r>
      <w:r w:rsidR="0070676F">
        <w:tab/>
        <w:t xml:space="preserve">            </w:t>
      </w:r>
      <w:r>
        <w:t xml:space="preserve">   </w:t>
      </w:r>
      <w:r w:rsidR="0070676F">
        <w:t xml:space="preserve"> </w:t>
      </w:r>
      <w:r w:rsidR="00D21EFC">
        <w:t xml:space="preserve"> </w:t>
      </w:r>
      <w:r w:rsidR="002029D6">
        <w:t xml:space="preserve">  </w:t>
      </w:r>
      <w:r w:rsidR="00D21EFC">
        <w:t xml:space="preserve">Prof. Dr. </w:t>
      </w:r>
      <w:r w:rsidR="002029D6">
        <w:t>Nasuh USLU</w:t>
      </w:r>
    </w:p>
    <w:p w:rsidR="0070676F" w:rsidRDefault="0070676F" w:rsidP="0070676F">
      <w:pPr>
        <w:pStyle w:val="AralkYok"/>
      </w:pPr>
      <w:r>
        <w:t xml:space="preserve">                 </w:t>
      </w:r>
      <w:r w:rsidR="006E40DC">
        <w:t xml:space="preserve"> </w:t>
      </w:r>
      <w:r>
        <w:t>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</w:t>
      </w:r>
      <w:r w:rsidR="006E40DC">
        <w:t xml:space="preserve">  </w:t>
      </w:r>
      <w:r>
        <w:t xml:space="preserve"> </w:t>
      </w:r>
      <w:r w:rsidR="00AA63EA">
        <w:t>Prof. Dr. Mehmet BARCA</w:t>
      </w:r>
      <w:r>
        <w:tab/>
      </w:r>
      <w:r>
        <w:tab/>
      </w:r>
      <w:r>
        <w:tab/>
      </w:r>
      <w:r w:rsidR="007F0BC3">
        <w:t xml:space="preserve">           </w:t>
      </w:r>
      <w:r>
        <w:t xml:space="preserve"> </w:t>
      </w:r>
      <w:r w:rsidR="006E40DC">
        <w:t xml:space="preserve">    </w:t>
      </w:r>
      <w:r>
        <w:t xml:space="preserve"> </w:t>
      </w:r>
      <w:r w:rsidR="00D21EFC">
        <w:t xml:space="preserve">Prof. Dr. </w:t>
      </w:r>
      <w:r w:rsidR="002029D6">
        <w:t>Erol KAHVECİ</w:t>
      </w:r>
    </w:p>
    <w:p w:rsidR="0070676F" w:rsidRDefault="0070676F" w:rsidP="0070676F">
      <w:r>
        <w:t xml:space="preserve">  Yabancı Diller Fakültesi Dekan V.                        </w:t>
      </w:r>
      <w:r w:rsidR="006E40DC">
        <w:t xml:space="preserve"> </w:t>
      </w:r>
      <w:r>
        <w:t xml:space="preserve">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</w:t>
      </w:r>
      <w:r w:rsidR="00AA63EA">
        <w:t xml:space="preserve"> Prof. Dr. Mehmet BARCA</w:t>
      </w:r>
      <w:r>
        <w:tab/>
      </w:r>
      <w:r>
        <w:tab/>
      </w:r>
      <w:r>
        <w:tab/>
      </w:r>
      <w:r>
        <w:tab/>
        <w:t xml:space="preserve">  </w:t>
      </w:r>
      <w:r w:rsidR="006E40DC">
        <w:t xml:space="preserve">    </w:t>
      </w:r>
      <w:r>
        <w:t xml:space="preserve">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</w:t>
      </w:r>
      <w:r w:rsidR="00AA63EA">
        <w:t xml:space="preserve">   </w:t>
      </w:r>
      <w:r>
        <w:t xml:space="preserve">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</w:t>
      </w:r>
      <w:r w:rsidR="007C309B">
        <w:t xml:space="preserve"> Doç. Dr. Mahmut YAVAŞİ                </w:t>
      </w:r>
      <w:r w:rsidR="007C309B">
        <w:tab/>
        <w:t xml:space="preserve">                              </w:t>
      </w:r>
      <w:r w:rsidR="00AA63EA">
        <w:t>Prof. Dr. Mehmet BARCA</w:t>
      </w:r>
    </w:p>
    <w:p w:rsidR="0070676F" w:rsidRDefault="0070676F" w:rsidP="0070676F">
      <w:pPr>
        <w:pStyle w:val="AralkYok"/>
      </w:pPr>
      <w:r>
        <w:t xml:space="preserve">   </w:t>
      </w:r>
      <w:r w:rsidR="009D741A">
        <w:t xml:space="preserve">  </w:t>
      </w:r>
      <w:r>
        <w:t>Sosyal B</w:t>
      </w:r>
      <w:r w:rsidR="009D741A">
        <w:t>ilimler Enstitüsü Müdürü</w:t>
      </w:r>
      <w:r w:rsidR="006E40DC">
        <w:t xml:space="preserve">   </w:t>
      </w:r>
      <w:r w:rsidR="006E40DC">
        <w:tab/>
      </w:r>
      <w:r w:rsidR="006E40DC">
        <w:tab/>
        <w:t xml:space="preserve">         </w:t>
      </w:r>
      <w:r w:rsidR="009D741A">
        <w:t xml:space="preserve">  </w:t>
      </w:r>
      <w:r w:rsidR="00AA63EA">
        <w:t xml:space="preserve">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</w:t>
      </w:r>
      <w:r w:rsidR="006E40DC">
        <w:t xml:space="preserve">   </w:t>
      </w:r>
      <w:r w:rsidR="00AA63EA">
        <w:t>Prof. Dr. Mehmet BARCA</w:t>
      </w:r>
      <w:r>
        <w:tab/>
      </w:r>
      <w:r>
        <w:tab/>
      </w:r>
      <w:r>
        <w:tab/>
        <w:t xml:space="preserve">                </w:t>
      </w:r>
      <w:r w:rsidR="006E40DC">
        <w:t xml:space="preserve">  </w:t>
      </w:r>
      <w:r w:rsidR="00AA63EA">
        <w:t>Prof. Dr. Mehmet BARCA</w:t>
      </w:r>
    </w:p>
    <w:p w:rsidR="0070676F" w:rsidRDefault="0070676F" w:rsidP="0070676F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:rsidR="00AF7DA1" w:rsidRDefault="0070676F" w:rsidP="0070676F">
      <w:pPr>
        <w:pStyle w:val="AralkYok"/>
      </w:pPr>
      <w:r>
        <w:t xml:space="preserve">      </w:t>
      </w:r>
    </w:p>
    <w:p w:rsidR="0070676F" w:rsidRDefault="00AF7DA1" w:rsidP="0070676F">
      <w:pPr>
        <w:pStyle w:val="AralkYok"/>
      </w:pPr>
      <w:r>
        <w:t xml:space="preserve">      </w:t>
      </w:r>
      <w:r w:rsidR="0070676F">
        <w:t>Yrd. Doç. Dr. Beyazıt H. AKMAN</w:t>
      </w:r>
    </w:p>
    <w:p w:rsidR="0070676F" w:rsidRDefault="0070676F" w:rsidP="0070676F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494934" w:rsidRDefault="00494934" w:rsidP="0070676F">
      <w:pPr>
        <w:pStyle w:val="Standard"/>
        <w:ind w:firstLine="708"/>
        <w:jc w:val="both"/>
      </w:pPr>
    </w:p>
    <w:p w:rsidR="00AF7DA1" w:rsidRDefault="0070676F" w:rsidP="0070676F">
      <w:pPr>
        <w:pStyle w:val="Standard"/>
        <w:ind w:firstLine="708"/>
      </w:pPr>
      <w:r>
        <w:tab/>
      </w:r>
      <w:r>
        <w:tab/>
        <w:t xml:space="preserve">               </w:t>
      </w:r>
    </w:p>
    <w:p w:rsidR="0070676F" w:rsidRDefault="00AF7DA1" w:rsidP="0070676F">
      <w:pPr>
        <w:pStyle w:val="Standard"/>
        <w:ind w:firstLine="708"/>
      </w:pPr>
      <w:r>
        <w:t xml:space="preserve">                                                  </w:t>
      </w:r>
      <w:r w:rsidR="0070676F">
        <w:t xml:space="preserve"> Saim DURMUŞ</w:t>
      </w:r>
    </w:p>
    <w:p w:rsidR="0070676F" w:rsidRDefault="00272701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 Genel Sekreter</w:t>
      </w:r>
    </w:p>
    <w:p w:rsidR="00B8295F" w:rsidRDefault="0070676F" w:rsidP="00B8295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(Raportör) </w:t>
      </w:r>
    </w:p>
    <w:p w:rsidR="007F0BC3" w:rsidRDefault="007F0BC3" w:rsidP="00272701">
      <w:pPr>
        <w:pStyle w:val="Standard"/>
        <w:jc w:val="both"/>
      </w:pPr>
    </w:p>
    <w:p w:rsidR="00272701" w:rsidRPr="0047432D" w:rsidRDefault="00272701" w:rsidP="00272701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27 Ekim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272701" w:rsidRDefault="00272701" w:rsidP="00272701">
      <w:r>
        <w:tab/>
      </w:r>
    </w:p>
    <w:p w:rsidR="00272701" w:rsidRDefault="00272701" w:rsidP="00272701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>
        <w:rPr>
          <w:b/>
        </w:rPr>
        <w:t xml:space="preserve">52 </w:t>
      </w:r>
      <w:r w:rsidRPr="00050DA8">
        <w:t>–</w:t>
      </w:r>
      <w:r>
        <w:t xml:space="preserve"> </w:t>
      </w:r>
      <w:r w:rsidRPr="00373E37">
        <w:t xml:space="preserve"> </w:t>
      </w:r>
      <w:r>
        <w:t xml:space="preserve">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 üyesi </w:t>
      </w:r>
      <w:r w:rsidRPr="002029D6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rd. Doç. Dr. Murat </w:t>
      </w:r>
      <w:proofErr w:type="spellStart"/>
      <w:r>
        <w:rPr>
          <w:rFonts w:eastAsia="Calibri"/>
          <w:lang w:eastAsia="en-US"/>
        </w:rPr>
        <w:t>BAYAR’ın</w:t>
      </w:r>
      <w:proofErr w:type="spellEnd"/>
      <w:r>
        <w:rPr>
          <w:rFonts w:eastAsia="Calibri"/>
          <w:lang w:eastAsia="en-US"/>
        </w:rPr>
        <w:t xml:space="preserve"> boşalan üyeliğine;</w:t>
      </w:r>
    </w:p>
    <w:p w:rsidR="00272701" w:rsidRPr="002029D6" w:rsidRDefault="00272701" w:rsidP="00272701">
      <w:pPr>
        <w:pStyle w:val="ListeParagraf"/>
        <w:numPr>
          <w:ilvl w:val="0"/>
          <w:numId w:val="49"/>
        </w:numPr>
        <w:ind w:right="-159"/>
        <w:jc w:val="both"/>
        <w:rPr>
          <w:rFonts w:eastAsia="Times New Roman"/>
        </w:rPr>
      </w:pPr>
      <w:r>
        <w:rPr>
          <w:rFonts w:eastAsia="Calibri"/>
          <w:lang w:eastAsia="en-US"/>
        </w:rPr>
        <w:t xml:space="preserve">Doç. Dr. Mahmut HIZIROĞLU </w:t>
      </w:r>
      <w:r w:rsidRPr="002029D6">
        <w:rPr>
          <w:rFonts w:eastAsia="Calibri"/>
          <w:lang w:eastAsia="en-US"/>
        </w:rPr>
        <w:t xml:space="preserve"> </w:t>
      </w:r>
      <w:proofErr w:type="gramStart"/>
      <w:r w:rsidRPr="002029D6">
        <w:rPr>
          <w:rFonts w:eastAsia="Calibri"/>
          <w:lang w:eastAsia="en-US"/>
        </w:rPr>
        <w:t>(</w:t>
      </w:r>
      <w:proofErr w:type="gramEnd"/>
      <w:r w:rsidRPr="002029D6">
        <w:rPr>
          <w:rFonts w:eastAsia="Calibri"/>
          <w:lang w:eastAsia="en-US"/>
        </w:rPr>
        <w:t>Siyasal Bilgiler Fak. Öğretim Üyesi-Üye</w:t>
      </w:r>
      <w:proofErr w:type="gramStart"/>
      <w:r w:rsidRPr="002029D6"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</w:t>
      </w:r>
      <w:r w:rsidRPr="002029D6">
        <w:rPr>
          <w:rFonts w:eastAsia="Calibri"/>
          <w:lang w:eastAsia="en-US"/>
        </w:rPr>
        <w:t>olarak 3 (üç</w:t>
      </w:r>
      <w:r>
        <w:rPr>
          <w:rFonts w:eastAsia="Calibri"/>
          <w:lang w:eastAsia="en-US"/>
        </w:rPr>
        <w:t>) yıl süreyle seçilmesinin</w:t>
      </w:r>
      <w:r w:rsidRPr="002029D6">
        <w:rPr>
          <w:rFonts w:eastAsia="Calibri"/>
          <w:lang w:eastAsia="en-US"/>
        </w:rPr>
        <w:t xml:space="preserve"> kabulüne oy birliği ile karar verildi. </w:t>
      </w:r>
    </w:p>
    <w:p w:rsidR="00AA63EA" w:rsidRDefault="00AA63EA" w:rsidP="00AA63EA">
      <w:pPr>
        <w:ind w:firstLine="708"/>
        <w:jc w:val="both"/>
        <w:rPr>
          <w:rFonts w:eastAsia="ヒラギノ明朝 Pro W3"/>
        </w:rPr>
      </w:pPr>
    </w:p>
    <w:p w:rsidR="00EA104F" w:rsidRDefault="00EA104F" w:rsidP="00D713C7">
      <w:pPr>
        <w:ind w:left="2832" w:right="-1368" w:firstLine="708"/>
      </w:pPr>
    </w:p>
    <w:p w:rsidR="00272701" w:rsidRDefault="00272701" w:rsidP="00D713C7">
      <w:pPr>
        <w:ind w:left="2832" w:right="-1368" w:firstLine="70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  <w:bookmarkStart w:id="0" w:name="_GoBack"/>
      <w:bookmarkEnd w:id="0"/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 w:rsidR="00272701">
        <w:t xml:space="preserve">  Genel Sekreter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5A0967" w:rsidRDefault="005A0967" w:rsidP="00F40BC7">
      <w:pPr>
        <w:pStyle w:val="Standard"/>
        <w:ind w:firstLine="708"/>
      </w:pPr>
    </w:p>
    <w:p w:rsidR="00E74BBF" w:rsidRDefault="00E74BBF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E74BBF">
      <w:pPr>
        <w:ind w:right="-159" w:firstLine="708"/>
        <w:jc w:val="both"/>
        <w:rPr>
          <w:b/>
        </w:rPr>
      </w:pPr>
    </w:p>
    <w:p w:rsidR="00272701" w:rsidRDefault="00272701" w:rsidP="00272701">
      <w:pPr>
        <w:ind w:right="-159" w:firstLine="708"/>
        <w:jc w:val="both"/>
        <w:rPr>
          <w:rFonts w:eastAsia="Calibri"/>
          <w:lang w:eastAsia="en-US"/>
        </w:rPr>
      </w:pPr>
      <w:r w:rsidRPr="004B189A">
        <w:rPr>
          <w:b/>
        </w:rPr>
        <w:t>KARAR NO: 2016/</w:t>
      </w:r>
      <w:r>
        <w:rPr>
          <w:b/>
        </w:rPr>
        <w:t xml:space="preserve">52 </w:t>
      </w:r>
      <w:r w:rsidRPr="00050DA8">
        <w:t>–</w:t>
      </w:r>
      <w:r>
        <w:t xml:space="preserve"> </w:t>
      </w:r>
      <w:r w:rsidRPr="00373E37">
        <w:t xml:space="preserve"> </w:t>
      </w:r>
      <w:r>
        <w:t xml:space="preserve">24.02.2015 tarihli ve 2015/02 </w:t>
      </w:r>
      <w:r w:rsidRPr="00AF3735">
        <w:t>sayılı Senato Kararı ile kabul edilen  “</w:t>
      </w:r>
      <w:r>
        <w:t xml:space="preserve">Ankara Sosyal Bilimler Üniversitesi Sosyal ve Beşeri Bilimler Araştırmaları Etik Kurulu” Komisyonu üyesi </w:t>
      </w:r>
      <w:r w:rsidRPr="002029D6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rd. Doç. Dr. Murat </w:t>
      </w:r>
      <w:proofErr w:type="spellStart"/>
      <w:r>
        <w:rPr>
          <w:rFonts w:eastAsia="Calibri"/>
          <w:lang w:eastAsia="en-US"/>
        </w:rPr>
        <w:t>BAYAR’ın</w:t>
      </w:r>
      <w:proofErr w:type="spellEnd"/>
      <w:r>
        <w:rPr>
          <w:rFonts w:eastAsia="Calibri"/>
          <w:lang w:eastAsia="en-US"/>
        </w:rPr>
        <w:t xml:space="preserve"> boşalan üyeliğine;</w:t>
      </w:r>
    </w:p>
    <w:p w:rsidR="00272701" w:rsidRPr="002029D6" w:rsidRDefault="00272701" w:rsidP="00272701">
      <w:pPr>
        <w:pStyle w:val="ListeParagraf"/>
        <w:numPr>
          <w:ilvl w:val="0"/>
          <w:numId w:val="49"/>
        </w:numPr>
        <w:ind w:right="-159"/>
        <w:jc w:val="both"/>
        <w:rPr>
          <w:rFonts w:eastAsia="Times New Roman"/>
        </w:rPr>
      </w:pPr>
      <w:r>
        <w:rPr>
          <w:rFonts w:eastAsia="Calibri"/>
          <w:lang w:eastAsia="en-US"/>
        </w:rPr>
        <w:t xml:space="preserve">Doç. Dr. Mahmut HIZIROĞLU </w:t>
      </w:r>
      <w:r w:rsidRPr="002029D6">
        <w:rPr>
          <w:rFonts w:eastAsia="Calibri"/>
          <w:lang w:eastAsia="en-US"/>
        </w:rPr>
        <w:t xml:space="preserve"> </w:t>
      </w:r>
      <w:proofErr w:type="gramStart"/>
      <w:r w:rsidRPr="002029D6">
        <w:rPr>
          <w:rFonts w:eastAsia="Calibri"/>
          <w:lang w:eastAsia="en-US"/>
        </w:rPr>
        <w:t>(</w:t>
      </w:r>
      <w:proofErr w:type="gramEnd"/>
      <w:r w:rsidRPr="002029D6">
        <w:rPr>
          <w:rFonts w:eastAsia="Calibri"/>
          <w:lang w:eastAsia="en-US"/>
        </w:rPr>
        <w:t>Siyasal Bilgiler Fak. Öğretim Üyesi-Üye</w:t>
      </w:r>
      <w:proofErr w:type="gramStart"/>
      <w:r w:rsidRPr="002029D6"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</w:t>
      </w:r>
      <w:r w:rsidRPr="002029D6">
        <w:rPr>
          <w:rFonts w:eastAsia="Calibri"/>
          <w:lang w:eastAsia="en-US"/>
        </w:rPr>
        <w:t>olarak 3 (üç</w:t>
      </w:r>
      <w:r>
        <w:rPr>
          <w:rFonts w:eastAsia="Calibri"/>
          <w:lang w:eastAsia="en-US"/>
        </w:rPr>
        <w:t>) yıl süreyle seçilmesinin</w:t>
      </w:r>
      <w:r w:rsidRPr="002029D6">
        <w:rPr>
          <w:rFonts w:eastAsia="Calibri"/>
          <w:lang w:eastAsia="en-US"/>
        </w:rPr>
        <w:t xml:space="preserve"> kabulüne oy birliği ile karar verildi. </w:t>
      </w:r>
    </w:p>
    <w:p w:rsidR="00272701" w:rsidRDefault="00272701" w:rsidP="00272701">
      <w:pPr>
        <w:ind w:firstLine="708"/>
        <w:jc w:val="both"/>
        <w:rPr>
          <w:rFonts w:eastAsia="ヒラギノ明朝 Pro W3"/>
        </w:rPr>
      </w:pPr>
    </w:p>
    <w:p w:rsidR="00272701" w:rsidRDefault="00272701" w:rsidP="00272701">
      <w:pPr>
        <w:ind w:left="2832" w:right="-1368" w:firstLine="708"/>
      </w:pPr>
    </w:p>
    <w:p w:rsidR="00272701" w:rsidRDefault="00272701" w:rsidP="00272701">
      <w:pPr>
        <w:ind w:left="2832" w:right="-1368" w:firstLine="708"/>
      </w:pPr>
    </w:p>
    <w:p w:rsidR="00272701" w:rsidRPr="0047432D" w:rsidRDefault="00272701" w:rsidP="00272701">
      <w:pPr>
        <w:ind w:left="2832" w:right="-1368" w:firstLine="708"/>
      </w:pPr>
      <w:r>
        <w:t>A</w:t>
      </w:r>
      <w:r w:rsidRPr="0047432D">
        <w:t>SLI GİBİDİR</w:t>
      </w:r>
    </w:p>
    <w:p w:rsidR="00272701" w:rsidRDefault="00272701" w:rsidP="00272701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272701" w:rsidRDefault="00272701" w:rsidP="00272701">
      <w:pPr>
        <w:ind w:left="-360" w:right="-1368" w:hanging="720"/>
      </w:pPr>
    </w:p>
    <w:p w:rsidR="00272701" w:rsidRDefault="00272701" w:rsidP="00272701">
      <w:pPr>
        <w:ind w:left="-360" w:right="-1368" w:hanging="720"/>
      </w:pPr>
    </w:p>
    <w:p w:rsidR="00272701" w:rsidRDefault="00272701" w:rsidP="00272701">
      <w:pPr>
        <w:ind w:left="-360" w:right="-1368" w:hanging="720"/>
      </w:pPr>
    </w:p>
    <w:p w:rsidR="00272701" w:rsidRPr="0047432D" w:rsidRDefault="00272701" w:rsidP="00272701">
      <w:pPr>
        <w:ind w:left="-360" w:right="-1368" w:hanging="720"/>
      </w:pPr>
    </w:p>
    <w:p w:rsidR="00272701" w:rsidRDefault="00272701" w:rsidP="00272701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272701" w:rsidRDefault="00272701" w:rsidP="00272701">
      <w:pPr>
        <w:pStyle w:val="Standard"/>
        <w:ind w:firstLine="708"/>
      </w:pPr>
      <w:r>
        <w:tab/>
      </w:r>
      <w:r>
        <w:tab/>
      </w:r>
      <w:r>
        <w:tab/>
        <w:t xml:space="preserve">          </w:t>
      </w:r>
      <w:r>
        <w:t xml:space="preserve">  Genel Sekreter</w:t>
      </w:r>
    </w:p>
    <w:p w:rsidR="00E74BBF" w:rsidRDefault="00E74BBF" w:rsidP="00E74BBF">
      <w:pPr>
        <w:ind w:firstLine="708"/>
        <w:jc w:val="both"/>
      </w:pPr>
    </w:p>
    <w:sectPr w:rsidR="00E74BBF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9227E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27</w:t>
    </w:r>
    <w:r w:rsidR="00E14479">
      <w:t>.</w:t>
    </w:r>
    <w:r w:rsidR="007F0BC3">
      <w:t>10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</w:t>
    </w:r>
    <w:r w:rsidR="00F156A5">
      <w:t>2</w:t>
    </w:r>
    <w:r>
      <w:t>7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52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D3D22"/>
    <w:multiLevelType w:val="hybridMultilevel"/>
    <w:tmpl w:val="40F4514C"/>
    <w:lvl w:ilvl="0" w:tplc="6434AC0E">
      <w:start w:val="2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009B"/>
    <w:multiLevelType w:val="hybridMultilevel"/>
    <w:tmpl w:val="B114DE62"/>
    <w:lvl w:ilvl="0" w:tplc="CF6AB2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4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2"/>
  </w:num>
  <w:num w:numId="4">
    <w:abstractNumId w:val="0"/>
  </w:num>
  <w:num w:numId="5">
    <w:abstractNumId w:val="30"/>
  </w:num>
  <w:num w:numId="6">
    <w:abstractNumId w:val="14"/>
  </w:num>
  <w:num w:numId="7">
    <w:abstractNumId w:val="9"/>
  </w:num>
  <w:num w:numId="8">
    <w:abstractNumId w:val="7"/>
  </w:num>
  <w:num w:numId="9">
    <w:abstractNumId w:val="24"/>
  </w:num>
  <w:num w:numId="10">
    <w:abstractNumId w:val="37"/>
  </w:num>
  <w:num w:numId="11">
    <w:abstractNumId w:val="18"/>
  </w:num>
  <w:num w:numId="12">
    <w:abstractNumId w:val="15"/>
  </w:num>
  <w:num w:numId="13">
    <w:abstractNumId w:val="45"/>
  </w:num>
  <w:num w:numId="14">
    <w:abstractNumId w:val="46"/>
  </w:num>
  <w:num w:numId="15">
    <w:abstractNumId w:val="32"/>
  </w:num>
  <w:num w:numId="16">
    <w:abstractNumId w:val="2"/>
  </w:num>
  <w:num w:numId="17">
    <w:abstractNumId w:val="5"/>
  </w:num>
  <w:num w:numId="18">
    <w:abstractNumId w:val="16"/>
  </w:num>
  <w:num w:numId="19">
    <w:abstractNumId w:val="43"/>
  </w:num>
  <w:num w:numId="20">
    <w:abstractNumId w:val="10"/>
  </w:num>
  <w:num w:numId="21">
    <w:abstractNumId w:val="34"/>
  </w:num>
  <w:num w:numId="22">
    <w:abstractNumId w:val="13"/>
  </w:num>
  <w:num w:numId="23">
    <w:abstractNumId w:val="26"/>
  </w:num>
  <w:num w:numId="24">
    <w:abstractNumId w:val="19"/>
  </w:num>
  <w:num w:numId="25">
    <w:abstractNumId w:val="35"/>
  </w:num>
  <w:num w:numId="26">
    <w:abstractNumId w:val="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3"/>
  </w:num>
  <w:num w:numId="32">
    <w:abstractNumId w:val="25"/>
  </w:num>
  <w:num w:numId="33">
    <w:abstractNumId w:val="44"/>
  </w:num>
  <w:num w:numId="34">
    <w:abstractNumId w:val="27"/>
  </w:num>
  <w:num w:numId="35">
    <w:abstractNumId w:val="23"/>
  </w:num>
  <w:num w:numId="36">
    <w:abstractNumId w:val="36"/>
  </w:num>
  <w:num w:numId="37">
    <w:abstractNumId w:val="8"/>
  </w:num>
  <w:num w:numId="38">
    <w:abstractNumId w:val="31"/>
  </w:num>
  <w:num w:numId="39">
    <w:abstractNumId w:val="39"/>
  </w:num>
  <w:num w:numId="40">
    <w:abstractNumId w:val="6"/>
  </w:num>
  <w:num w:numId="41">
    <w:abstractNumId w:val="42"/>
  </w:num>
  <w:num w:numId="42">
    <w:abstractNumId w:val="28"/>
  </w:num>
  <w:num w:numId="43">
    <w:abstractNumId w:val="29"/>
  </w:num>
  <w:num w:numId="44">
    <w:abstractNumId w:val="3"/>
  </w:num>
  <w:num w:numId="45">
    <w:abstractNumId w:val="40"/>
  </w:num>
  <w:num w:numId="46">
    <w:abstractNumId w:val="1"/>
  </w:num>
  <w:num w:numId="47">
    <w:abstractNumId w:val="33"/>
  </w:num>
  <w:num w:numId="48">
    <w:abstractNumId w:val="20"/>
  </w:num>
  <w:num w:numId="4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371CD"/>
    <w:rsid w:val="00041690"/>
    <w:rsid w:val="00044DC9"/>
    <w:rsid w:val="00045BF4"/>
    <w:rsid w:val="0004730E"/>
    <w:rsid w:val="00050013"/>
    <w:rsid w:val="00050AEE"/>
    <w:rsid w:val="00050DA8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31C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326"/>
    <w:rsid w:val="001F2836"/>
    <w:rsid w:val="001F33AE"/>
    <w:rsid w:val="001F3CE1"/>
    <w:rsid w:val="001F3DF8"/>
    <w:rsid w:val="002029D6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2701"/>
    <w:rsid w:val="0027554A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97B28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4CCF"/>
    <w:rsid w:val="003A4F8E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09A8"/>
    <w:rsid w:val="003D194C"/>
    <w:rsid w:val="003D3F63"/>
    <w:rsid w:val="003D488A"/>
    <w:rsid w:val="003D5E07"/>
    <w:rsid w:val="003D721A"/>
    <w:rsid w:val="003E0E6C"/>
    <w:rsid w:val="003E432D"/>
    <w:rsid w:val="003E6228"/>
    <w:rsid w:val="003F25FE"/>
    <w:rsid w:val="003F351A"/>
    <w:rsid w:val="003F5B5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1E55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934"/>
    <w:rsid w:val="00494C4B"/>
    <w:rsid w:val="00496D01"/>
    <w:rsid w:val="004A0643"/>
    <w:rsid w:val="004A5463"/>
    <w:rsid w:val="004A6C32"/>
    <w:rsid w:val="004B189A"/>
    <w:rsid w:val="004B1BF1"/>
    <w:rsid w:val="004B1E10"/>
    <w:rsid w:val="004B441B"/>
    <w:rsid w:val="004B759F"/>
    <w:rsid w:val="004C0E46"/>
    <w:rsid w:val="004C387D"/>
    <w:rsid w:val="004C41AB"/>
    <w:rsid w:val="004C5893"/>
    <w:rsid w:val="004C622A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19F8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09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70A"/>
    <w:rsid w:val="005E28CE"/>
    <w:rsid w:val="005E4C0A"/>
    <w:rsid w:val="005E5C04"/>
    <w:rsid w:val="005E765B"/>
    <w:rsid w:val="005F0837"/>
    <w:rsid w:val="005F3CD6"/>
    <w:rsid w:val="005F5589"/>
    <w:rsid w:val="005F5E51"/>
    <w:rsid w:val="005F64B1"/>
    <w:rsid w:val="006006AB"/>
    <w:rsid w:val="00605F94"/>
    <w:rsid w:val="0060755A"/>
    <w:rsid w:val="00611701"/>
    <w:rsid w:val="00627C02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2C1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C6EC8"/>
    <w:rsid w:val="006D3C14"/>
    <w:rsid w:val="006D4926"/>
    <w:rsid w:val="006D5696"/>
    <w:rsid w:val="006D5F3D"/>
    <w:rsid w:val="006E01B9"/>
    <w:rsid w:val="006E1D24"/>
    <w:rsid w:val="006E40DC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4CF8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309B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0BC3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992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E4642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17B6B"/>
    <w:rsid w:val="009213EF"/>
    <w:rsid w:val="00921C31"/>
    <w:rsid w:val="0092267A"/>
    <w:rsid w:val="009227EF"/>
    <w:rsid w:val="00923407"/>
    <w:rsid w:val="00926B55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1C02"/>
    <w:rsid w:val="00992B83"/>
    <w:rsid w:val="00992C64"/>
    <w:rsid w:val="009940A3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1A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25E38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A63EA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AF7DA1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8295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0891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37AF5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28DA"/>
    <w:rsid w:val="00C83CB2"/>
    <w:rsid w:val="00C93755"/>
    <w:rsid w:val="00C94503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2789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1EFC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28B8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C7328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4BBF"/>
    <w:rsid w:val="00E7608B"/>
    <w:rsid w:val="00E866A2"/>
    <w:rsid w:val="00E91A85"/>
    <w:rsid w:val="00E93AFF"/>
    <w:rsid w:val="00E976BD"/>
    <w:rsid w:val="00EA08AF"/>
    <w:rsid w:val="00EA104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56A5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31C7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8978-CC0F-4409-A3E7-57A7C26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602</cp:revision>
  <cp:lastPrinted>2016-09-29T10:35:00Z</cp:lastPrinted>
  <dcterms:created xsi:type="dcterms:W3CDTF">2014-07-02T07:50:00Z</dcterms:created>
  <dcterms:modified xsi:type="dcterms:W3CDTF">2016-10-28T08:31:00Z</dcterms:modified>
</cp:coreProperties>
</file>