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4C" w:rsidRPr="0047432D" w:rsidRDefault="0088694F" w:rsidP="001E4F79">
      <w:pPr>
        <w:pStyle w:val="Standard"/>
        <w:ind w:firstLine="708"/>
        <w:jc w:val="both"/>
      </w:pPr>
      <w:r>
        <w:t>Ankara Sosyal Bilimler</w:t>
      </w:r>
      <w:r w:rsidR="009C724C" w:rsidRPr="0047432D">
        <w:t xml:space="preserve"> </w:t>
      </w:r>
      <w:r w:rsidR="005370F4">
        <w:t>Üniversitesi</w:t>
      </w:r>
      <w:r w:rsidR="00AE56B6">
        <w:t xml:space="preserve"> </w:t>
      </w:r>
      <w:r w:rsidR="009772C7">
        <w:t>Senatosu</w:t>
      </w:r>
      <w:r w:rsidR="00593467" w:rsidRPr="00593467">
        <w:t xml:space="preserve"> </w:t>
      </w:r>
      <w:r w:rsidR="00593467">
        <w:t xml:space="preserve">Prof. Dr. </w:t>
      </w:r>
      <w:r w:rsidR="0034224A">
        <w:t xml:space="preserve">Mehmet BARCA </w:t>
      </w:r>
      <w:r w:rsidR="009C724C" w:rsidRPr="0047432D">
        <w:t>başkanlığında</w:t>
      </w:r>
      <w:r w:rsidR="000F4CBA">
        <w:t xml:space="preserve"> </w:t>
      </w:r>
      <w:r w:rsidR="000A531C">
        <w:t>23</w:t>
      </w:r>
      <w:r w:rsidR="00D312EF">
        <w:t xml:space="preserve"> </w:t>
      </w:r>
      <w:r w:rsidR="00822D93">
        <w:t>Ağustos 20</w:t>
      </w:r>
      <w:r w:rsidR="001D37B8">
        <w:t>16</w:t>
      </w:r>
      <w:r>
        <w:t xml:space="preserve"> tarihinde saat </w:t>
      </w:r>
      <w:proofErr w:type="gramStart"/>
      <w:r w:rsidR="006901A2">
        <w:t>11:0</w:t>
      </w:r>
      <w:r w:rsidR="00B30AF3">
        <w:t>0</w:t>
      </w:r>
      <w:r w:rsidR="00B72FDC">
        <w:t>’</w:t>
      </w:r>
      <w:r w:rsidR="000142C9">
        <w:t>d</w:t>
      </w:r>
      <w:r w:rsidR="006901A2">
        <w:t>e</w:t>
      </w:r>
      <w:proofErr w:type="gramEnd"/>
      <w:r w:rsidR="000142C9">
        <w:t xml:space="preserve"> toplandı. </w:t>
      </w:r>
      <w:r w:rsidR="003D721A">
        <w:t xml:space="preserve">Gündem maddelerinin </w:t>
      </w:r>
      <w:r w:rsidR="009C724C" w:rsidRPr="0047432D">
        <w:t>görüşülmesine geçilerek aşağıda yazılı kararlar alındı.</w:t>
      </w:r>
    </w:p>
    <w:p w:rsidR="00CF076A" w:rsidRDefault="000F17A6" w:rsidP="00CF076A">
      <w:r>
        <w:tab/>
      </w:r>
    </w:p>
    <w:p w:rsidR="00430CD4" w:rsidRPr="004B189A" w:rsidRDefault="0023515F" w:rsidP="000A531C">
      <w:pPr>
        <w:pStyle w:val="Default"/>
        <w:jc w:val="both"/>
        <w:rPr>
          <w:rFonts w:ascii="Times New Roman" w:hAnsi="Times New Roman" w:cs="Times New Roman"/>
        </w:rPr>
      </w:pPr>
      <w:r>
        <w:rPr>
          <w:b/>
        </w:rPr>
        <w:tab/>
      </w:r>
      <w:r w:rsidR="008B636F" w:rsidRPr="004B189A">
        <w:rPr>
          <w:rFonts w:ascii="Times New Roman" w:hAnsi="Times New Roman" w:cs="Times New Roman"/>
          <w:b/>
        </w:rPr>
        <w:t>KARAR NO: 2016/</w:t>
      </w:r>
      <w:r w:rsidR="005C4031" w:rsidRPr="004B189A">
        <w:rPr>
          <w:rFonts w:ascii="Times New Roman" w:hAnsi="Times New Roman" w:cs="Times New Roman"/>
          <w:b/>
        </w:rPr>
        <w:t>3</w:t>
      </w:r>
      <w:r w:rsidR="000A531C" w:rsidRPr="004B189A">
        <w:rPr>
          <w:rFonts w:ascii="Times New Roman" w:hAnsi="Times New Roman" w:cs="Times New Roman"/>
          <w:b/>
        </w:rPr>
        <w:t>6</w:t>
      </w:r>
      <w:r w:rsidR="008B636F" w:rsidRPr="004B189A">
        <w:rPr>
          <w:rFonts w:ascii="Times New Roman" w:hAnsi="Times New Roman" w:cs="Times New Roman"/>
          <w:b/>
        </w:rPr>
        <w:t xml:space="preserve"> </w:t>
      </w:r>
      <w:proofErr w:type="gramStart"/>
      <w:r w:rsidR="008B636F" w:rsidRPr="004B189A">
        <w:rPr>
          <w:rFonts w:ascii="Times New Roman" w:hAnsi="Times New Roman" w:cs="Times New Roman"/>
          <w:b/>
        </w:rPr>
        <w:t xml:space="preserve">–  </w:t>
      </w:r>
      <w:r w:rsidR="000A531C" w:rsidRPr="004B189A">
        <w:rPr>
          <w:rFonts w:ascii="Times New Roman" w:hAnsi="Times New Roman" w:cs="Times New Roman"/>
        </w:rPr>
        <w:t>Üniversitemiz</w:t>
      </w:r>
      <w:proofErr w:type="gramEnd"/>
      <w:r w:rsidR="000A531C" w:rsidRPr="004B189A">
        <w:rPr>
          <w:rFonts w:ascii="Times New Roman" w:hAnsi="Times New Roman" w:cs="Times New Roman"/>
        </w:rPr>
        <w:t xml:space="preserve"> Kamu İç Kontrol Standartlarına Uyum </w:t>
      </w:r>
      <w:proofErr w:type="spellStart"/>
      <w:r w:rsidR="000A531C" w:rsidRPr="004B189A">
        <w:rPr>
          <w:rFonts w:ascii="Times New Roman" w:hAnsi="Times New Roman" w:cs="Times New Roman"/>
        </w:rPr>
        <w:t>Eylem</w:t>
      </w:r>
      <w:proofErr w:type="spellEnd"/>
      <w:r w:rsidR="000A531C" w:rsidRPr="004B189A">
        <w:rPr>
          <w:rFonts w:ascii="Times New Roman" w:hAnsi="Times New Roman" w:cs="Times New Roman"/>
        </w:rPr>
        <w:t xml:space="preserve"> </w:t>
      </w:r>
      <w:proofErr w:type="spellStart"/>
      <w:r w:rsidR="000A531C" w:rsidRPr="004B189A">
        <w:rPr>
          <w:rFonts w:ascii="Times New Roman" w:hAnsi="Times New Roman" w:cs="Times New Roman"/>
        </w:rPr>
        <w:t>Planı</w:t>
      </w:r>
      <w:proofErr w:type="spellEnd"/>
      <w:r w:rsidR="000A531C" w:rsidRPr="004B189A">
        <w:rPr>
          <w:rFonts w:ascii="Times New Roman" w:hAnsi="Times New Roman" w:cs="Times New Roman"/>
        </w:rPr>
        <w:t xml:space="preserve"> </w:t>
      </w:r>
      <w:proofErr w:type="spellStart"/>
      <w:r w:rsidR="000A531C" w:rsidRPr="004B189A">
        <w:rPr>
          <w:rFonts w:ascii="Times New Roman" w:hAnsi="Times New Roman" w:cs="Times New Roman"/>
        </w:rPr>
        <w:t>kapsamında</w:t>
      </w:r>
      <w:proofErr w:type="spellEnd"/>
      <w:r w:rsidR="000A531C" w:rsidRPr="004B189A">
        <w:rPr>
          <w:rFonts w:ascii="Times New Roman" w:hAnsi="Times New Roman" w:cs="Times New Roman"/>
        </w:rPr>
        <w:t xml:space="preserve"> </w:t>
      </w:r>
      <w:proofErr w:type="spellStart"/>
      <w:r w:rsidR="000A531C" w:rsidRPr="004B189A">
        <w:rPr>
          <w:rFonts w:ascii="Times New Roman" w:hAnsi="Times New Roman" w:cs="Times New Roman"/>
        </w:rPr>
        <w:t>hazırlanan</w:t>
      </w:r>
      <w:proofErr w:type="spellEnd"/>
      <w:r w:rsidR="000A531C" w:rsidRPr="004B189A">
        <w:rPr>
          <w:rFonts w:ascii="Times New Roman" w:hAnsi="Times New Roman" w:cs="Times New Roman"/>
        </w:rPr>
        <w:t xml:space="preserve"> “Ankara Sosyal Bilimler Üniversitesi</w:t>
      </w:r>
      <w:r w:rsidR="000A531C" w:rsidRPr="004B189A">
        <w:rPr>
          <w:rFonts w:ascii="Times New Roman" w:hAnsi="Times New Roman" w:cs="Times New Roman"/>
        </w:rPr>
        <w:t xml:space="preserve"> Ön Mali </w:t>
      </w:r>
      <w:proofErr w:type="spellStart"/>
      <w:r w:rsidR="000A531C" w:rsidRPr="004B189A">
        <w:rPr>
          <w:rFonts w:ascii="Times New Roman" w:hAnsi="Times New Roman" w:cs="Times New Roman"/>
        </w:rPr>
        <w:t>Kontrol</w:t>
      </w:r>
      <w:proofErr w:type="spellEnd"/>
      <w:r w:rsidR="000A531C" w:rsidRPr="004B189A">
        <w:rPr>
          <w:rFonts w:ascii="Times New Roman" w:hAnsi="Times New Roman" w:cs="Times New Roman"/>
        </w:rPr>
        <w:t xml:space="preserve"> </w:t>
      </w:r>
      <w:proofErr w:type="spellStart"/>
      <w:r w:rsidR="000A531C" w:rsidRPr="004B189A">
        <w:rPr>
          <w:rFonts w:ascii="Times New Roman" w:hAnsi="Times New Roman" w:cs="Times New Roman"/>
        </w:rPr>
        <w:t>İşlemleri</w:t>
      </w:r>
      <w:proofErr w:type="spellEnd"/>
      <w:r w:rsidR="000A531C" w:rsidRPr="004B189A">
        <w:rPr>
          <w:rFonts w:ascii="Times New Roman" w:hAnsi="Times New Roman" w:cs="Times New Roman"/>
        </w:rPr>
        <w:t xml:space="preserve"> </w:t>
      </w:r>
      <w:proofErr w:type="spellStart"/>
      <w:r w:rsidR="000A531C" w:rsidRPr="004B189A">
        <w:rPr>
          <w:rFonts w:ascii="Times New Roman" w:hAnsi="Times New Roman" w:cs="Times New Roman"/>
        </w:rPr>
        <w:t>Yö</w:t>
      </w:r>
      <w:r w:rsidR="000A531C" w:rsidRPr="004B189A">
        <w:rPr>
          <w:rFonts w:ascii="Times New Roman" w:hAnsi="Times New Roman" w:cs="Times New Roman"/>
        </w:rPr>
        <w:t>nergesi</w:t>
      </w:r>
      <w:proofErr w:type="spellEnd"/>
      <w:r w:rsidR="000A531C" w:rsidRPr="004B189A">
        <w:rPr>
          <w:rFonts w:ascii="Times New Roman" w:hAnsi="Times New Roman" w:cs="Times New Roman"/>
        </w:rPr>
        <w:t xml:space="preserve">” </w:t>
      </w:r>
      <w:proofErr w:type="spellStart"/>
      <w:r w:rsidR="000A531C" w:rsidRPr="004B189A">
        <w:rPr>
          <w:rFonts w:ascii="Times New Roman" w:hAnsi="Times New Roman" w:cs="Times New Roman"/>
        </w:rPr>
        <w:t>nin</w:t>
      </w:r>
      <w:proofErr w:type="spellEnd"/>
      <w:r w:rsidR="000A531C" w:rsidRPr="004B189A">
        <w:rPr>
          <w:rFonts w:ascii="Times New Roman" w:hAnsi="Times New Roman" w:cs="Times New Roman"/>
        </w:rPr>
        <w:t xml:space="preserve"> </w:t>
      </w:r>
      <w:r w:rsidR="00B8295F" w:rsidRPr="004B189A">
        <w:rPr>
          <w:rFonts w:ascii="Times New Roman" w:hAnsi="Times New Roman" w:cs="Times New Roman"/>
          <w:bCs/>
        </w:rPr>
        <w:t>EK-1</w:t>
      </w:r>
      <w:r w:rsidR="003A4CCF" w:rsidRPr="004B189A">
        <w:rPr>
          <w:rFonts w:ascii="Times New Roman" w:hAnsi="Times New Roman" w:cs="Times New Roman"/>
          <w:bCs/>
        </w:rPr>
        <w:t>’</w:t>
      </w:r>
      <w:r w:rsidR="000A531C" w:rsidRPr="004B189A">
        <w:rPr>
          <w:rFonts w:ascii="Times New Roman" w:hAnsi="Times New Roman" w:cs="Times New Roman"/>
          <w:bCs/>
        </w:rPr>
        <w:t xml:space="preserve">de </w:t>
      </w:r>
      <w:proofErr w:type="spellStart"/>
      <w:r w:rsidR="000A531C" w:rsidRPr="004B189A">
        <w:rPr>
          <w:rFonts w:ascii="Times New Roman" w:hAnsi="Times New Roman" w:cs="Times New Roman"/>
          <w:bCs/>
        </w:rPr>
        <w:t>yer</w:t>
      </w:r>
      <w:proofErr w:type="spellEnd"/>
      <w:r w:rsidR="000A531C" w:rsidRPr="004B189A">
        <w:rPr>
          <w:rFonts w:ascii="Times New Roman" w:hAnsi="Times New Roman" w:cs="Times New Roman"/>
          <w:bCs/>
        </w:rPr>
        <w:t xml:space="preserve"> </w:t>
      </w:r>
      <w:proofErr w:type="spellStart"/>
      <w:r w:rsidR="000A531C" w:rsidRPr="004B189A">
        <w:rPr>
          <w:rFonts w:ascii="Times New Roman" w:hAnsi="Times New Roman" w:cs="Times New Roman"/>
          <w:bCs/>
        </w:rPr>
        <w:t>aldığı</w:t>
      </w:r>
      <w:proofErr w:type="spellEnd"/>
      <w:r w:rsidR="000A531C" w:rsidRPr="004B189A">
        <w:rPr>
          <w:rFonts w:ascii="Times New Roman" w:hAnsi="Times New Roman" w:cs="Times New Roman"/>
          <w:bCs/>
        </w:rPr>
        <w:t xml:space="preserve"> </w:t>
      </w:r>
      <w:proofErr w:type="spellStart"/>
      <w:r w:rsidR="000A531C" w:rsidRPr="004B189A">
        <w:rPr>
          <w:rFonts w:ascii="Times New Roman" w:hAnsi="Times New Roman" w:cs="Times New Roman"/>
          <w:bCs/>
        </w:rPr>
        <w:t>şekliyle</w:t>
      </w:r>
      <w:proofErr w:type="spellEnd"/>
      <w:r w:rsidR="000A531C" w:rsidRPr="004B189A">
        <w:rPr>
          <w:rFonts w:ascii="Times New Roman" w:hAnsi="Times New Roman" w:cs="Times New Roman"/>
          <w:bCs/>
        </w:rPr>
        <w:t xml:space="preserve"> </w:t>
      </w:r>
      <w:proofErr w:type="spellStart"/>
      <w:r w:rsidR="000A531C" w:rsidRPr="004B189A">
        <w:rPr>
          <w:rFonts w:ascii="Times New Roman" w:hAnsi="Times New Roman" w:cs="Times New Roman"/>
          <w:bCs/>
        </w:rPr>
        <w:t>kabulüne</w:t>
      </w:r>
      <w:proofErr w:type="spellEnd"/>
      <w:r w:rsidR="000A531C" w:rsidRPr="004B189A">
        <w:rPr>
          <w:rFonts w:ascii="Times New Roman" w:hAnsi="Times New Roman" w:cs="Times New Roman"/>
          <w:bCs/>
        </w:rPr>
        <w:t xml:space="preserve"> </w:t>
      </w:r>
      <w:proofErr w:type="spellStart"/>
      <w:r w:rsidR="003A4CCF" w:rsidRPr="004B189A">
        <w:rPr>
          <w:rFonts w:ascii="Times New Roman" w:hAnsi="Times New Roman" w:cs="Times New Roman"/>
          <w:bCs/>
        </w:rPr>
        <w:t>oy</w:t>
      </w:r>
      <w:proofErr w:type="spellEnd"/>
      <w:r w:rsidR="003A4CCF" w:rsidRPr="004B189A">
        <w:rPr>
          <w:rFonts w:ascii="Times New Roman" w:hAnsi="Times New Roman" w:cs="Times New Roman"/>
          <w:bCs/>
        </w:rPr>
        <w:t xml:space="preserve"> </w:t>
      </w:r>
      <w:proofErr w:type="spellStart"/>
      <w:r w:rsidR="003A4CCF" w:rsidRPr="004B189A">
        <w:rPr>
          <w:rFonts w:ascii="Times New Roman" w:hAnsi="Times New Roman" w:cs="Times New Roman"/>
          <w:bCs/>
        </w:rPr>
        <w:t>birliği</w:t>
      </w:r>
      <w:proofErr w:type="spellEnd"/>
      <w:r w:rsidR="003A4CCF" w:rsidRPr="004B189A">
        <w:rPr>
          <w:rFonts w:ascii="Times New Roman" w:hAnsi="Times New Roman" w:cs="Times New Roman"/>
          <w:bCs/>
        </w:rPr>
        <w:t xml:space="preserve"> </w:t>
      </w:r>
      <w:proofErr w:type="spellStart"/>
      <w:r w:rsidR="003A4CCF" w:rsidRPr="004B189A">
        <w:rPr>
          <w:rFonts w:ascii="Times New Roman" w:hAnsi="Times New Roman" w:cs="Times New Roman"/>
          <w:bCs/>
        </w:rPr>
        <w:t>ile</w:t>
      </w:r>
      <w:proofErr w:type="spellEnd"/>
      <w:r w:rsidR="003A4CCF" w:rsidRPr="004B189A">
        <w:rPr>
          <w:rFonts w:ascii="Times New Roman" w:hAnsi="Times New Roman" w:cs="Times New Roman"/>
          <w:bCs/>
        </w:rPr>
        <w:t xml:space="preserve"> karar</w:t>
      </w:r>
      <w:r w:rsidR="003A4CCF" w:rsidRPr="004B189A">
        <w:rPr>
          <w:rFonts w:ascii="Times New Roman" w:hAnsi="Times New Roman" w:cs="Times New Roman"/>
        </w:rPr>
        <w:t xml:space="preserve"> verildi.</w:t>
      </w:r>
      <w:r w:rsidR="003A4CCF" w:rsidRPr="004B189A">
        <w:rPr>
          <w:rFonts w:ascii="Times New Roman" w:hAnsi="Times New Roman" w:cs="Times New Roman"/>
          <w:b/>
          <w:bCs/>
        </w:rPr>
        <w:t xml:space="preserve"> </w:t>
      </w:r>
      <w:r w:rsidR="003A4CCF" w:rsidRPr="004B189A">
        <w:rPr>
          <w:rFonts w:ascii="Times New Roman" w:hAnsi="Times New Roman" w:cs="Times New Roman"/>
          <w:bCs/>
        </w:rPr>
        <w:t xml:space="preserve"> </w:t>
      </w:r>
      <w:r w:rsidR="003A4CCF" w:rsidRPr="004B189A">
        <w:rPr>
          <w:rFonts w:ascii="Times New Roman" w:hAnsi="Times New Roman" w:cs="Times New Roman"/>
        </w:rPr>
        <w:t xml:space="preserve"> </w:t>
      </w:r>
    </w:p>
    <w:p w:rsidR="000A531C" w:rsidRPr="004B189A" w:rsidRDefault="000A531C" w:rsidP="003A4CCF">
      <w:pPr>
        <w:autoSpaceDE w:val="0"/>
        <w:autoSpaceDN w:val="0"/>
        <w:adjustRightInd w:val="0"/>
        <w:jc w:val="both"/>
        <w:rPr>
          <w:rFonts w:eastAsia="ヒラギノ明朝 Pro W3"/>
        </w:rPr>
      </w:pPr>
    </w:p>
    <w:p w:rsidR="008E4642" w:rsidRDefault="000A531C" w:rsidP="008E4642">
      <w:pPr>
        <w:ind w:firstLine="708"/>
        <w:jc w:val="both"/>
      </w:pPr>
      <w:proofErr w:type="gramStart"/>
      <w:r w:rsidRPr="004B189A">
        <w:rPr>
          <w:b/>
        </w:rPr>
        <w:t>KARAR NO: 2016/3</w:t>
      </w:r>
      <w:r w:rsidRPr="004B189A">
        <w:rPr>
          <w:b/>
        </w:rPr>
        <w:t>7</w:t>
      </w:r>
      <w:r w:rsidRPr="004B189A">
        <w:rPr>
          <w:b/>
        </w:rPr>
        <w:t xml:space="preserve"> –  </w:t>
      </w:r>
      <w:r w:rsidR="008E4642">
        <w:t xml:space="preserve">31.07.2008 tarihli ve 26953 sayılı Resmi Gazetede yayımlanan </w:t>
      </w:r>
      <w:r w:rsidR="008E4642">
        <w:t>“</w:t>
      </w:r>
      <w:r w:rsidR="008E4642">
        <w:t xml:space="preserve">Öğretim Üyesi Dışındaki Öğretim Elemanı Kadrolarına Yapılacak Atamalarda Uygulanacak Merkezi Sınav ile Giriş Sınavlarına İlişkin Usul ve </w:t>
      </w:r>
      <w:r w:rsidR="008E4642">
        <w:t>Esaslar Hakkında Yönetmelik” in 6’ncı</w:t>
      </w:r>
      <w:r w:rsidR="008E4642">
        <w:t xml:space="preserve"> maddesi 2</w:t>
      </w:r>
      <w:r w:rsidR="008E4642">
        <w:t>’nci</w:t>
      </w:r>
      <w:r w:rsidR="008E4642">
        <w:t xml:space="preserve"> fıkrası kapsamında Üniversitemiz birimlerine alınacak öğretim görevlisi, araştırma görevlisi ve okutman kadroları için bölüm ve anabilim dallarına göre aşağıdaki asgari puanların belirlendiği şekliyle kabulüne oy birliği ile karar verildi.</w:t>
      </w:r>
      <w:proofErr w:type="gramEnd"/>
    </w:p>
    <w:p w:rsidR="008E4642" w:rsidRDefault="008E4642" w:rsidP="008E4642">
      <w:pPr>
        <w:suppressAutoHyphens/>
        <w:jc w:val="both"/>
        <w:rPr>
          <w:lang w:val="en-AU" w:eastAsia="ar-SA"/>
        </w:rPr>
      </w:pPr>
    </w:p>
    <w:p w:rsidR="008E4642" w:rsidRDefault="008E4642" w:rsidP="008E4642">
      <w:pPr>
        <w:suppressAutoHyphens/>
        <w:jc w:val="both"/>
        <w:rPr>
          <w:lang w:val="en-AU" w:eastAsia="ar-SA"/>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9"/>
        <w:gridCol w:w="1984"/>
        <w:gridCol w:w="1418"/>
        <w:gridCol w:w="1984"/>
      </w:tblGrid>
      <w:tr w:rsidR="008E4642" w:rsidRPr="008E4642" w:rsidTr="008E4642">
        <w:trPr>
          <w:trHeight w:val="454"/>
        </w:trPr>
        <w:tc>
          <w:tcPr>
            <w:tcW w:w="3999" w:type="dxa"/>
            <w:shd w:val="clear" w:color="auto" w:fill="auto"/>
          </w:tcPr>
          <w:p w:rsidR="008E4642" w:rsidRPr="008E4642" w:rsidRDefault="008E4642" w:rsidP="00AB3EBE">
            <w:pPr>
              <w:suppressAutoHyphens/>
              <w:jc w:val="both"/>
              <w:rPr>
                <w:b/>
                <w:bCs/>
                <w:sz w:val="22"/>
                <w:szCs w:val="22"/>
                <w:u w:val="single"/>
              </w:rPr>
            </w:pPr>
            <w:r w:rsidRPr="008E4642">
              <w:rPr>
                <w:b/>
                <w:bCs/>
                <w:sz w:val="22"/>
                <w:szCs w:val="22"/>
                <w:u w:val="single"/>
              </w:rPr>
              <w:t>Birimi/ Bölümü/ABD</w:t>
            </w:r>
          </w:p>
        </w:tc>
        <w:tc>
          <w:tcPr>
            <w:tcW w:w="1984" w:type="dxa"/>
            <w:shd w:val="clear" w:color="auto" w:fill="auto"/>
          </w:tcPr>
          <w:p w:rsidR="008E4642" w:rsidRPr="008E4642" w:rsidRDefault="008E4642" w:rsidP="00AB3EBE">
            <w:pPr>
              <w:suppressAutoHyphens/>
              <w:jc w:val="both"/>
              <w:rPr>
                <w:b/>
                <w:color w:val="000000"/>
                <w:sz w:val="22"/>
                <w:szCs w:val="22"/>
                <w:lang w:val="en-AU" w:eastAsia="ar-SA"/>
              </w:rPr>
            </w:pPr>
            <w:r w:rsidRPr="008E4642">
              <w:rPr>
                <w:b/>
                <w:bCs/>
                <w:sz w:val="22"/>
                <w:szCs w:val="22"/>
                <w:u w:val="single"/>
              </w:rPr>
              <w:t>Unvanı /Branşı</w:t>
            </w:r>
          </w:p>
        </w:tc>
        <w:tc>
          <w:tcPr>
            <w:tcW w:w="1418" w:type="dxa"/>
            <w:shd w:val="clear" w:color="auto" w:fill="auto"/>
          </w:tcPr>
          <w:p w:rsidR="008E4642" w:rsidRPr="008E4642" w:rsidRDefault="008E4642" w:rsidP="00AB3EBE">
            <w:pPr>
              <w:suppressAutoHyphens/>
              <w:jc w:val="center"/>
              <w:rPr>
                <w:b/>
                <w:color w:val="000000"/>
                <w:sz w:val="22"/>
                <w:szCs w:val="22"/>
                <w:lang w:val="en-AU" w:eastAsia="ar-SA"/>
              </w:rPr>
            </w:pPr>
            <w:r w:rsidRPr="008E4642">
              <w:rPr>
                <w:b/>
                <w:bCs/>
                <w:sz w:val="22"/>
                <w:szCs w:val="22"/>
                <w:u w:val="single"/>
              </w:rPr>
              <w:t>ALES Puanı</w:t>
            </w:r>
          </w:p>
        </w:tc>
        <w:tc>
          <w:tcPr>
            <w:tcW w:w="1984" w:type="dxa"/>
            <w:shd w:val="clear" w:color="auto" w:fill="auto"/>
          </w:tcPr>
          <w:p w:rsidR="008E4642" w:rsidRPr="008E4642" w:rsidRDefault="008E4642" w:rsidP="00AB3EBE">
            <w:pPr>
              <w:suppressAutoHyphens/>
              <w:jc w:val="center"/>
              <w:rPr>
                <w:b/>
                <w:color w:val="000000"/>
                <w:sz w:val="22"/>
                <w:szCs w:val="22"/>
                <w:lang w:val="en-AU" w:eastAsia="ar-SA"/>
              </w:rPr>
            </w:pPr>
            <w:r w:rsidRPr="008E4642">
              <w:rPr>
                <w:b/>
                <w:bCs/>
                <w:sz w:val="22"/>
                <w:szCs w:val="22"/>
                <w:u w:val="single"/>
              </w:rPr>
              <w:t>Yabancı Dil Puanı</w:t>
            </w:r>
          </w:p>
        </w:tc>
      </w:tr>
      <w:tr w:rsidR="008E4642" w:rsidRPr="008E4642" w:rsidTr="008E4642">
        <w:trPr>
          <w:trHeight w:val="454"/>
        </w:trPr>
        <w:tc>
          <w:tcPr>
            <w:tcW w:w="3999" w:type="dxa"/>
            <w:shd w:val="clear" w:color="auto" w:fill="auto"/>
            <w:vAlign w:val="center"/>
          </w:tcPr>
          <w:p w:rsidR="008E4642" w:rsidRPr="008E4642" w:rsidRDefault="008E4642" w:rsidP="00AB3EBE">
            <w:pPr>
              <w:suppressAutoHyphens/>
              <w:rPr>
                <w:color w:val="000000"/>
                <w:sz w:val="22"/>
                <w:szCs w:val="22"/>
                <w:lang w:val="en-AU" w:eastAsia="ar-SA"/>
              </w:rPr>
            </w:pPr>
            <w:r w:rsidRPr="008E4642">
              <w:rPr>
                <w:color w:val="000000"/>
                <w:sz w:val="22"/>
                <w:szCs w:val="22"/>
                <w:lang w:val="en-AU" w:eastAsia="ar-SA"/>
              </w:rPr>
              <w:t xml:space="preserve">Dini </w:t>
            </w:r>
            <w:proofErr w:type="spellStart"/>
            <w:r w:rsidRPr="008E4642">
              <w:rPr>
                <w:color w:val="000000"/>
                <w:sz w:val="22"/>
                <w:szCs w:val="22"/>
                <w:lang w:val="en-AU" w:eastAsia="ar-SA"/>
              </w:rPr>
              <w:t>İlimler</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proofErr w:type="gramStart"/>
            <w:r w:rsidRPr="008E4642">
              <w:rPr>
                <w:color w:val="000000"/>
                <w:sz w:val="22"/>
                <w:szCs w:val="22"/>
                <w:lang w:val="en-AU" w:eastAsia="ar-SA"/>
              </w:rPr>
              <w:t>./</w:t>
            </w:r>
            <w:proofErr w:type="spellStart"/>
            <w:proofErr w:type="gramEnd"/>
            <w:r w:rsidRPr="008E4642">
              <w:rPr>
                <w:color w:val="000000"/>
                <w:sz w:val="22"/>
                <w:szCs w:val="22"/>
                <w:lang w:val="en-AU" w:eastAsia="ar-SA"/>
              </w:rPr>
              <w:t>Felsefe</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ve</w:t>
            </w:r>
            <w:proofErr w:type="spellEnd"/>
            <w:r w:rsidRPr="008E4642">
              <w:rPr>
                <w:color w:val="000000"/>
                <w:sz w:val="22"/>
                <w:szCs w:val="22"/>
                <w:lang w:val="en-AU" w:eastAsia="ar-SA"/>
              </w:rPr>
              <w:t xml:space="preserve"> Din </w:t>
            </w:r>
            <w:proofErr w:type="spellStart"/>
            <w:r w:rsidRPr="008E4642">
              <w:rPr>
                <w:color w:val="000000"/>
                <w:sz w:val="22"/>
                <w:szCs w:val="22"/>
                <w:lang w:val="en-AU" w:eastAsia="ar-SA"/>
              </w:rPr>
              <w:t>Bil</w:t>
            </w:r>
            <w:proofErr w:type="spellEnd"/>
            <w:r w:rsidRPr="008E4642">
              <w:rPr>
                <w:color w:val="000000"/>
                <w:sz w:val="22"/>
                <w:szCs w:val="22"/>
                <w:lang w:val="en-AU" w:eastAsia="ar-SA"/>
              </w:rPr>
              <w:t>.</w:t>
            </w:r>
          </w:p>
        </w:tc>
        <w:tc>
          <w:tcPr>
            <w:tcW w:w="1984" w:type="dxa"/>
            <w:shd w:val="clear" w:color="auto" w:fill="auto"/>
            <w:vAlign w:val="center"/>
          </w:tcPr>
          <w:p w:rsidR="008E4642" w:rsidRPr="008E4642" w:rsidRDefault="008E4642" w:rsidP="00AB3EBE">
            <w:pPr>
              <w:suppressAutoHyphens/>
              <w:jc w:val="both"/>
              <w:rPr>
                <w:color w:val="000000"/>
                <w:sz w:val="22"/>
                <w:szCs w:val="22"/>
                <w:lang w:val="en-AU" w:eastAsia="ar-SA"/>
              </w:rPr>
            </w:pPr>
            <w:proofErr w:type="spellStart"/>
            <w:r w:rsidRPr="008E4642">
              <w:rPr>
                <w:color w:val="000000"/>
                <w:sz w:val="22"/>
                <w:szCs w:val="22"/>
                <w:lang w:val="en-AU" w:eastAsia="ar-SA"/>
              </w:rPr>
              <w:t>Öğretim</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85</w:t>
            </w:r>
          </w:p>
        </w:tc>
        <w:tc>
          <w:tcPr>
            <w:tcW w:w="1984"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85</w:t>
            </w:r>
          </w:p>
        </w:tc>
      </w:tr>
      <w:tr w:rsidR="008E4642" w:rsidRPr="008E4642" w:rsidTr="008E4642">
        <w:trPr>
          <w:trHeight w:val="454"/>
        </w:trPr>
        <w:tc>
          <w:tcPr>
            <w:tcW w:w="3999" w:type="dxa"/>
            <w:shd w:val="clear" w:color="auto" w:fill="auto"/>
            <w:vAlign w:val="center"/>
          </w:tcPr>
          <w:p w:rsidR="008E4642" w:rsidRPr="008E4642" w:rsidRDefault="008E4642" w:rsidP="00AB3EBE">
            <w:pPr>
              <w:suppressAutoHyphens/>
              <w:rPr>
                <w:color w:val="000000"/>
                <w:sz w:val="22"/>
                <w:szCs w:val="22"/>
                <w:lang w:val="en-AU" w:eastAsia="ar-SA"/>
              </w:rPr>
            </w:pPr>
            <w:r w:rsidRPr="008E4642">
              <w:rPr>
                <w:color w:val="000000"/>
                <w:sz w:val="22"/>
                <w:szCs w:val="22"/>
                <w:lang w:val="en-AU" w:eastAsia="ar-SA"/>
              </w:rPr>
              <w:t xml:space="preserve">Dini </w:t>
            </w:r>
            <w:proofErr w:type="spellStart"/>
            <w:r w:rsidRPr="008E4642">
              <w:rPr>
                <w:color w:val="000000"/>
                <w:sz w:val="22"/>
                <w:szCs w:val="22"/>
                <w:lang w:val="en-AU" w:eastAsia="ar-SA"/>
              </w:rPr>
              <w:t>İlimler</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proofErr w:type="gramStart"/>
            <w:r w:rsidRPr="008E4642">
              <w:rPr>
                <w:color w:val="000000"/>
                <w:sz w:val="22"/>
                <w:szCs w:val="22"/>
                <w:lang w:val="en-AU" w:eastAsia="ar-SA"/>
              </w:rPr>
              <w:t>./</w:t>
            </w:r>
            <w:proofErr w:type="spellStart"/>
            <w:proofErr w:type="gramEnd"/>
            <w:r w:rsidRPr="008E4642">
              <w:rPr>
                <w:color w:val="000000"/>
                <w:sz w:val="22"/>
                <w:szCs w:val="22"/>
                <w:lang w:val="en-AU" w:eastAsia="ar-SA"/>
              </w:rPr>
              <w:t>Felsefe</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ve</w:t>
            </w:r>
            <w:proofErr w:type="spellEnd"/>
            <w:r w:rsidRPr="008E4642">
              <w:rPr>
                <w:color w:val="000000"/>
                <w:sz w:val="22"/>
                <w:szCs w:val="22"/>
                <w:lang w:val="en-AU" w:eastAsia="ar-SA"/>
              </w:rPr>
              <w:t xml:space="preserve"> Din </w:t>
            </w:r>
            <w:proofErr w:type="spellStart"/>
            <w:r w:rsidRPr="008E4642">
              <w:rPr>
                <w:color w:val="000000"/>
                <w:sz w:val="22"/>
                <w:szCs w:val="22"/>
                <w:lang w:val="en-AU" w:eastAsia="ar-SA"/>
              </w:rPr>
              <w:t>Bil</w:t>
            </w:r>
            <w:proofErr w:type="spellEnd"/>
            <w:r w:rsidRPr="008E4642">
              <w:rPr>
                <w:color w:val="000000"/>
                <w:sz w:val="22"/>
                <w:szCs w:val="22"/>
                <w:lang w:val="en-AU" w:eastAsia="ar-SA"/>
              </w:rPr>
              <w:t>.</w:t>
            </w:r>
          </w:p>
        </w:tc>
        <w:tc>
          <w:tcPr>
            <w:tcW w:w="1984" w:type="dxa"/>
            <w:shd w:val="clear" w:color="auto" w:fill="auto"/>
            <w:vAlign w:val="center"/>
          </w:tcPr>
          <w:p w:rsidR="008E4642" w:rsidRPr="008E4642" w:rsidRDefault="008E4642" w:rsidP="00AB3EBE">
            <w:pPr>
              <w:suppressAutoHyphens/>
              <w:jc w:val="both"/>
              <w:rPr>
                <w:color w:val="000000"/>
                <w:sz w:val="22"/>
                <w:szCs w:val="22"/>
                <w:lang w:val="en-AU" w:eastAsia="ar-SA"/>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w:t>
            </w:r>
          </w:p>
        </w:tc>
        <w:tc>
          <w:tcPr>
            <w:tcW w:w="1984"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80</w:t>
            </w:r>
          </w:p>
        </w:tc>
      </w:tr>
      <w:tr w:rsidR="008E4642" w:rsidRPr="008E4642" w:rsidTr="008E4642">
        <w:trPr>
          <w:trHeight w:val="454"/>
        </w:trPr>
        <w:tc>
          <w:tcPr>
            <w:tcW w:w="3999" w:type="dxa"/>
            <w:shd w:val="clear" w:color="auto" w:fill="auto"/>
            <w:vAlign w:val="center"/>
          </w:tcPr>
          <w:p w:rsidR="008E4642" w:rsidRPr="008E4642" w:rsidRDefault="008E4642" w:rsidP="00AB3EBE">
            <w:pPr>
              <w:suppressAutoHyphens/>
              <w:rPr>
                <w:color w:val="000000"/>
                <w:sz w:val="22"/>
                <w:szCs w:val="22"/>
                <w:lang w:val="en-AU" w:eastAsia="ar-SA"/>
              </w:rPr>
            </w:pPr>
            <w:proofErr w:type="spellStart"/>
            <w:r w:rsidRPr="008E4642">
              <w:rPr>
                <w:color w:val="000000"/>
                <w:sz w:val="22"/>
                <w:szCs w:val="22"/>
                <w:lang w:val="en-AU" w:eastAsia="ar-SA"/>
              </w:rPr>
              <w:t>Siyasal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Bil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r w:rsidRPr="008E4642">
              <w:rPr>
                <w:color w:val="000000"/>
                <w:sz w:val="22"/>
                <w:szCs w:val="22"/>
                <w:lang w:val="en-AU" w:eastAsia="ar-SA"/>
              </w:rPr>
              <w:t>./</w:t>
            </w:r>
            <w:proofErr w:type="spellStart"/>
            <w:r w:rsidRPr="008E4642">
              <w:rPr>
                <w:color w:val="000000"/>
                <w:sz w:val="22"/>
                <w:szCs w:val="22"/>
                <w:lang w:val="en-AU" w:eastAsia="ar-SA"/>
              </w:rPr>
              <w:t>İşletme</w:t>
            </w:r>
            <w:proofErr w:type="spellEnd"/>
          </w:p>
        </w:tc>
        <w:tc>
          <w:tcPr>
            <w:tcW w:w="1984" w:type="dxa"/>
            <w:shd w:val="clear" w:color="auto" w:fill="auto"/>
            <w:vAlign w:val="center"/>
          </w:tcPr>
          <w:p w:rsidR="008E4642" w:rsidRPr="008E4642" w:rsidRDefault="008E4642" w:rsidP="00AB3EBE">
            <w:pPr>
              <w:suppressAutoHyphens/>
              <w:jc w:val="both"/>
              <w:rPr>
                <w:color w:val="000000"/>
                <w:sz w:val="22"/>
                <w:szCs w:val="22"/>
                <w:lang w:val="en-AU" w:eastAsia="ar-SA"/>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w:t>
            </w:r>
          </w:p>
        </w:tc>
        <w:tc>
          <w:tcPr>
            <w:tcW w:w="1984"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80</w:t>
            </w:r>
          </w:p>
        </w:tc>
      </w:tr>
      <w:tr w:rsidR="008E4642" w:rsidRPr="008E4642" w:rsidTr="008E4642">
        <w:trPr>
          <w:trHeight w:val="454"/>
        </w:trPr>
        <w:tc>
          <w:tcPr>
            <w:tcW w:w="3999" w:type="dxa"/>
            <w:shd w:val="clear" w:color="auto" w:fill="auto"/>
            <w:vAlign w:val="center"/>
          </w:tcPr>
          <w:p w:rsidR="008E4642" w:rsidRPr="008E4642" w:rsidRDefault="008E4642" w:rsidP="00AB3EBE">
            <w:pPr>
              <w:suppressAutoHyphens/>
              <w:rPr>
                <w:color w:val="000000"/>
                <w:sz w:val="22"/>
                <w:szCs w:val="22"/>
                <w:lang w:val="en-AU" w:eastAsia="ar-SA"/>
              </w:rPr>
            </w:pPr>
            <w:proofErr w:type="spellStart"/>
            <w:r w:rsidRPr="008E4642">
              <w:rPr>
                <w:color w:val="000000"/>
                <w:sz w:val="22"/>
                <w:szCs w:val="22"/>
                <w:lang w:val="en-AU" w:eastAsia="ar-SA"/>
              </w:rPr>
              <w:t>Siyasal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Bil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r w:rsidRPr="008E4642">
              <w:rPr>
                <w:color w:val="000000"/>
                <w:sz w:val="22"/>
                <w:szCs w:val="22"/>
                <w:lang w:val="en-AU" w:eastAsia="ar-SA"/>
              </w:rPr>
              <w:t>./</w:t>
            </w:r>
            <w:proofErr w:type="spellStart"/>
            <w:r w:rsidRPr="008E4642">
              <w:rPr>
                <w:color w:val="000000"/>
                <w:sz w:val="22"/>
                <w:szCs w:val="22"/>
                <w:lang w:val="en-AU" w:eastAsia="ar-SA"/>
              </w:rPr>
              <w:t>Uluslararası</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İlişkiler</w:t>
            </w:r>
            <w:proofErr w:type="spellEnd"/>
          </w:p>
        </w:tc>
        <w:tc>
          <w:tcPr>
            <w:tcW w:w="1984" w:type="dxa"/>
            <w:shd w:val="clear" w:color="auto" w:fill="auto"/>
            <w:vAlign w:val="center"/>
          </w:tcPr>
          <w:p w:rsidR="008E4642" w:rsidRPr="008E4642" w:rsidRDefault="008E4642" w:rsidP="00AB3EBE">
            <w:pPr>
              <w:suppressAutoHyphens/>
              <w:jc w:val="both"/>
              <w:rPr>
                <w:color w:val="000000"/>
                <w:sz w:val="22"/>
                <w:szCs w:val="22"/>
                <w:lang w:val="en-AU" w:eastAsia="ar-SA"/>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w:t>
            </w:r>
          </w:p>
        </w:tc>
        <w:tc>
          <w:tcPr>
            <w:tcW w:w="1984"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80</w:t>
            </w:r>
          </w:p>
        </w:tc>
      </w:tr>
      <w:tr w:rsidR="008E4642" w:rsidRPr="008E4642" w:rsidTr="008E4642">
        <w:trPr>
          <w:trHeight w:val="454"/>
        </w:trPr>
        <w:tc>
          <w:tcPr>
            <w:tcW w:w="3999" w:type="dxa"/>
            <w:shd w:val="clear" w:color="auto" w:fill="auto"/>
            <w:vAlign w:val="center"/>
          </w:tcPr>
          <w:p w:rsidR="008E4642" w:rsidRPr="008E4642" w:rsidRDefault="008E4642" w:rsidP="00AB3EBE">
            <w:pPr>
              <w:suppressAutoHyphens/>
              <w:rPr>
                <w:color w:val="000000"/>
                <w:sz w:val="22"/>
                <w:szCs w:val="22"/>
                <w:lang w:val="en-AU" w:eastAsia="ar-SA"/>
              </w:rPr>
            </w:pPr>
            <w:proofErr w:type="spellStart"/>
            <w:r w:rsidRPr="008E4642">
              <w:rPr>
                <w:color w:val="000000"/>
                <w:sz w:val="22"/>
                <w:szCs w:val="22"/>
                <w:lang w:val="en-AU" w:eastAsia="ar-SA"/>
              </w:rPr>
              <w:t>Siyasal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Bil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r w:rsidRPr="008E4642">
              <w:rPr>
                <w:color w:val="000000"/>
                <w:sz w:val="22"/>
                <w:szCs w:val="22"/>
                <w:lang w:val="en-AU" w:eastAsia="ar-SA"/>
              </w:rPr>
              <w:t>./</w:t>
            </w:r>
            <w:proofErr w:type="spellStart"/>
            <w:r w:rsidRPr="008E4642">
              <w:rPr>
                <w:color w:val="000000"/>
                <w:sz w:val="22"/>
                <w:szCs w:val="22"/>
                <w:lang w:val="en-AU" w:eastAsia="ar-SA"/>
              </w:rPr>
              <w:t>Siyaset</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Bilimi</w:t>
            </w:r>
            <w:proofErr w:type="spellEnd"/>
          </w:p>
        </w:tc>
        <w:tc>
          <w:tcPr>
            <w:tcW w:w="1984" w:type="dxa"/>
            <w:shd w:val="clear" w:color="auto" w:fill="auto"/>
            <w:vAlign w:val="center"/>
          </w:tcPr>
          <w:p w:rsidR="008E4642" w:rsidRPr="008E4642" w:rsidRDefault="008E4642" w:rsidP="00AB3EBE">
            <w:pPr>
              <w:rPr>
                <w:sz w:val="22"/>
                <w:szCs w:val="22"/>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w:t>
            </w:r>
          </w:p>
        </w:tc>
        <w:tc>
          <w:tcPr>
            <w:tcW w:w="1984"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85</w:t>
            </w:r>
          </w:p>
        </w:tc>
      </w:tr>
      <w:tr w:rsidR="008E4642" w:rsidRPr="008E4642" w:rsidTr="008E4642">
        <w:trPr>
          <w:trHeight w:val="454"/>
        </w:trPr>
        <w:tc>
          <w:tcPr>
            <w:tcW w:w="3999" w:type="dxa"/>
            <w:shd w:val="clear" w:color="auto" w:fill="auto"/>
            <w:vAlign w:val="center"/>
          </w:tcPr>
          <w:p w:rsidR="008E4642" w:rsidRPr="008E4642" w:rsidRDefault="008E4642" w:rsidP="00AB3EBE">
            <w:pPr>
              <w:suppressAutoHyphens/>
              <w:rPr>
                <w:color w:val="000000"/>
                <w:sz w:val="22"/>
                <w:szCs w:val="22"/>
                <w:lang w:val="en-AU" w:eastAsia="ar-SA"/>
              </w:rPr>
            </w:pPr>
            <w:proofErr w:type="spellStart"/>
            <w:r w:rsidRPr="008E4642">
              <w:rPr>
                <w:color w:val="000000"/>
                <w:sz w:val="22"/>
                <w:szCs w:val="22"/>
                <w:lang w:val="en-AU" w:eastAsia="ar-SA"/>
              </w:rPr>
              <w:t>Sos</w:t>
            </w:r>
            <w:proofErr w:type="spellEnd"/>
            <w:r w:rsidRPr="008E4642">
              <w:rPr>
                <w:color w:val="000000"/>
                <w:sz w:val="22"/>
                <w:szCs w:val="22"/>
                <w:lang w:val="en-AU" w:eastAsia="ar-SA"/>
              </w:rPr>
              <w:t xml:space="preserve">. </w:t>
            </w:r>
            <w:proofErr w:type="spellStart"/>
            <w:proofErr w:type="gramStart"/>
            <w:r w:rsidRPr="008E4642">
              <w:rPr>
                <w:color w:val="000000"/>
                <w:sz w:val="22"/>
                <w:szCs w:val="22"/>
                <w:lang w:val="en-AU" w:eastAsia="ar-SA"/>
              </w:rPr>
              <w:t>ve</w:t>
            </w:r>
            <w:proofErr w:type="spellEnd"/>
            <w:proofErr w:type="gramEnd"/>
            <w:r w:rsidRPr="008E4642">
              <w:rPr>
                <w:color w:val="000000"/>
                <w:sz w:val="22"/>
                <w:szCs w:val="22"/>
                <w:lang w:val="en-AU" w:eastAsia="ar-SA"/>
              </w:rPr>
              <w:t xml:space="preserve"> </w:t>
            </w:r>
            <w:proofErr w:type="spellStart"/>
            <w:r w:rsidRPr="008E4642">
              <w:rPr>
                <w:color w:val="000000"/>
                <w:sz w:val="22"/>
                <w:szCs w:val="22"/>
                <w:lang w:val="en-AU" w:eastAsia="ar-SA"/>
              </w:rPr>
              <w:t>Beşeri</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Bil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r w:rsidRPr="008E4642">
              <w:rPr>
                <w:color w:val="000000"/>
                <w:sz w:val="22"/>
                <w:szCs w:val="22"/>
                <w:lang w:val="en-AU" w:eastAsia="ar-SA"/>
              </w:rPr>
              <w:t>./</w:t>
            </w:r>
            <w:proofErr w:type="spellStart"/>
            <w:r w:rsidRPr="008E4642">
              <w:rPr>
                <w:color w:val="000000"/>
                <w:sz w:val="22"/>
                <w:szCs w:val="22"/>
                <w:lang w:val="en-AU" w:eastAsia="ar-SA"/>
              </w:rPr>
              <w:t>Tarih</w:t>
            </w:r>
            <w:proofErr w:type="spellEnd"/>
          </w:p>
        </w:tc>
        <w:tc>
          <w:tcPr>
            <w:tcW w:w="1984" w:type="dxa"/>
            <w:shd w:val="clear" w:color="auto" w:fill="auto"/>
            <w:vAlign w:val="center"/>
          </w:tcPr>
          <w:p w:rsidR="008E4642" w:rsidRPr="008E4642" w:rsidRDefault="008E4642" w:rsidP="00AB3EBE">
            <w:pPr>
              <w:suppressAutoHyphens/>
              <w:jc w:val="both"/>
              <w:rPr>
                <w:color w:val="000000"/>
                <w:sz w:val="22"/>
                <w:szCs w:val="22"/>
                <w:lang w:val="en-AU" w:eastAsia="ar-SA"/>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w:t>
            </w:r>
          </w:p>
        </w:tc>
        <w:tc>
          <w:tcPr>
            <w:tcW w:w="1984"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85</w:t>
            </w:r>
          </w:p>
        </w:tc>
      </w:tr>
      <w:tr w:rsidR="008E4642" w:rsidRPr="008E4642" w:rsidTr="008E4642">
        <w:trPr>
          <w:trHeight w:val="454"/>
        </w:trPr>
        <w:tc>
          <w:tcPr>
            <w:tcW w:w="3999" w:type="dxa"/>
            <w:shd w:val="clear" w:color="auto" w:fill="auto"/>
            <w:vAlign w:val="center"/>
          </w:tcPr>
          <w:p w:rsidR="008E4642" w:rsidRPr="008E4642" w:rsidRDefault="008E4642" w:rsidP="00AB3EBE">
            <w:pPr>
              <w:suppressAutoHyphens/>
              <w:rPr>
                <w:color w:val="000000"/>
                <w:sz w:val="22"/>
                <w:szCs w:val="22"/>
                <w:lang w:val="en-AU" w:eastAsia="ar-SA"/>
              </w:rPr>
            </w:pPr>
            <w:proofErr w:type="spellStart"/>
            <w:r w:rsidRPr="008E4642">
              <w:rPr>
                <w:color w:val="000000"/>
                <w:sz w:val="22"/>
                <w:szCs w:val="22"/>
                <w:lang w:val="en-AU" w:eastAsia="ar-SA"/>
              </w:rPr>
              <w:t>Sos</w:t>
            </w:r>
            <w:proofErr w:type="spellEnd"/>
            <w:r w:rsidRPr="008E4642">
              <w:rPr>
                <w:color w:val="000000"/>
                <w:sz w:val="22"/>
                <w:szCs w:val="22"/>
                <w:lang w:val="en-AU" w:eastAsia="ar-SA"/>
              </w:rPr>
              <w:t xml:space="preserve">. </w:t>
            </w:r>
            <w:proofErr w:type="spellStart"/>
            <w:proofErr w:type="gramStart"/>
            <w:r w:rsidRPr="008E4642">
              <w:rPr>
                <w:color w:val="000000"/>
                <w:sz w:val="22"/>
                <w:szCs w:val="22"/>
                <w:lang w:val="en-AU" w:eastAsia="ar-SA"/>
              </w:rPr>
              <w:t>ve</w:t>
            </w:r>
            <w:proofErr w:type="spellEnd"/>
            <w:proofErr w:type="gramEnd"/>
            <w:r w:rsidRPr="008E4642">
              <w:rPr>
                <w:color w:val="000000"/>
                <w:sz w:val="22"/>
                <w:szCs w:val="22"/>
                <w:lang w:val="en-AU" w:eastAsia="ar-SA"/>
              </w:rPr>
              <w:t xml:space="preserve"> </w:t>
            </w:r>
            <w:proofErr w:type="spellStart"/>
            <w:r w:rsidRPr="008E4642">
              <w:rPr>
                <w:color w:val="000000"/>
                <w:sz w:val="22"/>
                <w:szCs w:val="22"/>
                <w:lang w:val="en-AU" w:eastAsia="ar-SA"/>
              </w:rPr>
              <w:t>Beşeri</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Bil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r w:rsidRPr="008E4642">
              <w:rPr>
                <w:color w:val="000000"/>
                <w:sz w:val="22"/>
                <w:szCs w:val="22"/>
                <w:lang w:val="en-AU" w:eastAsia="ar-SA"/>
              </w:rPr>
              <w:t>./</w:t>
            </w:r>
            <w:proofErr w:type="spellStart"/>
            <w:r w:rsidRPr="008E4642">
              <w:rPr>
                <w:color w:val="000000"/>
                <w:sz w:val="22"/>
                <w:szCs w:val="22"/>
                <w:lang w:val="en-AU" w:eastAsia="ar-SA"/>
              </w:rPr>
              <w:t>Felsefe</w:t>
            </w:r>
            <w:proofErr w:type="spellEnd"/>
          </w:p>
        </w:tc>
        <w:tc>
          <w:tcPr>
            <w:tcW w:w="1984" w:type="dxa"/>
            <w:shd w:val="clear" w:color="auto" w:fill="auto"/>
            <w:vAlign w:val="center"/>
          </w:tcPr>
          <w:p w:rsidR="008E4642" w:rsidRPr="008E4642" w:rsidRDefault="008E4642" w:rsidP="00AB3EBE">
            <w:pPr>
              <w:rPr>
                <w:sz w:val="22"/>
                <w:szCs w:val="22"/>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75</w:t>
            </w:r>
          </w:p>
        </w:tc>
        <w:tc>
          <w:tcPr>
            <w:tcW w:w="1984"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90</w:t>
            </w:r>
          </w:p>
        </w:tc>
      </w:tr>
      <w:tr w:rsidR="008E4642" w:rsidRPr="008E4642" w:rsidTr="008E4642">
        <w:trPr>
          <w:trHeight w:val="454"/>
        </w:trPr>
        <w:tc>
          <w:tcPr>
            <w:tcW w:w="3999" w:type="dxa"/>
            <w:shd w:val="clear" w:color="auto" w:fill="auto"/>
            <w:vAlign w:val="center"/>
          </w:tcPr>
          <w:p w:rsidR="008E4642" w:rsidRPr="008E4642" w:rsidRDefault="008E4642" w:rsidP="00AB3EBE">
            <w:pPr>
              <w:suppressAutoHyphens/>
              <w:rPr>
                <w:color w:val="000000"/>
                <w:sz w:val="22"/>
                <w:szCs w:val="22"/>
                <w:lang w:val="en-AU" w:eastAsia="ar-SA"/>
              </w:rPr>
            </w:pPr>
            <w:proofErr w:type="spellStart"/>
            <w:r w:rsidRPr="008E4642">
              <w:rPr>
                <w:color w:val="000000"/>
                <w:sz w:val="22"/>
                <w:szCs w:val="22"/>
                <w:lang w:val="en-AU" w:eastAsia="ar-SA"/>
              </w:rPr>
              <w:t>Hukuk</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r w:rsidRPr="008E4642">
              <w:rPr>
                <w:color w:val="000000"/>
                <w:sz w:val="22"/>
                <w:szCs w:val="22"/>
                <w:lang w:val="en-AU" w:eastAsia="ar-SA"/>
              </w:rPr>
              <w:t>./</w:t>
            </w:r>
            <w:proofErr w:type="spellStart"/>
            <w:r w:rsidRPr="008E4642">
              <w:rPr>
                <w:color w:val="000000"/>
                <w:sz w:val="22"/>
                <w:szCs w:val="22"/>
                <w:lang w:val="en-AU" w:eastAsia="ar-SA"/>
              </w:rPr>
              <w:t>Özel</w:t>
            </w:r>
            <w:proofErr w:type="spellEnd"/>
            <w:r w:rsidRPr="008E4642">
              <w:rPr>
                <w:color w:val="000000"/>
                <w:sz w:val="22"/>
                <w:szCs w:val="22"/>
                <w:lang w:val="en-AU" w:eastAsia="ar-SA"/>
              </w:rPr>
              <w:t xml:space="preserve"> H./ </w:t>
            </w:r>
            <w:proofErr w:type="spellStart"/>
            <w:r w:rsidRPr="008E4642">
              <w:rPr>
                <w:color w:val="000000"/>
                <w:sz w:val="22"/>
                <w:szCs w:val="22"/>
                <w:lang w:val="en-AU" w:eastAsia="ar-SA"/>
              </w:rPr>
              <w:t>Ticaret</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Hukuku</w:t>
            </w:r>
            <w:proofErr w:type="spellEnd"/>
          </w:p>
        </w:tc>
        <w:tc>
          <w:tcPr>
            <w:tcW w:w="1984" w:type="dxa"/>
            <w:shd w:val="clear" w:color="auto" w:fill="auto"/>
            <w:vAlign w:val="center"/>
          </w:tcPr>
          <w:p w:rsidR="008E4642" w:rsidRPr="008E4642" w:rsidRDefault="008E4642" w:rsidP="00AB3EBE">
            <w:pPr>
              <w:rPr>
                <w:sz w:val="22"/>
                <w:szCs w:val="22"/>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w:t>
            </w:r>
          </w:p>
        </w:tc>
        <w:tc>
          <w:tcPr>
            <w:tcW w:w="1984"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80</w:t>
            </w:r>
          </w:p>
        </w:tc>
      </w:tr>
      <w:tr w:rsidR="008E4642" w:rsidRPr="008E4642" w:rsidTr="008E4642">
        <w:trPr>
          <w:trHeight w:val="454"/>
        </w:trPr>
        <w:tc>
          <w:tcPr>
            <w:tcW w:w="3999" w:type="dxa"/>
            <w:shd w:val="clear" w:color="auto" w:fill="auto"/>
            <w:vAlign w:val="center"/>
          </w:tcPr>
          <w:p w:rsidR="008E4642" w:rsidRPr="008E4642" w:rsidRDefault="008E4642" w:rsidP="00AB3EBE">
            <w:pPr>
              <w:suppressAutoHyphens/>
              <w:rPr>
                <w:color w:val="000000"/>
                <w:sz w:val="22"/>
                <w:szCs w:val="22"/>
                <w:lang w:val="en-AU" w:eastAsia="ar-SA"/>
              </w:rPr>
            </w:pPr>
            <w:proofErr w:type="spellStart"/>
            <w:r w:rsidRPr="008E4642">
              <w:rPr>
                <w:color w:val="000000"/>
                <w:sz w:val="22"/>
                <w:szCs w:val="22"/>
                <w:lang w:val="en-AU" w:eastAsia="ar-SA"/>
              </w:rPr>
              <w:t>Hukuk</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r w:rsidRPr="008E4642">
              <w:rPr>
                <w:color w:val="000000"/>
                <w:sz w:val="22"/>
                <w:szCs w:val="22"/>
                <w:lang w:val="en-AU" w:eastAsia="ar-SA"/>
              </w:rPr>
              <w:t>./</w:t>
            </w:r>
            <w:proofErr w:type="spellStart"/>
            <w:r w:rsidRPr="008E4642">
              <w:rPr>
                <w:color w:val="000000"/>
                <w:sz w:val="22"/>
                <w:szCs w:val="22"/>
                <w:lang w:val="en-AU" w:eastAsia="ar-SA"/>
              </w:rPr>
              <w:t>Özel</w:t>
            </w:r>
            <w:proofErr w:type="spellEnd"/>
            <w:r w:rsidRPr="008E4642">
              <w:rPr>
                <w:color w:val="000000"/>
                <w:sz w:val="22"/>
                <w:szCs w:val="22"/>
                <w:lang w:val="en-AU" w:eastAsia="ar-SA"/>
              </w:rPr>
              <w:t xml:space="preserve"> H./</w:t>
            </w:r>
            <w:proofErr w:type="spellStart"/>
            <w:r w:rsidRPr="008E4642">
              <w:rPr>
                <w:color w:val="000000"/>
                <w:sz w:val="22"/>
                <w:szCs w:val="22"/>
                <w:lang w:val="en-AU" w:eastAsia="ar-SA"/>
              </w:rPr>
              <w:t>Milletlerarası</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Hukuk</w:t>
            </w:r>
            <w:proofErr w:type="spellEnd"/>
          </w:p>
        </w:tc>
        <w:tc>
          <w:tcPr>
            <w:tcW w:w="1984" w:type="dxa"/>
            <w:shd w:val="clear" w:color="auto" w:fill="auto"/>
            <w:vAlign w:val="center"/>
          </w:tcPr>
          <w:p w:rsidR="008E4642" w:rsidRPr="008E4642" w:rsidRDefault="008E4642" w:rsidP="00AB3EBE">
            <w:pPr>
              <w:rPr>
                <w:sz w:val="22"/>
                <w:szCs w:val="22"/>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w:t>
            </w:r>
          </w:p>
        </w:tc>
        <w:tc>
          <w:tcPr>
            <w:tcW w:w="1984"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80</w:t>
            </w:r>
          </w:p>
        </w:tc>
      </w:tr>
      <w:tr w:rsidR="008E4642" w:rsidRPr="008E4642" w:rsidTr="008E4642">
        <w:trPr>
          <w:trHeight w:val="454"/>
        </w:trPr>
        <w:tc>
          <w:tcPr>
            <w:tcW w:w="3999" w:type="dxa"/>
            <w:shd w:val="clear" w:color="auto" w:fill="auto"/>
            <w:vAlign w:val="center"/>
          </w:tcPr>
          <w:p w:rsidR="008E4642" w:rsidRPr="008E4642" w:rsidRDefault="008E4642" w:rsidP="00AB3EBE">
            <w:pPr>
              <w:suppressAutoHyphens/>
              <w:jc w:val="both"/>
              <w:rPr>
                <w:color w:val="000000"/>
                <w:sz w:val="22"/>
                <w:szCs w:val="22"/>
                <w:lang w:val="en-AU" w:eastAsia="ar-SA"/>
              </w:rPr>
            </w:pPr>
            <w:proofErr w:type="spellStart"/>
            <w:r w:rsidRPr="008E4642">
              <w:rPr>
                <w:color w:val="000000"/>
                <w:sz w:val="22"/>
                <w:szCs w:val="22"/>
                <w:lang w:val="en-AU" w:eastAsia="ar-SA"/>
              </w:rPr>
              <w:t>Rektörlük</w:t>
            </w:r>
            <w:proofErr w:type="spellEnd"/>
          </w:p>
        </w:tc>
        <w:tc>
          <w:tcPr>
            <w:tcW w:w="1984" w:type="dxa"/>
            <w:shd w:val="clear" w:color="auto" w:fill="auto"/>
            <w:vAlign w:val="center"/>
          </w:tcPr>
          <w:p w:rsidR="008E4642" w:rsidRPr="008E4642" w:rsidRDefault="008E4642" w:rsidP="00AB3EBE">
            <w:pPr>
              <w:suppressAutoHyphens/>
              <w:jc w:val="both"/>
              <w:rPr>
                <w:color w:val="000000"/>
                <w:sz w:val="22"/>
                <w:szCs w:val="22"/>
                <w:lang w:val="en-AU" w:eastAsia="ar-SA"/>
              </w:rPr>
            </w:pPr>
            <w:proofErr w:type="spellStart"/>
            <w:r w:rsidRPr="008E4642">
              <w:rPr>
                <w:color w:val="000000"/>
                <w:sz w:val="22"/>
                <w:szCs w:val="22"/>
                <w:lang w:val="en-AU" w:eastAsia="ar-SA"/>
              </w:rPr>
              <w:t>Okutman</w:t>
            </w:r>
            <w:proofErr w:type="spellEnd"/>
            <w:r w:rsidRPr="008E4642">
              <w:rPr>
                <w:color w:val="000000"/>
                <w:sz w:val="22"/>
                <w:szCs w:val="22"/>
                <w:lang w:val="en-AU" w:eastAsia="ar-SA"/>
              </w:rPr>
              <w:t>/</w:t>
            </w:r>
            <w:proofErr w:type="spellStart"/>
            <w:r w:rsidRPr="008E4642">
              <w:rPr>
                <w:color w:val="000000"/>
                <w:sz w:val="22"/>
                <w:szCs w:val="22"/>
                <w:lang w:val="en-AU" w:eastAsia="ar-SA"/>
              </w:rPr>
              <w:t>İngilizce</w:t>
            </w:r>
            <w:proofErr w:type="spellEnd"/>
            <w:r w:rsidRPr="008E4642">
              <w:rPr>
                <w:color w:val="000000"/>
                <w:sz w:val="22"/>
                <w:szCs w:val="22"/>
                <w:lang w:val="en-AU" w:eastAsia="ar-SA"/>
              </w:rPr>
              <w:t xml:space="preserve"> </w:t>
            </w:r>
          </w:p>
        </w:tc>
        <w:tc>
          <w:tcPr>
            <w:tcW w:w="1418"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80</w:t>
            </w:r>
          </w:p>
        </w:tc>
        <w:tc>
          <w:tcPr>
            <w:tcW w:w="1984"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90</w:t>
            </w:r>
          </w:p>
        </w:tc>
      </w:tr>
    </w:tbl>
    <w:p w:rsidR="008E4642" w:rsidRDefault="008E4642" w:rsidP="008E4642">
      <w:pPr>
        <w:spacing w:line="360" w:lineRule="auto"/>
        <w:jc w:val="both"/>
        <w:rPr>
          <w:szCs w:val="22"/>
        </w:rPr>
      </w:pPr>
    </w:p>
    <w:p w:rsidR="003A4F8E" w:rsidRPr="004B189A" w:rsidRDefault="003A4F8E" w:rsidP="000A531C">
      <w:pPr>
        <w:ind w:firstLine="708"/>
        <w:jc w:val="both"/>
        <w:rPr>
          <w:rFonts w:eastAsia="ヒラギノ明朝 Pro W3"/>
        </w:rPr>
      </w:pPr>
    </w:p>
    <w:p w:rsidR="00411E55" w:rsidRDefault="00411E55" w:rsidP="0034224A">
      <w:pPr>
        <w:jc w:val="both"/>
        <w:rPr>
          <w:rFonts w:eastAsia="ヒラギノ明朝 Pro W3"/>
        </w:rPr>
      </w:pPr>
    </w:p>
    <w:p w:rsidR="008E4642" w:rsidRDefault="008E4642" w:rsidP="0034224A">
      <w:pPr>
        <w:jc w:val="both"/>
        <w:rPr>
          <w:rFonts w:eastAsia="ヒラギノ明朝 Pro W3"/>
        </w:rPr>
      </w:pPr>
    </w:p>
    <w:p w:rsidR="008E4642" w:rsidRDefault="008E4642" w:rsidP="0034224A">
      <w:pPr>
        <w:jc w:val="both"/>
        <w:rPr>
          <w:rFonts w:eastAsia="ヒラギノ明朝 Pro W3"/>
        </w:rPr>
      </w:pPr>
    </w:p>
    <w:p w:rsidR="008E4642" w:rsidRDefault="008E4642" w:rsidP="0034224A">
      <w:pPr>
        <w:jc w:val="both"/>
        <w:rPr>
          <w:rFonts w:eastAsia="ヒラギノ明朝 Pro W3"/>
        </w:rPr>
      </w:pPr>
    </w:p>
    <w:p w:rsidR="008E4642" w:rsidRDefault="008E4642" w:rsidP="0034224A">
      <w:pPr>
        <w:jc w:val="both"/>
        <w:rPr>
          <w:rFonts w:eastAsia="ヒラギノ明朝 Pro W3"/>
        </w:rPr>
      </w:pPr>
    </w:p>
    <w:p w:rsidR="008E4642" w:rsidRDefault="008E4642" w:rsidP="0034224A">
      <w:pPr>
        <w:jc w:val="both"/>
        <w:rPr>
          <w:rFonts w:eastAsia="ヒラギノ明朝 Pro W3"/>
        </w:rPr>
      </w:pPr>
    </w:p>
    <w:p w:rsidR="008E4642" w:rsidRDefault="008E4642" w:rsidP="0034224A">
      <w:pPr>
        <w:jc w:val="both"/>
        <w:rPr>
          <w:rFonts w:eastAsia="ヒラギノ明朝 Pro W3"/>
        </w:rPr>
      </w:pPr>
    </w:p>
    <w:p w:rsidR="008E4642" w:rsidRDefault="008E4642" w:rsidP="0034224A">
      <w:pPr>
        <w:jc w:val="both"/>
        <w:rPr>
          <w:rFonts w:eastAsia="ヒラギノ明朝 Pro W3"/>
        </w:rPr>
      </w:pPr>
    </w:p>
    <w:p w:rsidR="008E4642" w:rsidRDefault="008E4642" w:rsidP="0034224A">
      <w:pPr>
        <w:jc w:val="both"/>
        <w:rPr>
          <w:rFonts w:eastAsia="ヒラギノ明朝 Pro W3"/>
        </w:rPr>
      </w:pPr>
    </w:p>
    <w:p w:rsidR="008E4642" w:rsidRDefault="008E4642" w:rsidP="0034224A">
      <w:pPr>
        <w:jc w:val="both"/>
        <w:rPr>
          <w:rFonts w:eastAsia="ヒラギノ明朝 Pro W3"/>
        </w:rPr>
      </w:pPr>
    </w:p>
    <w:p w:rsidR="008E4642" w:rsidRDefault="008E4642" w:rsidP="0034224A">
      <w:pPr>
        <w:jc w:val="both"/>
        <w:rPr>
          <w:rFonts w:eastAsia="ヒラギノ明朝 Pro W3"/>
        </w:rPr>
      </w:pPr>
    </w:p>
    <w:p w:rsidR="008E4642" w:rsidRDefault="008E4642" w:rsidP="0034224A">
      <w:pPr>
        <w:jc w:val="both"/>
        <w:rPr>
          <w:rFonts w:eastAsia="ヒラギノ明朝 Pro W3"/>
        </w:rPr>
      </w:pPr>
    </w:p>
    <w:p w:rsidR="008E4642" w:rsidRDefault="008E4642" w:rsidP="0034224A">
      <w:pPr>
        <w:jc w:val="both"/>
        <w:rPr>
          <w:rFonts w:eastAsia="ヒラギノ明朝 Pro W3"/>
        </w:rPr>
      </w:pPr>
    </w:p>
    <w:p w:rsidR="008E4642" w:rsidRDefault="008E4642" w:rsidP="0034224A">
      <w:pPr>
        <w:jc w:val="both"/>
        <w:rPr>
          <w:rFonts w:eastAsia="ヒラギノ明朝 Pro W3"/>
        </w:rPr>
      </w:pPr>
    </w:p>
    <w:p w:rsidR="008E4642" w:rsidRDefault="008E4642" w:rsidP="0034224A">
      <w:pPr>
        <w:jc w:val="both"/>
        <w:rPr>
          <w:rFonts w:eastAsia="ヒラギノ明朝 Pro W3"/>
        </w:rPr>
      </w:pPr>
    </w:p>
    <w:p w:rsidR="0070676F" w:rsidRDefault="0070676F" w:rsidP="0070676F">
      <w:pPr>
        <w:tabs>
          <w:tab w:val="left" w:pos="-284"/>
          <w:tab w:val="left" w:pos="0"/>
        </w:tabs>
        <w:jc w:val="both"/>
      </w:pPr>
    </w:p>
    <w:p w:rsidR="0070676F" w:rsidRDefault="0070676F" w:rsidP="0070676F">
      <w:pPr>
        <w:tabs>
          <w:tab w:val="left" w:pos="-284"/>
          <w:tab w:val="left" w:pos="0"/>
        </w:tabs>
        <w:jc w:val="both"/>
      </w:pPr>
      <w:r>
        <w:tab/>
      </w:r>
      <w:r>
        <w:tab/>
      </w:r>
      <w:r>
        <w:tab/>
        <w:t xml:space="preserve">                   Prof. Dr. Mehmet BARCA</w:t>
      </w:r>
      <w:r>
        <w:tab/>
      </w:r>
    </w:p>
    <w:p w:rsidR="0070676F" w:rsidRDefault="0070676F" w:rsidP="0070676F">
      <w:pPr>
        <w:jc w:val="center"/>
      </w:pPr>
      <w:r>
        <w:t>Rektör</w:t>
      </w:r>
    </w:p>
    <w:p w:rsidR="0070676F" w:rsidRDefault="0070676F" w:rsidP="0070676F">
      <w:pPr>
        <w:pStyle w:val="AralkYok"/>
      </w:pPr>
      <w:r>
        <w:t xml:space="preserve">   </w:t>
      </w:r>
    </w:p>
    <w:p w:rsidR="0070676F" w:rsidRDefault="0070676F" w:rsidP="0070676F">
      <w:pPr>
        <w:pStyle w:val="AralkYok"/>
      </w:pPr>
      <w:r>
        <w:t xml:space="preserve">      </w:t>
      </w:r>
    </w:p>
    <w:p w:rsidR="0070676F" w:rsidRDefault="0070676F" w:rsidP="0070676F">
      <w:pPr>
        <w:pStyle w:val="AralkYok"/>
      </w:pPr>
      <w:r>
        <w:t xml:space="preserve">        Prof. Dr. Sevgi KURTULMUŞ</w:t>
      </w:r>
      <w:r>
        <w:tab/>
      </w:r>
      <w:r>
        <w:tab/>
      </w:r>
      <w:r>
        <w:tab/>
        <w:t xml:space="preserve">               Prof. Dr. Mehmet BARCA</w:t>
      </w:r>
      <w:r>
        <w:tab/>
      </w:r>
    </w:p>
    <w:p w:rsidR="0070676F" w:rsidRDefault="0070676F" w:rsidP="0070676F">
      <w:pPr>
        <w:pStyle w:val="AralkYok"/>
      </w:pPr>
      <w:r>
        <w:t xml:space="preserve">                 Rektör Yardımcısı</w:t>
      </w:r>
      <w:r>
        <w:tab/>
      </w:r>
      <w:r>
        <w:tab/>
      </w:r>
      <w:r>
        <w:tab/>
        <w:t xml:space="preserve">                     Siyasal Bilgiler Fakültesi Dekan V.</w:t>
      </w:r>
    </w:p>
    <w:p w:rsidR="0070676F" w:rsidRDefault="0070676F" w:rsidP="0070676F">
      <w:pPr>
        <w:pStyle w:val="NormalWeb"/>
        <w:jc w:val="both"/>
      </w:pPr>
      <w:r>
        <w:tab/>
      </w:r>
    </w:p>
    <w:p w:rsidR="0070676F" w:rsidRDefault="0070676F" w:rsidP="0070676F">
      <w:r>
        <w:t xml:space="preserve">         Prof. Dr. Mehmet BARCA</w:t>
      </w:r>
      <w:r>
        <w:tab/>
      </w:r>
      <w:r>
        <w:tab/>
      </w:r>
      <w:r>
        <w:tab/>
      </w:r>
      <w:r>
        <w:tab/>
        <w:t xml:space="preserve">   Prof. Dr. Mehmet BARCA</w:t>
      </w:r>
    </w:p>
    <w:p w:rsidR="0070676F" w:rsidRDefault="0070676F" w:rsidP="0070676F">
      <w:r>
        <w:t xml:space="preserve">  Yabancı Diller Fakültesi Dekan V.                          Sosyal ve Beşeri Bil. Fakültesi Dekan V.</w:t>
      </w:r>
    </w:p>
    <w:p w:rsidR="0070676F" w:rsidRDefault="0070676F" w:rsidP="0070676F"/>
    <w:p w:rsidR="0070676F" w:rsidRDefault="0070676F" w:rsidP="0070676F">
      <w:r>
        <w:tab/>
      </w:r>
      <w:r>
        <w:tab/>
      </w:r>
      <w:r>
        <w:tab/>
        <w:t xml:space="preserve">             </w:t>
      </w:r>
    </w:p>
    <w:p w:rsidR="0070676F" w:rsidRDefault="0070676F" w:rsidP="0070676F">
      <w:r>
        <w:tab/>
      </w:r>
      <w:r>
        <w:tab/>
      </w:r>
    </w:p>
    <w:p w:rsidR="0070676F" w:rsidRDefault="0070676F" w:rsidP="0070676F">
      <w:pPr>
        <w:pStyle w:val="AralkYok"/>
      </w:pPr>
      <w:r>
        <w:t xml:space="preserve">          Prof. Dr. Mehmet BARCA</w:t>
      </w:r>
      <w:r>
        <w:tab/>
      </w:r>
      <w:r>
        <w:tab/>
      </w:r>
      <w:r>
        <w:tab/>
      </w:r>
      <w:r>
        <w:tab/>
        <w:t xml:space="preserve">    Prof. Dr. Mehmet BARCA</w:t>
      </w:r>
    </w:p>
    <w:p w:rsidR="0070676F" w:rsidRDefault="0070676F" w:rsidP="0070676F">
      <w:pPr>
        <w:pStyle w:val="AralkYok"/>
      </w:pPr>
      <w:r>
        <w:t xml:space="preserve">     Dini İlimler Fakültesi Dekan V.</w:t>
      </w:r>
      <w:r>
        <w:tab/>
      </w:r>
      <w:r>
        <w:tab/>
      </w:r>
      <w:r>
        <w:tab/>
        <w:t xml:space="preserve">                Hukuk Fakültesi Dekan V.                                            </w:t>
      </w:r>
    </w:p>
    <w:p w:rsidR="0070676F" w:rsidRDefault="0070676F" w:rsidP="0070676F">
      <w:pPr>
        <w:pStyle w:val="AralkYok"/>
      </w:pPr>
      <w:r>
        <w:tab/>
      </w:r>
      <w:r>
        <w:tab/>
      </w:r>
      <w:r>
        <w:tab/>
        <w:t xml:space="preserve">    </w:t>
      </w:r>
    </w:p>
    <w:p w:rsidR="0070676F" w:rsidRDefault="0070676F" w:rsidP="0070676F">
      <w:pPr>
        <w:pStyle w:val="AralkYok"/>
      </w:pPr>
    </w:p>
    <w:p w:rsidR="0070676F" w:rsidRDefault="0070676F" w:rsidP="0070676F">
      <w:pPr>
        <w:pStyle w:val="AralkYok"/>
      </w:pPr>
    </w:p>
    <w:p w:rsidR="0070676F" w:rsidRDefault="0070676F" w:rsidP="0070676F">
      <w:pPr>
        <w:pStyle w:val="AralkYok"/>
      </w:pPr>
      <w:r>
        <w:t xml:space="preserve">          Prof. Dr. Mehmet BARCA                </w:t>
      </w:r>
      <w:r>
        <w:tab/>
      </w:r>
      <w:r>
        <w:tab/>
      </w:r>
      <w:r>
        <w:tab/>
        <w:t xml:space="preserve">    Prof. Dr. Mehmet BARCA</w:t>
      </w:r>
    </w:p>
    <w:p w:rsidR="0070676F" w:rsidRDefault="0070676F" w:rsidP="0070676F">
      <w:pPr>
        <w:pStyle w:val="AralkYok"/>
      </w:pPr>
      <w:r>
        <w:t xml:space="preserve">   Sosyal Bilimler Enstitüsü Müdür V.   </w:t>
      </w:r>
      <w:r>
        <w:tab/>
      </w:r>
      <w:r>
        <w:tab/>
      </w:r>
      <w:r>
        <w:tab/>
        <w:t xml:space="preserve">Doğu ve Afrika Arş. </w:t>
      </w:r>
      <w:proofErr w:type="spellStart"/>
      <w:proofErr w:type="gramStart"/>
      <w:r>
        <w:t>Ens.Müd</w:t>
      </w:r>
      <w:proofErr w:type="gramEnd"/>
      <w:r>
        <w:t>.V</w:t>
      </w:r>
      <w:proofErr w:type="spellEnd"/>
      <w:r>
        <w:t xml:space="preserve">.                         </w:t>
      </w:r>
    </w:p>
    <w:p w:rsidR="0070676F" w:rsidRDefault="0070676F" w:rsidP="0070676F">
      <w:r>
        <w:t xml:space="preserve">          </w:t>
      </w:r>
    </w:p>
    <w:p w:rsidR="0070676F" w:rsidRDefault="0070676F" w:rsidP="0070676F"/>
    <w:p w:rsidR="0070676F" w:rsidRDefault="0070676F" w:rsidP="0070676F">
      <w:r>
        <w:t xml:space="preserve">        </w:t>
      </w:r>
    </w:p>
    <w:p w:rsidR="0070676F" w:rsidRDefault="0070676F" w:rsidP="0070676F">
      <w:r>
        <w:t xml:space="preserve">         Prof. Dr. Mehmet BARCA</w:t>
      </w:r>
      <w:r>
        <w:tab/>
      </w:r>
      <w:r>
        <w:tab/>
      </w:r>
      <w:r>
        <w:tab/>
        <w:t xml:space="preserve">                Prof. Dr. Mehmet BARCA</w:t>
      </w:r>
    </w:p>
    <w:p w:rsidR="0070676F" w:rsidRDefault="0070676F" w:rsidP="0070676F">
      <w:r>
        <w:t xml:space="preserve">Hacı Bayram Veli İslami </w:t>
      </w:r>
      <w:proofErr w:type="spellStart"/>
      <w:proofErr w:type="gramStart"/>
      <w:r>
        <w:t>Arş.Ens</w:t>
      </w:r>
      <w:proofErr w:type="gramEnd"/>
      <w:r>
        <w:t>.Müd.V</w:t>
      </w:r>
      <w:proofErr w:type="spellEnd"/>
      <w:r>
        <w:t xml:space="preserve">.                  Türk Dünyası Araştırmaları </w:t>
      </w:r>
      <w:proofErr w:type="spellStart"/>
      <w:r>
        <w:t>Ens.Müd.V</w:t>
      </w:r>
      <w:proofErr w:type="spellEnd"/>
      <w:r>
        <w:t>.</w:t>
      </w:r>
    </w:p>
    <w:p w:rsidR="0070676F" w:rsidRDefault="0070676F" w:rsidP="0070676F"/>
    <w:p w:rsidR="0070676F" w:rsidRDefault="0070676F" w:rsidP="0070676F">
      <w:r>
        <w:tab/>
      </w:r>
      <w:r>
        <w:tab/>
      </w:r>
      <w:r>
        <w:tab/>
        <w:t xml:space="preserve">             </w:t>
      </w:r>
    </w:p>
    <w:p w:rsidR="0070676F" w:rsidRDefault="0070676F" w:rsidP="0070676F">
      <w:r>
        <w:tab/>
      </w:r>
      <w:r>
        <w:tab/>
      </w:r>
    </w:p>
    <w:p w:rsidR="0070676F" w:rsidRDefault="0070676F" w:rsidP="0070676F">
      <w:pPr>
        <w:pStyle w:val="AralkYok"/>
      </w:pPr>
      <w:r>
        <w:t xml:space="preserve">      Yrd. Doç. Dr. Beyazıt H. AKMAN</w:t>
      </w:r>
    </w:p>
    <w:p w:rsidR="0070676F" w:rsidRDefault="0070676F" w:rsidP="0070676F">
      <w:pPr>
        <w:pStyle w:val="AralkYok"/>
      </w:pPr>
      <w:r>
        <w:t xml:space="preserve">     </w:t>
      </w:r>
      <w:proofErr w:type="gramStart"/>
      <w:r>
        <w:t xml:space="preserve">Batı Dünyası Arş. </w:t>
      </w:r>
      <w:proofErr w:type="gramEnd"/>
      <w:r>
        <w:t>Enstitüsü Müdürü</w:t>
      </w:r>
    </w:p>
    <w:p w:rsidR="0070676F" w:rsidRDefault="0070676F" w:rsidP="0070676F">
      <w:pPr>
        <w:pStyle w:val="Standard"/>
        <w:ind w:firstLine="708"/>
        <w:jc w:val="both"/>
      </w:pPr>
    </w:p>
    <w:p w:rsidR="00867C29" w:rsidRDefault="00867C29" w:rsidP="0070676F">
      <w:pPr>
        <w:pStyle w:val="Standard"/>
        <w:ind w:firstLine="708"/>
        <w:jc w:val="both"/>
      </w:pPr>
    </w:p>
    <w:p w:rsidR="00867C29" w:rsidRDefault="00867C29" w:rsidP="0070676F">
      <w:pPr>
        <w:pStyle w:val="Standard"/>
        <w:ind w:firstLine="708"/>
        <w:jc w:val="both"/>
      </w:pPr>
    </w:p>
    <w:p w:rsidR="0070676F" w:rsidRDefault="0070676F" w:rsidP="0070676F">
      <w:pPr>
        <w:pStyle w:val="Standard"/>
        <w:ind w:firstLine="708"/>
      </w:pPr>
    </w:p>
    <w:p w:rsidR="0070676F" w:rsidRDefault="0070676F" w:rsidP="0070676F">
      <w:pPr>
        <w:pStyle w:val="Standard"/>
        <w:ind w:firstLine="708"/>
      </w:pPr>
      <w:r>
        <w:tab/>
      </w:r>
      <w:r>
        <w:tab/>
      </w:r>
      <w:r>
        <w:tab/>
        <w:t xml:space="preserve">                Saim DURMUŞ</w:t>
      </w:r>
    </w:p>
    <w:p w:rsidR="0070676F" w:rsidRDefault="0070676F" w:rsidP="0070676F">
      <w:pPr>
        <w:pStyle w:val="Standard"/>
        <w:ind w:firstLine="708"/>
      </w:pPr>
      <w:r>
        <w:tab/>
      </w:r>
      <w:r>
        <w:tab/>
      </w:r>
      <w:r>
        <w:tab/>
      </w:r>
      <w:r>
        <w:tab/>
        <w:t xml:space="preserve">   Genel Sekreter V.</w:t>
      </w:r>
    </w:p>
    <w:p w:rsidR="00B8295F" w:rsidRDefault="0070676F" w:rsidP="00B8295F">
      <w:pPr>
        <w:pStyle w:val="Standard"/>
        <w:ind w:firstLine="708"/>
        <w:jc w:val="both"/>
      </w:pPr>
      <w:r>
        <w:tab/>
      </w:r>
      <w:r>
        <w:tab/>
      </w:r>
      <w:r>
        <w:tab/>
      </w:r>
      <w:r>
        <w:tab/>
        <w:t xml:space="preserve">         (Raportör) </w:t>
      </w:r>
    </w:p>
    <w:p w:rsidR="008E4642" w:rsidRDefault="008E4642" w:rsidP="00B8295F">
      <w:pPr>
        <w:pStyle w:val="Standard"/>
        <w:ind w:firstLine="708"/>
        <w:jc w:val="both"/>
      </w:pPr>
    </w:p>
    <w:p w:rsidR="008E4642" w:rsidRDefault="008E4642" w:rsidP="00B8295F">
      <w:pPr>
        <w:pStyle w:val="Standard"/>
        <w:ind w:firstLine="708"/>
        <w:jc w:val="both"/>
      </w:pPr>
    </w:p>
    <w:p w:rsidR="008E4642" w:rsidRDefault="008E4642" w:rsidP="00B8295F">
      <w:pPr>
        <w:pStyle w:val="Standard"/>
        <w:ind w:firstLine="708"/>
        <w:jc w:val="both"/>
      </w:pPr>
    </w:p>
    <w:p w:rsidR="008E4642" w:rsidRDefault="008E4642" w:rsidP="00B8295F">
      <w:pPr>
        <w:pStyle w:val="Standard"/>
        <w:ind w:firstLine="708"/>
        <w:jc w:val="both"/>
      </w:pPr>
    </w:p>
    <w:p w:rsidR="008E4642" w:rsidRDefault="008E4642" w:rsidP="00B8295F">
      <w:pPr>
        <w:pStyle w:val="Standard"/>
        <w:ind w:firstLine="708"/>
        <w:jc w:val="both"/>
      </w:pPr>
    </w:p>
    <w:p w:rsidR="008E4642" w:rsidRDefault="008E4642" w:rsidP="00B8295F">
      <w:pPr>
        <w:pStyle w:val="Standard"/>
        <w:ind w:firstLine="708"/>
        <w:jc w:val="both"/>
      </w:pPr>
    </w:p>
    <w:p w:rsidR="008E4642" w:rsidRDefault="008E4642" w:rsidP="00B8295F">
      <w:pPr>
        <w:pStyle w:val="Standard"/>
        <w:ind w:firstLine="708"/>
        <w:jc w:val="both"/>
      </w:pPr>
    </w:p>
    <w:p w:rsidR="008E4642" w:rsidRDefault="008E4642" w:rsidP="00B8295F">
      <w:pPr>
        <w:pStyle w:val="Standard"/>
        <w:ind w:firstLine="708"/>
        <w:jc w:val="both"/>
      </w:pPr>
    </w:p>
    <w:p w:rsidR="008E4642" w:rsidRDefault="008E4642" w:rsidP="00B8295F">
      <w:pPr>
        <w:pStyle w:val="Standard"/>
        <w:ind w:firstLine="708"/>
        <w:jc w:val="both"/>
      </w:pPr>
    </w:p>
    <w:p w:rsidR="003A4F8E" w:rsidRPr="0047432D" w:rsidRDefault="003A4F8E" w:rsidP="003A4F8E">
      <w:pPr>
        <w:pStyle w:val="Standard"/>
        <w:ind w:firstLine="708"/>
        <w:jc w:val="both"/>
      </w:pPr>
      <w:r>
        <w:lastRenderedPageBreak/>
        <w:t>Ankara Sosyal Bilimler</w:t>
      </w:r>
      <w:r w:rsidRPr="0047432D">
        <w:t xml:space="preserve"> </w:t>
      </w:r>
      <w:r>
        <w:t>Üniversitesi Senatosu</w:t>
      </w:r>
      <w:r w:rsidRPr="00593467">
        <w:t xml:space="preserve"> </w:t>
      </w:r>
      <w:r>
        <w:t xml:space="preserve">Prof. Dr. Mehmet BARCA </w:t>
      </w:r>
      <w:r w:rsidRPr="0047432D">
        <w:t>başkanlığında</w:t>
      </w:r>
      <w:r>
        <w:t xml:space="preserve"> 23 Ağustos 2016 tarihinde saat </w:t>
      </w:r>
      <w:proofErr w:type="gramStart"/>
      <w:r>
        <w:t>11:00’de</w:t>
      </w:r>
      <w:proofErr w:type="gramEnd"/>
      <w:r>
        <w:t xml:space="preserve"> toplandı. Gündem maddelerinin </w:t>
      </w:r>
      <w:r w:rsidRPr="0047432D">
        <w:t>görüşülmesine geçilerek aşağıda yazılı kararlar alındı.</w:t>
      </w:r>
    </w:p>
    <w:p w:rsidR="003A4F8E" w:rsidRDefault="003A4F8E" w:rsidP="003A4F8E">
      <w:r>
        <w:tab/>
      </w:r>
    </w:p>
    <w:p w:rsidR="003A4F8E" w:rsidRPr="004B189A" w:rsidRDefault="003A4F8E" w:rsidP="003A4F8E">
      <w:pPr>
        <w:pStyle w:val="Default"/>
        <w:jc w:val="both"/>
        <w:rPr>
          <w:rFonts w:ascii="Times New Roman" w:hAnsi="Times New Roman" w:cs="Times New Roman"/>
        </w:rPr>
      </w:pPr>
      <w:r>
        <w:rPr>
          <w:b/>
        </w:rPr>
        <w:tab/>
      </w:r>
      <w:r w:rsidRPr="004B189A">
        <w:rPr>
          <w:rFonts w:ascii="Times New Roman" w:hAnsi="Times New Roman" w:cs="Times New Roman"/>
          <w:b/>
        </w:rPr>
        <w:t xml:space="preserve">KARAR NO: 2016/36 </w:t>
      </w:r>
      <w:proofErr w:type="gramStart"/>
      <w:r w:rsidRPr="004B189A">
        <w:rPr>
          <w:rFonts w:ascii="Times New Roman" w:hAnsi="Times New Roman" w:cs="Times New Roman"/>
          <w:b/>
        </w:rPr>
        <w:t xml:space="preserve">–  </w:t>
      </w:r>
      <w:proofErr w:type="spellStart"/>
      <w:r w:rsidRPr="004B189A">
        <w:rPr>
          <w:rFonts w:ascii="Times New Roman" w:hAnsi="Times New Roman" w:cs="Times New Roman"/>
        </w:rPr>
        <w:t>Üniversitemiz</w:t>
      </w:r>
      <w:proofErr w:type="spellEnd"/>
      <w:proofErr w:type="gramEnd"/>
      <w:r w:rsidRPr="004B189A">
        <w:rPr>
          <w:rFonts w:ascii="Times New Roman" w:hAnsi="Times New Roman" w:cs="Times New Roman"/>
        </w:rPr>
        <w:t xml:space="preserve"> </w:t>
      </w:r>
      <w:proofErr w:type="spellStart"/>
      <w:r w:rsidRPr="004B189A">
        <w:rPr>
          <w:rFonts w:ascii="Times New Roman" w:hAnsi="Times New Roman" w:cs="Times New Roman"/>
        </w:rPr>
        <w:t>Kamu</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İç</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Kontrol</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Standartlarına</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Uyum</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Eylem</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Planı</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kapsamında</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hazırlanan</w:t>
      </w:r>
      <w:proofErr w:type="spellEnd"/>
      <w:r w:rsidRPr="004B189A">
        <w:rPr>
          <w:rFonts w:ascii="Times New Roman" w:hAnsi="Times New Roman" w:cs="Times New Roman"/>
        </w:rPr>
        <w:t xml:space="preserve"> “Ankara </w:t>
      </w:r>
      <w:proofErr w:type="spellStart"/>
      <w:r w:rsidRPr="004B189A">
        <w:rPr>
          <w:rFonts w:ascii="Times New Roman" w:hAnsi="Times New Roman" w:cs="Times New Roman"/>
        </w:rPr>
        <w:t>Sosyal</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Bilimler</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Üniversitesi</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Ön</w:t>
      </w:r>
      <w:proofErr w:type="spellEnd"/>
      <w:r w:rsidRPr="004B189A">
        <w:rPr>
          <w:rFonts w:ascii="Times New Roman" w:hAnsi="Times New Roman" w:cs="Times New Roman"/>
        </w:rPr>
        <w:t xml:space="preserve"> Mali </w:t>
      </w:r>
      <w:proofErr w:type="spellStart"/>
      <w:r w:rsidRPr="004B189A">
        <w:rPr>
          <w:rFonts w:ascii="Times New Roman" w:hAnsi="Times New Roman" w:cs="Times New Roman"/>
        </w:rPr>
        <w:t>Kontrol</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İşlemleri</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Yönergesi</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nin</w:t>
      </w:r>
      <w:proofErr w:type="spellEnd"/>
      <w:r w:rsidRPr="004B189A">
        <w:rPr>
          <w:rFonts w:ascii="Times New Roman" w:hAnsi="Times New Roman" w:cs="Times New Roman"/>
        </w:rPr>
        <w:t xml:space="preserve"> </w:t>
      </w:r>
      <w:r w:rsidRPr="004B189A">
        <w:rPr>
          <w:rFonts w:ascii="Times New Roman" w:hAnsi="Times New Roman" w:cs="Times New Roman"/>
          <w:bCs/>
        </w:rPr>
        <w:t xml:space="preserve">EK-1’de </w:t>
      </w:r>
      <w:proofErr w:type="spellStart"/>
      <w:r w:rsidRPr="004B189A">
        <w:rPr>
          <w:rFonts w:ascii="Times New Roman" w:hAnsi="Times New Roman" w:cs="Times New Roman"/>
          <w:bCs/>
        </w:rPr>
        <w:t>yer</w:t>
      </w:r>
      <w:proofErr w:type="spellEnd"/>
      <w:r w:rsidRPr="004B189A">
        <w:rPr>
          <w:rFonts w:ascii="Times New Roman" w:hAnsi="Times New Roman" w:cs="Times New Roman"/>
          <w:bCs/>
        </w:rPr>
        <w:t xml:space="preserve"> </w:t>
      </w:r>
      <w:proofErr w:type="spellStart"/>
      <w:r w:rsidRPr="004B189A">
        <w:rPr>
          <w:rFonts w:ascii="Times New Roman" w:hAnsi="Times New Roman" w:cs="Times New Roman"/>
          <w:bCs/>
        </w:rPr>
        <w:t>aldığı</w:t>
      </w:r>
      <w:proofErr w:type="spellEnd"/>
      <w:r w:rsidRPr="004B189A">
        <w:rPr>
          <w:rFonts w:ascii="Times New Roman" w:hAnsi="Times New Roman" w:cs="Times New Roman"/>
          <w:bCs/>
        </w:rPr>
        <w:t xml:space="preserve"> </w:t>
      </w:r>
      <w:proofErr w:type="spellStart"/>
      <w:r w:rsidRPr="004B189A">
        <w:rPr>
          <w:rFonts w:ascii="Times New Roman" w:hAnsi="Times New Roman" w:cs="Times New Roman"/>
          <w:bCs/>
        </w:rPr>
        <w:t>şekliyle</w:t>
      </w:r>
      <w:proofErr w:type="spellEnd"/>
      <w:r w:rsidRPr="004B189A">
        <w:rPr>
          <w:rFonts w:ascii="Times New Roman" w:hAnsi="Times New Roman" w:cs="Times New Roman"/>
          <w:bCs/>
        </w:rPr>
        <w:t xml:space="preserve"> </w:t>
      </w:r>
      <w:proofErr w:type="spellStart"/>
      <w:r w:rsidRPr="004B189A">
        <w:rPr>
          <w:rFonts w:ascii="Times New Roman" w:hAnsi="Times New Roman" w:cs="Times New Roman"/>
          <w:bCs/>
        </w:rPr>
        <w:t>kabulüne</w:t>
      </w:r>
      <w:proofErr w:type="spellEnd"/>
      <w:r w:rsidRPr="004B189A">
        <w:rPr>
          <w:rFonts w:ascii="Times New Roman" w:hAnsi="Times New Roman" w:cs="Times New Roman"/>
          <w:bCs/>
        </w:rPr>
        <w:t xml:space="preserve"> </w:t>
      </w:r>
      <w:proofErr w:type="spellStart"/>
      <w:r w:rsidRPr="004B189A">
        <w:rPr>
          <w:rFonts w:ascii="Times New Roman" w:hAnsi="Times New Roman" w:cs="Times New Roman"/>
          <w:bCs/>
        </w:rPr>
        <w:t>oy</w:t>
      </w:r>
      <w:proofErr w:type="spellEnd"/>
      <w:r w:rsidRPr="004B189A">
        <w:rPr>
          <w:rFonts w:ascii="Times New Roman" w:hAnsi="Times New Roman" w:cs="Times New Roman"/>
          <w:bCs/>
        </w:rPr>
        <w:t xml:space="preserve"> </w:t>
      </w:r>
      <w:proofErr w:type="spellStart"/>
      <w:r w:rsidRPr="004B189A">
        <w:rPr>
          <w:rFonts w:ascii="Times New Roman" w:hAnsi="Times New Roman" w:cs="Times New Roman"/>
          <w:bCs/>
        </w:rPr>
        <w:t>birliği</w:t>
      </w:r>
      <w:proofErr w:type="spellEnd"/>
      <w:r w:rsidRPr="004B189A">
        <w:rPr>
          <w:rFonts w:ascii="Times New Roman" w:hAnsi="Times New Roman" w:cs="Times New Roman"/>
          <w:bCs/>
        </w:rPr>
        <w:t xml:space="preserve"> </w:t>
      </w:r>
      <w:proofErr w:type="spellStart"/>
      <w:r w:rsidRPr="004B189A">
        <w:rPr>
          <w:rFonts w:ascii="Times New Roman" w:hAnsi="Times New Roman" w:cs="Times New Roman"/>
          <w:bCs/>
        </w:rPr>
        <w:t>ile</w:t>
      </w:r>
      <w:proofErr w:type="spellEnd"/>
      <w:r w:rsidRPr="004B189A">
        <w:rPr>
          <w:rFonts w:ascii="Times New Roman" w:hAnsi="Times New Roman" w:cs="Times New Roman"/>
          <w:bCs/>
        </w:rPr>
        <w:t xml:space="preserve"> </w:t>
      </w:r>
      <w:proofErr w:type="spellStart"/>
      <w:r w:rsidRPr="004B189A">
        <w:rPr>
          <w:rFonts w:ascii="Times New Roman" w:hAnsi="Times New Roman" w:cs="Times New Roman"/>
          <w:bCs/>
        </w:rPr>
        <w:t>karar</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verildi</w:t>
      </w:r>
      <w:proofErr w:type="spellEnd"/>
      <w:r w:rsidRPr="004B189A">
        <w:rPr>
          <w:rFonts w:ascii="Times New Roman" w:hAnsi="Times New Roman" w:cs="Times New Roman"/>
        </w:rPr>
        <w:t>.</w:t>
      </w:r>
      <w:r w:rsidRPr="004B189A">
        <w:rPr>
          <w:rFonts w:ascii="Times New Roman" w:hAnsi="Times New Roman" w:cs="Times New Roman"/>
          <w:b/>
          <w:bCs/>
        </w:rPr>
        <w:t xml:space="preserve"> </w:t>
      </w:r>
      <w:r w:rsidRPr="004B189A">
        <w:rPr>
          <w:rFonts w:ascii="Times New Roman" w:hAnsi="Times New Roman" w:cs="Times New Roman"/>
          <w:bCs/>
        </w:rPr>
        <w:t xml:space="preserve"> </w:t>
      </w:r>
      <w:r w:rsidRPr="004B189A">
        <w:rPr>
          <w:rFonts w:ascii="Times New Roman" w:hAnsi="Times New Roman" w:cs="Times New Roman"/>
        </w:rPr>
        <w:t xml:space="preserve"> </w:t>
      </w:r>
    </w:p>
    <w:p w:rsidR="008E4642" w:rsidRDefault="008E4642" w:rsidP="008E4642">
      <w:pPr>
        <w:ind w:firstLine="708"/>
        <w:jc w:val="both"/>
        <w:rPr>
          <w:b/>
        </w:rPr>
      </w:pPr>
    </w:p>
    <w:p w:rsidR="008E4642" w:rsidRDefault="008E4642" w:rsidP="008E4642">
      <w:pPr>
        <w:ind w:firstLine="708"/>
        <w:jc w:val="both"/>
      </w:pPr>
      <w:proofErr w:type="gramStart"/>
      <w:r w:rsidRPr="004B189A">
        <w:rPr>
          <w:b/>
        </w:rPr>
        <w:t xml:space="preserve">KARAR NO: 2016/37 –  </w:t>
      </w:r>
      <w:r>
        <w:t>31.07.2008 tarihli ve 26953 sayılı Resmi Gazetede yayımlanan “Öğretim Üyesi Dışındaki Öğretim Elemanı Kadrolarına Yapılacak Atamalarda Uygulanacak Merkezi Sınav ile Giriş Sınavlarına İlişkin Usul ve Esaslar Hakkında Yönetmelik” in 6’ncı maddesi 2’nci fıkrası kapsamında Üniversitemiz birimlerine alınacak öğretim görevlisi, araştırma görevlisi ve okutman kadroları için bölüm ve anabilim dallarına göre aşağıdaki asgari puanların belirlendiği şekliyle kabulüne oy birliği ile karar verildi.</w:t>
      </w:r>
      <w:proofErr w:type="gramEnd"/>
    </w:p>
    <w:p w:rsidR="008E4642" w:rsidRDefault="008E4642" w:rsidP="008E4642">
      <w:pPr>
        <w:suppressAutoHyphens/>
        <w:jc w:val="both"/>
        <w:rPr>
          <w:lang w:val="en-AU" w:eastAsia="ar-SA"/>
        </w:rPr>
      </w:pPr>
    </w:p>
    <w:p w:rsidR="008E4642" w:rsidRDefault="008E4642" w:rsidP="008E4642">
      <w:pPr>
        <w:suppressAutoHyphens/>
        <w:jc w:val="both"/>
        <w:rPr>
          <w:lang w:val="en-AU" w:eastAsia="ar-SA"/>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9"/>
        <w:gridCol w:w="1984"/>
        <w:gridCol w:w="1418"/>
        <w:gridCol w:w="1984"/>
      </w:tblGrid>
      <w:tr w:rsidR="008E4642" w:rsidRPr="008E4642" w:rsidTr="00AB3EBE">
        <w:trPr>
          <w:trHeight w:val="454"/>
        </w:trPr>
        <w:tc>
          <w:tcPr>
            <w:tcW w:w="3999" w:type="dxa"/>
            <w:shd w:val="clear" w:color="auto" w:fill="auto"/>
          </w:tcPr>
          <w:p w:rsidR="008E4642" w:rsidRPr="008E4642" w:rsidRDefault="008E4642" w:rsidP="00AB3EBE">
            <w:pPr>
              <w:suppressAutoHyphens/>
              <w:jc w:val="both"/>
              <w:rPr>
                <w:b/>
                <w:bCs/>
                <w:sz w:val="22"/>
                <w:szCs w:val="22"/>
                <w:u w:val="single"/>
              </w:rPr>
            </w:pPr>
            <w:r w:rsidRPr="008E4642">
              <w:rPr>
                <w:b/>
                <w:bCs/>
                <w:sz w:val="22"/>
                <w:szCs w:val="22"/>
                <w:u w:val="single"/>
              </w:rPr>
              <w:t>Birimi/ Bölümü/ABD</w:t>
            </w:r>
          </w:p>
        </w:tc>
        <w:tc>
          <w:tcPr>
            <w:tcW w:w="1984" w:type="dxa"/>
            <w:shd w:val="clear" w:color="auto" w:fill="auto"/>
          </w:tcPr>
          <w:p w:rsidR="008E4642" w:rsidRPr="008E4642" w:rsidRDefault="008E4642" w:rsidP="00AB3EBE">
            <w:pPr>
              <w:suppressAutoHyphens/>
              <w:jc w:val="both"/>
              <w:rPr>
                <w:b/>
                <w:color w:val="000000"/>
                <w:sz w:val="22"/>
                <w:szCs w:val="22"/>
                <w:lang w:val="en-AU" w:eastAsia="ar-SA"/>
              </w:rPr>
            </w:pPr>
            <w:r w:rsidRPr="008E4642">
              <w:rPr>
                <w:b/>
                <w:bCs/>
                <w:sz w:val="22"/>
                <w:szCs w:val="22"/>
                <w:u w:val="single"/>
              </w:rPr>
              <w:t>Unvanı /Branşı</w:t>
            </w:r>
          </w:p>
        </w:tc>
        <w:tc>
          <w:tcPr>
            <w:tcW w:w="1418" w:type="dxa"/>
            <w:shd w:val="clear" w:color="auto" w:fill="auto"/>
          </w:tcPr>
          <w:p w:rsidR="008E4642" w:rsidRPr="008E4642" w:rsidRDefault="008E4642" w:rsidP="00AB3EBE">
            <w:pPr>
              <w:suppressAutoHyphens/>
              <w:jc w:val="center"/>
              <w:rPr>
                <w:b/>
                <w:color w:val="000000"/>
                <w:sz w:val="22"/>
                <w:szCs w:val="22"/>
                <w:lang w:val="en-AU" w:eastAsia="ar-SA"/>
              </w:rPr>
            </w:pPr>
            <w:r w:rsidRPr="008E4642">
              <w:rPr>
                <w:b/>
                <w:bCs/>
                <w:sz w:val="22"/>
                <w:szCs w:val="22"/>
                <w:u w:val="single"/>
              </w:rPr>
              <w:t>ALES Puanı</w:t>
            </w:r>
          </w:p>
        </w:tc>
        <w:tc>
          <w:tcPr>
            <w:tcW w:w="1984" w:type="dxa"/>
            <w:shd w:val="clear" w:color="auto" w:fill="auto"/>
          </w:tcPr>
          <w:p w:rsidR="008E4642" w:rsidRPr="008E4642" w:rsidRDefault="008E4642" w:rsidP="00AB3EBE">
            <w:pPr>
              <w:suppressAutoHyphens/>
              <w:jc w:val="center"/>
              <w:rPr>
                <w:b/>
                <w:color w:val="000000"/>
                <w:sz w:val="22"/>
                <w:szCs w:val="22"/>
                <w:lang w:val="en-AU" w:eastAsia="ar-SA"/>
              </w:rPr>
            </w:pPr>
            <w:r w:rsidRPr="008E4642">
              <w:rPr>
                <w:b/>
                <w:bCs/>
                <w:sz w:val="22"/>
                <w:szCs w:val="22"/>
                <w:u w:val="single"/>
              </w:rPr>
              <w:t>Yabancı Dil Puanı</w:t>
            </w:r>
          </w:p>
        </w:tc>
      </w:tr>
      <w:tr w:rsidR="008E4642" w:rsidRPr="008E4642" w:rsidTr="00AB3EBE">
        <w:trPr>
          <w:trHeight w:val="454"/>
        </w:trPr>
        <w:tc>
          <w:tcPr>
            <w:tcW w:w="3999" w:type="dxa"/>
            <w:shd w:val="clear" w:color="auto" w:fill="auto"/>
            <w:vAlign w:val="center"/>
          </w:tcPr>
          <w:p w:rsidR="008E4642" w:rsidRPr="008E4642" w:rsidRDefault="008E4642" w:rsidP="00AB3EBE">
            <w:pPr>
              <w:suppressAutoHyphens/>
              <w:rPr>
                <w:color w:val="000000"/>
                <w:sz w:val="22"/>
                <w:szCs w:val="22"/>
                <w:lang w:val="en-AU" w:eastAsia="ar-SA"/>
              </w:rPr>
            </w:pPr>
            <w:r w:rsidRPr="008E4642">
              <w:rPr>
                <w:color w:val="000000"/>
                <w:sz w:val="22"/>
                <w:szCs w:val="22"/>
                <w:lang w:val="en-AU" w:eastAsia="ar-SA"/>
              </w:rPr>
              <w:t xml:space="preserve">Dini </w:t>
            </w:r>
            <w:proofErr w:type="spellStart"/>
            <w:r w:rsidRPr="008E4642">
              <w:rPr>
                <w:color w:val="000000"/>
                <w:sz w:val="22"/>
                <w:szCs w:val="22"/>
                <w:lang w:val="en-AU" w:eastAsia="ar-SA"/>
              </w:rPr>
              <w:t>İlimler</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proofErr w:type="gramStart"/>
            <w:r w:rsidRPr="008E4642">
              <w:rPr>
                <w:color w:val="000000"/>
                <w:sz w:val="22"/>
                <w:szCs w:val="22"/>
                <w:lang w:val="en-AU" w:eastAsia="ar-SA"/>
              </w:rPr>
              <w:t>./</w:t>
            </w:r>
            <w:proofErr w:type="spellStart"/>
            <w:proofErr w:type="gramEnd"/>
            <w:r w:rsidRPr="008E4642">
              <w:rPr>
                <w:color w:val="000000"/>
                <w:sz w:val="22"/>
                <w:szCs w:val="22"/>
                <w:lang w:val="en-AU" w:eastAsia="ar-SA"/>
              </w:rPr>
              <w:t>Felsefe</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ve</w:t>
            </w:r>
            <w:proofErr w:type="spellEnd"/>
            <w:r w:rsidRPr="008E4642">
              <w:rPr>
                <w:color w:val="000000"/>
                <w:sz w:val="22"/>
                <w:szCs w:val="22"/>
                <w:lang w:val="en-AU" w:eastAsia="ar-SA"/>
              </w:rPr>
              <w:t xml:space="preserve"> Din </w:t>
            </w:r>
            <w:proofErr w:type="spellStart"/>
            <w:r w:rsidRPr="008E4642">
              <w:rPr>
                <w:color w:val="000000"/>
                <w:sz w:val="22"/>
                <w:szCs w:val="22"/>
                <w:lang w:val="en-AU" w:eastAsia="ar-SA"/>
              </w:rPr>
              <w:t>Bil</w:t>
            </w:r>
            <w:proofErr w:type="spellEnd"/>
            <w:r w:rsidRPr="008E4642">
              <w:rPr>
                <w:color w:val="000000"/>
                <w:sz w:val="22"/>
                <w:szCs w:val="22"/>
                <w:lang w:val="en-AU" w:eastAsia="ar-SA"/>
              </w:rPr>
              <w:t>.</w:t>
            </w:r>
          </w:p>
        </w:tc>
        <w:tc>
          <w:tcPr>
            <w:tcW w:w="1984" w:type="dxa"/>
            <w:shd w:val="clear" w:color="auto" w:fill="auto"/>
            <w:vAlign w:val="center"/>
          </w:tcPr>
          <w:p w:rsidR="008E4642" w:rsidRPr="008E4642" w:rsidRDefault="008E4642" w:rsidP="00AB3EBE">
            <w:pPr>
              <w:suppressAutoHyphens/>
              <w:jc w:val="both"/>
              <w:rPr>
                <w:color w:val="000000"/>
                <w:sz w:val="22"/>
                <w:szCs w:val="22"/>
                <w:lang w:val="en-AU" w:eastAsia="ar-SA"/>
              </w:rPr>
            </w:pPr>
            <w:proofErr w:type="spellStart"/>
            <w:r w:rsidRPr="008E4642">
              <w:rPr>
                <w:color w:val="000000"/>
                <w:sz w:val="22"/>
                <w:szCs w:val="22"/>
                <w:lang w:val="en-AU" w:eastAsia="ar-SA"/>
              </w:rPr>
              <w:t>Öğretim</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85</w:t>
            </w:r>
          </w:p>
        </w:tc>
        <w:tc>
          <w:tcPr>
            <w:tcW w:w="1984"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85</w:t>
            </w:r>
          </w:p>
        </w:tc>
      </w:tr>
      <w:tr w:rsidR="008E4642" w:rsidRPr="008E4642" w:rsidTr="00AB3EBE">
        <w:trPr>
          <w:trHeight w:val="454"/>
        </w:trPr>
        <w:tc>
          <w:tcPr>
            <w:tcW w:w="3999" w:type="dxa"/>
            <w:shd w:val="clear" w:color="auto" w:fill="auto"/>
            <w:vAlign w:val="center"/>
          </w:tcPr>
          <w:p w:rsidR="008E4642" w:rsidRPr="008E4642" w:rsidRDefault="008E4642" w:rsidP="00AB3EBE">
            <w:pPr>
              <w:suppressAutoHyphens/>
              <w:rPr>
                <w:color w:val="000000"/>
                <w:sz w:val="22"/>
                <w:szCs w:val="22"/>
                <w:lang w:val="en-AU" w:eastAsia="ar-SA"/>
              </w:rPr>
            </w:pPr>
            <w:r w:rsidRPr="008E4642">
              <w:rPr>
                <w:color w:val="000000"/>
                <w:sz w:val="22"/>
                <w:szCs w:val="22"/>
                <w:lang w:val="en-AU" w:eastAsia="ar-SA"/>
              </w:rPr>
              <w:t xml:space="preserve">Dini </w:t>
            </w:r>
            <w:proofErr w:type="spellStart"/>
            <w:r w:rsidRPr="008E4642">
              <w:rPr>
                <w:color w:val="000000"/>
                <w:sz w:val="22"/>
                <w:szCs w:val="22"/>
                <w:lang w:val="en-AU" w:eastAsia="ar-SA"/>
              </w:rPr>
              <w:t>İlimler</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proofErr w:type="gramStart"/>
            <w:r w:rsidRPr="008E4642">
              <w:rPr>
                <w:color w:val="000000"/>
                <w:sz w:val="22"/>
                <w:szCs w:val="22"/>
                <w:lang w:val="en-AU" w:eastAsia="ar-SA"/>
              </w:rPr>
              <w:t>./</w:t>
            </w:r>
            <w:proofErr w:type="spellStart"/>
            <w:proofErr w:type="gramEnd"/>
            <w:r w:rsidRPr="008E4642">
              <w:rPr>
                <w:color w:val="000000"/>
                <w:sz w:val="22"/>
                <w:szCs w:val="22"/>
                <w:lang w:val="en-AU" w:eastAsia="ar-SA"/>
              </w:rPr>
              <w:t>Felsefe</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ve</w:t>
            </w:r>
            <w:proofErr w:type="spellEnd"/>
            <w:r w:rsidRPr="008E4642">
              <w:rPr>
                <w:color w:val="000000"/>
                <w:sz w:val="22"/>
                <w:szCs w:val="22"/>
                <w:lang w:val="en-AU" w:eastAsia="ar-SA"/>
              </w:rPr>
              <w:t xml:space="preserve"> Din </w:t>
            </w:r>
            <w:proofErr w:type="spellStart"/>
            <w:r w:rsidRPr="008E4642">
              <w:rPr>
                <w:color w:val="000000"/>
                <w:sz w:val="22"/>
                <w:szCs w:val="22"/>
                <w:lang w:val="en-AU" w:eastAsia="ar-SA"/>
              </w:rPr>
              <w:t>Bil</w:t>
            </w:r>
            <w:proofErr w:type="spellEnd"/>
            <w:r w:rsidRPr="008E4642">
              <w:rPr>
                <w:color w:val="000000"/>
                <w:sz w:val="22"/>
                <w:szCs w:val="22"/>
                <w:lang w:val="en-AU" w:eastAsia="ar-SA"/>
              </w:rPr>
              <w:t>.</w:t>
            </w:r>
          </w:p>
        </w:tc>
        <w:tc>
          <w:tcPr>
            <w:tcW w:w="1984" w:type="dxa"/>
            <w:shd w:val="clear" w:color="auto" w:fill="auto"/>
            <w:vAlign w:val="center"/>
          </w:tcPr>
          <w:p w:rsidR="008E4642" w:rsidRPr="008E4642" w:rsidRDefault="008E4642" w:rsidP="00AB3EBE">
            <w:pPr>
              <w:suppressAutoHyphens/>
              <w:jc w:val="both"/>
              <w:rPr>
                <w:color w:val="000000"/>
                <w:sz w:val="22"/>
                <w:szCs w:val="22"/>
                <w:lang w:val="en-AU" w:eastAsia="ar-SA"/>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w:t>
            </w:r>
          </w:p>
        </w:tc>
        <w:tc>
          <w:tcPr>
            <w:tcW w:w="1984"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80</w:t>
            </w:r>
          </w:p>
        </w:tc>
      </w:tr>
      <w:tr w:rsidR="008E4642" w:rsidRPr="008E4642" w:rsidTr="00AB3EBE">
        <w:trPr>
          <w:trHeight w:val="454"/>
        </w:trPr>
        <w:tc>
          <w:tcPr>
            <w:tcW w:w="3999" w:type="dxa"/>
            <w:shd w:val="clear" w:color="auto" w:fill="auto"/>
            <w:vAlign w:val="center"/>
          </w:tcPr>
          <w:p w:rsidR="008E4642" w:rsidRPr="008E4642" w:rsidRDefault="008E4642" w:rsidP="00AB3EBE">
            <w:pPr>
              <w:suppressAutoHyphens/>
              <w:rPr>
                <w:color w:val="000000"/>
                <w:sz w:val="22"/>
                <w:szCs w:val="22"/>
                <w:lang w:val="en-AU" w:eastAsia="ar-SA"/>
              </w:rPr>
            </w:pPr>
            <w:proofErr w:type="spellStart"/>
            <w:r w:rsidRPr="008E4642">
              <w:rPr>
                <w:color w:val="000000"/>
                <w:sz w:val="22"/>
                <w:szCs w:val="22"/>
                <w:lang w:val="en-AU" w:eastAsia="ar-SA"/>
              </w:rPr>
              <w:t>Siyasal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Bil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r w:rsidRPr="008E4642">
              <w:rPr>
                <w:color w:val="000000"/>
                <w:sz w:val="22"/>
                <w:szCs w:val="22"/>
                <w:lang w:val="en-AU" w:eastAsia="ar-SA"/>
              </w:rPr>
              <w:t>./</w:t>
            </w:r>
            <w:proofErr w:type="spellStart"/>
            <w:r w:rsidRPr="008E4642">
              <w:rPr>
                <w:color w:val="000000"/>
                <w:sz w:val="22"/>
                <w:szCs w:val="22"/>
                <w:lang w:val="en-AU" w:eastAsia="ar-SA"/>
              </w:rPr>
              <w:t>İşletme</w:t>
            </w:r>
            <w:proofErr w:type="spellEnd"/>
          </w:p>
        </w:tc>
        <w:tc>
          <w:tcPr>
            <w:tcW w:w="1984" w:type="dxa"/>
            <w:shd w:val="clear" w:color="auto" w:fill="auto"/>
            <w:vAlign w:val="center"/>
          </w:tcPr>
          <w:p w:rsidR="008E4642" w:rsidRPr="008E4642" w:rsidRDefault="008E4642" w:rsidP="00AB3EBE">
            <w:pPr>
              <w:suppressAutoHyphens/>
              <w:jc w:val="both"/>
              <w:rPr>
                <w:color w:val="000000"/>
                <w:sz w:val="22"/>
                <w:szCs w:val="22"/>
                <w:lang w:val="en-AU" w:eastAsia="ar-SA"/>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w:t>
            </w:r>
          </w:p>
        </w:tc>
        <w:tc>
          <w:tcPr>
            <w:tcW w:w="1984"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80</w:t>
            </w:r>
          </w:p>
        </w:tc>
      </w:tr>
      <w:tr w:rsidR="008E4642" w:rsidRPr="008E4642" w:rsidTr="00AB3EBE">
        <w:trPr>
          <w:trHeight w:val="454"/>
        </w:trPr>
        <w:tc>
          <w:tcPr>
            <w:tcW w:w="3999" w:type="dxa"/>
            <w:shd w:val="clear" w:color="auto" w:fill="auto"/>
            <w:vAlign w:val="center"/>
          </w:tcPr>
          <w:p w:rsidR="008E4642" w:rsidRPr="008E4642" w:rsidRDefault="008E4642" w:rsidP="00AB3EBE">
            <w:pPr>
              <w:suppressAutoHyphens/>
              <w:rPr>
                <w:color w:val="000000"/>
                <w:sz w:val="22"/>
                <w:szCs w:val="22"/>
                <w:lang w:val="en-AU" w:eastAsia="ar-SA"/>
              </w:rPr>
            </w:pPr>
            <w:proofErr w:type="spellStart"/>
            <w:r w:rsidRPr="008E4642">
              <w:rPr>
                <w:color w:val="000000"/>
                <w:sz w:val="22"/>
                <w:szCs w:val="22"/>
                <w:lang w:val="en-AU" w:eastAsia="ar-SA"/>
              </w:rPr>
              <w:t>Siyasal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Bil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r w:rsidRPr="008E4642">
              <w:rPr>
                <w:color w:val="000000"/>
                <w:sz w:val="22"/>
                <w:szCs w:val="22"/>
                <w:lang w:val="en-AU" w:eastAsia="ar-SA"/>
              </w:rPr>
              <w:t>./</w:t>
            </w:r>
            <w:proofErr w:type="spellStart"/>
            <w:r w:rsidRPr="008E4642">
              <w:rPr>
                <w:color w:val="000000"/>
                <w:sz w:val="22"/>
                <w:szCs w:val="22"/>
                <w:lang w:val="en-AU" w:eastAsia="ar-SA"/>
              </w:rPr>
              <w:t>Uluslararası</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İlişkiler</w:t>
            </w:r>
            <w:proofErr w:type="spellEnd"/>
          </w:p>
        </w:tc>
        <w:tc>
          <w:tcPr>
            <w:tcW w:w="1984" w:type="dxa"/>
            <w:shd w:val="clear" w:color="auto" w:fill="auto"/>
            <w:vAlign w:val="center"/>
          </w:tcPr>
          <w:p w:rsidR="008E4642" w:rsidRPr="008E4642" w:rsidRDefault="008E4642" w:rsidP="00AB3EBE">
            <w:pPr>
              <w:suppressAutoHyphens/>
              <w:jc w:val="both"/>
              <w:rPr>
                <w:color w:val="000000"/>
                <w:sz w:val="22"/>
                <w:szCs w:val="22"/>
                <w:lang w:val="en-AU" w:eastAsia="ar-SA"/>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w:t>
            </w:r>
          </w:p>
        </w:tc>
        <w:tc>
          <w:tcPr>
            <w:tcW w:w="1984"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80</w:t>
            </w:r>
          </w:p>
        </w:tc>
      </w:tr>
      <w:tr w:rsidR="008E4642" w:rsidRPr="008E4642" w:rsidTr="00AB3EBE">
        <w:trPr>
          <w:trHeight w:val="454"/>
        </w:trPr>
        <w:tc>
          <w:tcPr>
            <w:tcW w:w="3999" w:type="dxa"/>
            <w:shd w:val="clear" w:color="auto" w:fill="auto"/>
            <w:vAlign w:val="center"/>
          </w:tcPr>
          <w:p w:rsidR="008E4642" w:rsidRPr="008E4642" w:rsidRDefault="008E4642" w:rsidP="00AB3EBE">
            <w:pPr>
              <w:suppressAutoHyphens/>
              <w:rPr>
                <w:color w:val="000000"/>
                <w:sz w:val="22"/>
                <w:szCs w:val="22"/>
                <w:lang w:val="en-AU" w:eastAsia="ar-SA"/>
              </w:rPr>
            </w:pPr>
            <w:proofErr w:type="spellStart"/>
            <w:r w:rsidRPr="008E4642">
              <w:rPr>
                <w:color w:val="000000"/>
                <w:sz w:val="22"/>
                <w:szCs w:val="22"/>
                <w:lang w:val="en-AU" w:eastAsia="ar-SA"/>
              </w:rPr>
              <w:t>Siyasal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Bil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r w:rsidRPr="008E4642">
              <w:rPr>
                <w:color w:val="000000"/>
                <w:sz w:val="22"/>
                <w:szCs w:val="22"/>
                <w:lang w:val="en-AU" w:eastAsia="ar-SA"/>
              </w:rPr>
              <w:t>./</w:t>
            </w:r>
            <w:proofErr w:type="spellStart"/>
            <w:r w:rsidRPr="008E4642">
              <w:rPr>
                <w:color w:val="000000"/>
                <w:sz w:val="22"/>
                <w:szCs w:val="22"/>
                <w:lang w:val="en-AU" w:eastAsia="ar-SA"/>
              </w:rPr>
              <w:t>Siyaset</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Bilimi</w:t>
            </w:r>
            <w:proofErr w:type="spellEnd"/>
          </w:p>
        </w:tc>
        <w:tc>
          <w:tcPr>
            <w:tcW w:w="1984" w:type="dxa"/>
            <w:shd w:val="clear" w:color="auto" w:fill="auto"/>
            <w:vAlign w:val="center"/>
          </w:tcPr>
          <w:p w:rsidR="008E4642" w:rsidRPr="008E4642" w:rsidRDefault="008E4642" w:rsidP="00AB3EBE">
            <w:pPr>
              <w:rPr>
                <w:sz w:val="22"/>
                <w:szCs w:val="22"/>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w:t>
            </w:r>
          </w:p>
        </w:tc>
        <w:tc>
          <w:tcPr>
            <w:tcW w:w="1984"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85</w:t>
            </w:r>
          </w:p>
        </w:tc>
      </w:tr>
      <w:tr w:rsidR="008E4642" w:rsidRPr="008E4642" w:rsidTr="00AB3EBE">
        <w:trPr>
          <w:trHeight w:val="454"/>
        </w:trPr>
        <w:tc>
          <w:tcPr>
            <w:tcW w:w="3999" w:type="dxa"/>
            <w:shd w:val="clear" w:color="auto" w:fill="auto"/>
            <w:vAlign w:val="center"/>
          </w:tcPr>
          <w:p w:rsidR="008E4642" w:rsidRPr="008E4642" w:rsidRDefault="008E4642" w:rsidP="00AB3EBE">
            <w:pPr>
              <w:suppressAutoHyphens/>
              <w:rPr>
                <w:color w:val="000000"/>
                <w:sz w:val="22"/>
                <w:szCs w:val="22"/>
                <w:lang w:val="en-AU" w:eastAsia="ar-SA"/>
              </w:rPr>
            </w:pPr>
            <w:proofErr w:type="spellStart"/>
            <w:r w:rsidRPr="008E4642">
              <w:rPr>
                <w:color w:val="000000"/>
                <w:sz w:val="22"/>
                <w:szCs w:val="22"/>
                <w:lang w:val="en-AU" w:eastAsia="ar-SA"/>
              </w:rPr>
              <w:t>Sos</w:t>
            </w:r>
            <w:proofErr w:type="spellEnd"/>
            <w:r w:rsidRPr="008E4642">
              <w:rPr>
                <w:color w:val="000000"/>
                <w:sz w:val="22"/>
                <w:szCs w:val="22"/>
                <w:lang w:val="en-AU" w:eastAsia="ar-SA"/>
              </w:rPr>
              <w:t xml:space="preserve">. </w:t>
            </w:r>
            <w:proofErr w:type="spellStart"/>
            <w:proofErr w:type="gramStart"/>
            <w:r w:rsidRPr="008E4642">
              <w:rPr>
                <w:color w:val="000000"/>
                <w:sz w:val="22"/>
                <w:szCs w:val="22"/>
                <w:lang w:val="en-AU" w:eastAsia="ar-SA"/>
              </w:rPr>
              <w:t>ve</w:t>
            </w:r>
            <w:proofErr w:type="spellEnd"/>
            <w:proofErr w:type="gramEnd"/>
            <w:r w:rsidRPr="008E4642">
              <w:rPr>
                <w:color w:val="000000"/>
                <w:sz w:val="22"/>
                <w:szCs w:val="22"/>
                <w:lang w:val="en-AU" w:eastAsia="ar-SA"/>
              </w:rPr>
              <w:t xml:space="preserve"> </w:t>
            </w:r>
            <w:proofErr w:type="spellStart"/>
            <w:r w:rsidRPr="008E4642">
              <w:rPr>
                <w:color w:val="000000"/>
                <w:sz w:val="22"/>
                <w:szCs w:val="22"/>
                <w:lang w:val="en-AU" w:eastAsia="ar-SA"/>
              </w:rPr>
              <w:t>Beşeri</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Bil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r w:rsidRPr="008E4642">
              <w:rPr>
                <w:color w:val="000000"/>
                <w:sz w:val="22"/>
                <w:szCs w:val="22"/>
                <w:lang w:val="en-AU" w:eastAsia="ar-SA"/>
              </w:rPr>
              <w:t>./</w:t>
            </w:r>
            <w:proofErr w:type="spellStart"/>
            <w:r w:rsidRPr="008E4642">
              <w:rPr>
                <w:color w:val="000000"/>
                <w:sz w:val="22"/>
                <w:szCs w:val="22"/>
                <w:lang w:val="en-AU" w:eastAsia="ar-SA"/>
              </w:rPr>
              <w:t>Tarih</w:t>
            </w:r>
            <w:proofErr w:type="spellEnd"/>
          </w:p>
        </w:tc>
        <w:tc>
          <w:tcPr>
            <w:tcW w:w="1984" w:type="dxa"/>
            <w:shd w:val="clear" w:color="auto" w:fill="auto"/>
            <w:vAlign w:val="center"/>
          </w:tcPr>
          <w:p w:rsidR="008E4642" w:rsidRPr="008E4642" w:rsidRDefault="008E4642" w:rsidP="00AB3EBE">
            <w:pPr>
              <w:suppressAutoHyphens/>
              <w:jc w:val="both"/>
              <w:rPr>
                <w:color w:val="000000"/>
                <w:sz w:val="22"/>
                <w:szCs w:val="22"/>
                <w:lang w:val="en-AU" w:eastAsia="ar-SA"/>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w:t>
            </w:r>
          </w:p>
        </w:tc>
        <w:tc>
          <w:tcPr>
            <w:tcW w:w="1984"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85</w:t>
            </w:r>
          </w:p>
        </w:tc>
      </w:tr>
      <w:tr w:rsidR="008E4642" w:rsidRPr="008E4642" w:rsidTr="00AB3EBE">
        <w:trPr>
          <w:trHeight w:val="454"/>
        </w:trPr>
        <w:tc>
          <w:tcPr>
            <w:tcW w:w="3999" w:type="dxa"/>
            <w:shd w:val="clear" w:color="auto" w:fill="auto"/>
            <w:vAlign w:val="center"/>
          </w:tcPr>
          <w:p w:rsidR="008E4642" w:rsidRPr="008E4642" w:rsidRDefault="008E4642" w:rsidP="00AB3EBE">
            <w:pPr>
              <w:suppressAutoHyphens/>
              <w:rPr>
                <w:color w:val="000000"/>
                <w:sz w:val="22"/>
                <w:szCs w:val="22"/>
                <w:lang w:val="en-AU" w:eastAsia="ar-SA"/>
              </w:rPr>
            </w:pPr>
            <w:proofErr w:type="spellStart"/>
            <w:r w:rsidRPr="008E4642">
              <w:rPr>
                <w:color w:val="000000"/>
                <w:sz w:val="22"/>
                <w:szCs w:val="22"/>
                <w:lang w:val="en-AU" w:eastAsia="ar-SA"/>
              </w:rPr>
              <w:t>Sos</w:t>
            </w:r>
            <w:proofErr w:type="spellEnd"/>
            <w:r w:rsidRPr="008E4642">
              <w:rPr>
                <w:color w:val="000000"/>
                <w:sz w:val="22"/>
                <w:szCs w:val="22"/>
                <w:lang w:val="en-AU" w:eastAsia="ar-SA"/>
              </w:rPr>
              <w:t xml:space="preserve">. </w:t>
            </w:r>
            <w:proofErr w:type="spellStart"/>
            <w:proofErr w:type="gramStart"/>
            <w:r w:rsidRPr="008E4642">
              <w:rPr>
                <w:color w:val="000000"/>
                <w:sz w:val="22"/>
                <w:szCs w:val="22"/>
                <w:lang w:val="en-AU" w:eastAsia="ar-SA"/>
              </w:rPr>
              <w:t>ve</w:t>
            </w:r>
            <w:proofErr w:type="spellEnd"/>
            <w:proofErr w:type="gramEnd"/>
            <w:r w:rsidRPr="008E4642">
              <w:rPr>
                <w:color w:val="000000"/>
                <w:sz w:val="22"/>
                <w:szCs w:val="22"/>
                <w:lang w:val="en-AU" w:eastAsia="ar-SA"/>
              </w:rPr>
              <w:t xml:space="preserve"> </w:t>
            </w:r>
            <w:proofErr w:type="spellStart"/>
            <w:r w:rsidRPr="008E4642">
              <w:rPr>
                <w:color w:val="000000"/>
                <w:sz w:val="22"/>
                <w:szCs w:val="22"/>
                <w:lang w:val="en-AU" w:eastAsia="ar-SA"/>
              </w:rPr>
              <w:t>Beşeri</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Bil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r w:rsidRPr="008E4642">
              <w:rPr>
                <w:color w:val="000000"/>
                <w:sz w:val="22"/>
                <w:szCs w:val="22"/>
                <w:lang w:val="en-AU" w:eastAsia="ar-SA"/>
              </w:rPr>
              <w:t>./</w:t>
            </w:r>
            <w:proofErr w:type="spellStart"/>
            <w:r w:rsidRPr="008E4642">
              <w:rPr>
                <w:color w:val="000000"/>
                <w:sz w:val="22"/>
                <w:szCs w:val="22"/>
                <w:lang w:val="en-AU" w:eastAsia="ar-SA"/>
              </w:rPr>
              <w:t>Felsefe</w:t>
            </w:r>
            <w:proofErr w:type="spellEnd"/>
          </w:p>
        </w:tc>
        <w:tc>
          <w:tcPr>
            <w:tcW w:w="1984" w:type="dxa"/>
            <w:shd w:val="clear" w:color="auto" w:fill="auto"/>
            <w:vAlign w:val="center"/>
          </w:tcPr>
          <w:p w:rsidR="008E4642" w:rsidRPr="008E4642" w:rsidRDefault="008E4642" w:rsidP="00AB3EBE">
            <w:pPr>
              <w:rPr>
                <w:sz w:val="22"/>
                <w:szCs w:val="22"/>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75</w:t>
            </w:r>
          </w:p>
        </w:tc>
        <w:tc>
          <w:tcPr>
            <w:tcW w:w="1984"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90</w:t>
            </w:r>
          </w:p>
        </w:tc>
      </w:tr>
      <w:tr w:rsidR="008E4642" w:rsidRPr="008E4642" w:rsidTr="00AB3EBE">
        <w:trPr>
          <w:trHeight w:val="454"/>
        </w:trPr>
        <w:tc>
          <w:tcPr>
            <w:tcW w:w="3999" w:type="dxa"/>
            <w:shd w:val="clear" w:color="auto" w:fill="auto"/>
            <w:vAlign w:val="center"/>
          </w:tcPr>
          <w:p w:rsidR="008E4642" w:rsidRPr="008E4642" w:rsidRDefault="008E4642" w:rsidP="00AB3EBE">
            <w:pPr>
              <w:suppressAutoHyphens/>
              <w:rPr>
                <w:color w:val="000000"/>
                <w:sz w:val="22"/>
                <w:szCs w:val="22"/>
                <w:lang w:val="en-AU" w:eastAsia="ar-SA"/>
              </w:rPr>
            </w:pPr>
            <w:proofErr w:type="spellStart"/>
            <w:r w:rsidRPr="008E4642">
              <w:rPr>
                <w:color w:val="000000"/>
                <w:sz w:val="22"/>
                <w:szCs w:val="22"/>
                <w:lang w:val="en-AU" w:eastAsia="ar-SA"/>
              </w:rPr>
              <w:t>Hukuk</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r w:rsidRPr="008E4642">
              <w:rPr>
                <w:color w:val="000000"/>
                <w:sz w:val="22"/>
                <w:szCs w:val="22"/>
                <w:lang w:val="en-AU" w:eastAsia="ar-SA"/>
              </w:rPr>
              <w:t>./</w:t>
            </w:r>
            <w:proofErr w:type="spellStart"/>
            <w:r w:rsidRPr="008E4642">
              <w:rPr>
                <w:color w:val="000000"/>
                <w:sz w:val="22"/>
                <w:szCs w:val="22"/>
                <w:lang w:val="en-AU" w:eastAsia="ar-SA"/>
              </w:rPr>
              <w:t>Özel</w:t>
            </w:r>
            <w:proofErr w:type="spellEnd"/>
            <w:r w:rsidRPr="008E4642">
              <w:rPr>
                <w:color w:val="000000"/>
                <w:sz w:val="22"/>
                <w:szCs w:val="22"/>
                <w:lang w:val="en-AU" w:eastAsia="ar-SA"/>
              </w:rPr>
              <w:t xml:space="preserve"> H./ </w:t>
            </w:r>
            <w:proofErr w:type="spellStart"/>
            <w:r w:rsidRPr="008E4642">
              <w:rPr>
                <w:color w:val="000000"/>
                <w:sz w:val="22"/>
                <w:szCs w:val="22"/>
                <w:lang w:val="en-AU" w:eastAsia="ar-SA"/>
              </w:rPr>
              <w:t>Ticaret</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Hukuku</w:t>
            </w:r>
            <w:proofErr w:type="spellEnd"/>
          </w:p>
        </w:tc>
        <w:tc>
          <w:tcPr>
            <w:tcW w:w="1984" w:type="dxa"/>
            <w:shd w:val="clear" w:color="auto" w:fill="auto"/>
            <w:vAlign w:val="center"/>
          </w:tcPr>
          <w:p w:rsidR="008E4642" w:rsidRPr="008E4642" w:rsidRDefault="008E4642" w:rsidP="00AB3EBE">
            <w:pPr>
              <w:rPr>
                <w:sz w:val="22"/>
                <w:szCs w:val="22"/>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w:t>
            </w:r>
          </w:p>
        </w:tc>
        <w:tc>
          <w:tcPr>
            <w:tcW w:w="1984"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80</w:t>
            </w:r>
          </w:p>
        </w:tc>
      </w:tr>
      <w:tr w:rsidR="008E4642" w:rsidRPr="008E4642" w:rsidTr="00AB3EBE">
        <w:trPr>
          <w:trHeight w:val="454"/>
        </w:trPr>
        <w:tc>
          <w:tcPr>
            <w:tcW w:w="3999" w:type="dxa"/>
            <w:shd w:val="clear" w:color="auto" w:fill="auto"/>
            <w:vAlign w:val="center"/>
          </w:tcPr>
          <w:p w:rsidR="008E4642" w:rsidRPr="008E4642" w:rsidRDefault="008E4642" w:rsidP="00AB3EBE">
            <w:pPr>
              <w:suppressAutoHyphens/>
              <w:rPr>
                <w:color w:val="000000"/>
                <w:sz w:val="22"/>
                <w:szCs w:val="22"/>
                <w:lang w:val="en-AU" w:eastAsia="ar-SA"/>
              </w:rPr>
            </w:pPr>
            <w:proofErr w:type="spellStart"/>
            <w:r w:rsidRPr="008E4642">
              <w:rPr>
                <w:color w:val="000000"/>
                <w:sz w:val="22"/>
                <w:szCs w:val="22"/>
                <w:lang w:val="en-AU" w:eastAsia="ar-SA"/>
              </w:rPr>
              <w:t>Hukuk</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r w:rsidRPr="008E4642">
              <w:rPr>
                <w:color w:val="000000"/>
                <w:sz w:val="22"/>
                <w:szCs w:val="22"/>
                <w:lang w:val="en-AU" w:eastAsia="ar-SA"/>
              </w:rPr>
              <w:t>./</w:t>
            </w:r>
            <w:proofErr w:type="spellStart"/>
            <w:r w:rsidRPr="008E4642">
              <w:rPr>
                <w:color w:val="000000"/>
                <w:sz w:val="22"/>
                <w:szCs w:val="22"/>
                <w:lang w:val="en-AU" w:eastAsia="ar-SA"/>
              </w:rPr>
              <w:t>Özel</w:t>
            </w:r>
            <w:proofErr w:type="spellEnd"/>
            <w:r w:rsidRPr="008E4642">
              <w:rPr>
                <w:color w:val="000000"/>
                <w:sz w:val="22"/>
                <w:szCs w:val="22"/>
                <w:lang w:val="en-AU" w:eastAsia="ar-SA"/>
              </w:rPr>
              <w:t xml:space="preserve"> H./</w:t>
            </w:r>
            <w:proofErr w:type="spellStart"/>
            <w:r w:rsidRPr="008E4642">
              <w:rPr>
                <w:color w:val="000000"/>
                <w:sz w:val="22"/>
                <w:szCs w:val="22"/>
                <w:lang w:val="en-AU" w:eastAsia="ar-SA"/>
              </w:rPr>
              <w:t>Milletlerarası</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Hukuk</w:t>
            </w:r>
            <w:proofErr w:type="spellEnd"/>
          </w:p>
        </w:tc>
        <w:tc>
          <w:tcPr>
            <w:tcW w:w="1984" w:type="dxa"/>
            <w:shd w:val="clear" w:color="auto" w:fill="auto"/>
            <w:vAlign w:val="center"/>
          </w:tcPr>
          <w:p w:rsidR="008E4642" w:rsidRPr="008E4642" w:rsidRDefault="008E4642" w:rsidP="00AB3EBE">
            <w:pPr>
              <w:rPr>
                <w:sz w:val="22"/>
                <w:szCs w:val="22"/>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w:t>
            </w:r>
          </w:p>
        </w:tc>
        <w:tc>
          <w:tcPr>
            <w:tcW w:w="1984"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80</w:t>
            </w:r>
          </w:p>
        </w:tc>
      </w:tr>
      <w:tr w:rsidR="008E4642" w:rsidRPr="008E4642" w:rsidTr="00AB3EBE">
        <w:trPr>
          <w:trHeight w:val="454"/>
        </w:trPr>
        <w:tc>
          <w:tcPr>
            <w:tcW w:w="3999" w:type="dxa"/>
            <w:shd w:val="clear" w:color="auto" w:fill="auto"/>
            <w:vAlign w:val="center"/>
          </w:tcPr>
          <w:p w:rsidR="008E4642" w:rsidRPr="008E4642" w:rsidRDefault="008E4642" w:rsidP="00AB3EBE">
            <w:pPr>
              <w:suppressAutoHyphens/>
              <w:jc w:val="both"/>
              <w:rPr>
                <w:color w:val="000000"/>
                <w:sz w:val="22"/>
                <w:szCs w:val="22"/>
                <w:lang w:val="en-AU" w:eastAsia="ar-SA"/>
              </w:rPr>
            </w:pPr>
            <w:proofErr w:type="spellStart"/>
            <w:r w:rsidRPr="008E4642">
              <w:rPr>
                <w:color w:val="000000"/>
                <w:sz w:val="22"/>
                <w:szCs w:val="22"/>
                <w:lang w:val="en-AU" w:eastAsia="ar-SA"/>
              </w:rPr>
              <w:t>Rektörlük</w:t>
            </w:r>
            <w:proofErr w:type="spellEnd"/>
          </w:p>
        </w:tc>
        <w:tc>
          <w:tcPr>
            <w:tcW w:w="1984" w:type="dxa"/>
            <w:shd w:val="clear" w:color="auto" w:fill="auto"/>
            <w:vAlign w:val="center"/>
          </w:tcPr>
          <w:p w:rsidR="008E4642" w:rsidRPr="008E4642" w:rsidRDefault="008E4642" w:rsidP="00AB3EBE">
            <w:pPr>
              <w:suppressAutoHyphens/>
              <w:jc w:val="both"/>
              <w:rPr>
                <w:color w:val="000000"/>
                <w:sz w:val="22"/>
                <w:szCs w:val="22"/>
                <w:lang w:val="en-AU" w:eastAsia="ar-SA"/>
              </w:rPr>
            </w:pPr>
            <w:proofErr w:type="spellStart"/>
            <w:r w:rsidRPr="008E4642">
              <w:rPr>
                <w:color w:val="000000"/>
                <w:sz w:val="22"/>
                <w:szCs w:val="22"/>
                <w:lang w:val="en-AU" w:eastAsia="ar-SA"/>
              </w:rPr>
              <w:t>Okutman</w:t>
            </w:r>
            <w:proofErr w:type="spellEnd"/>
            <w:r w:rsidRPr="008E4642">
              <w:rPr>
                <w:color w:val="000000"/>
                <w:sz w:val="22"/>
                <w:szCs w:val="22"/>
                <w:lang w:val="en-AU" w:eastAsia="ar-SA"/>
              </w:rPr>
              <w:t>/</w:t>
            </w:r>
            <w:proofErr w:type="spellStart"/>
            <w:r w:rsidRPr="008E4642">
              <w:rPr>
                <w:color w:val="000000"/>
                <w:sz w:val="22"/>
                <w:szCs w:val="22"/>
                <w:lang w:val="en-AU" w:eastAsia="ar-SA"/>
              </w:rPr>
              <w:t>İngilizce</w:t>
            </w:r>
            <w:proofErr w:type="spellEnd"/>
            <w:r w:rsidRPr="008E4642">
              <w:rPr>
                <w:color w:val="000000"/>
                <w:sz w:val="22"/>
                <w:szCs w:val="22"/>
                <w:lang w:val="en-AU" w:eastAsia="ar-SA"/>
              </w:rPr>
              <w:t xml:space="preserve"> </w:t>
            </w:r>
          </w:p>
        </w:tc>
        <w:tc>
          <w:tcPr>
            <w:tcW w:w="1418"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80</w:t>
            </w:r>
          </w:p>
        </w:tc>
        <w:tc>
          <w:tcPr>
            <w:tcW w:w="1984" w:type="dxa"/>
            <w:shd w:val="clear" w:color="auto" w:fill="auto"/>
            <w:vAlign w:val="center"/>
          </w:tcPr>
          <w:p w:rsidR="008E4642" w:rsidRPr="008E4642" w:rsidRDefault="008E4642" w:rsidP="00AB3EBE">
            <w:pPr>
              <w:suppressAutoHyphens/>
              <w:jc w:val="center"/>
              <w:rPr>
                <w:color w:val="000000"/>
                <w:sz w:val="22"/>
                <w:szCs w:val="22"/>
                <w:lang w:val="en-AU" w:eastAsia="ar-SA"/>
              </w:rPr>
            </w:pPr>
            <w:r w:rsidRPr="008E4642">
              <w:rPr>
                <w:color w:val="000000"/>
                <w:sz w:val="22"/>
                <w:szCs w:val="22"/>
                <w:lang w:val="en-AU" w:eastAsia="ar-SA"/>
              </w:rPr>
              <w:t>90</w:t>
            </w:r>
          </w:p>
        </w:tc>
      </w:tr>
    </w:tbl>
    <w:p w:rsidR="008E4642" w:rsidRDefault="008E4642" w:rsidP="008E4642">
      <w:pPr>
        <w:spacing w:line="360" w:lineRule="auto"/>
        <w:jc w:val="both"/>
        <w:rPr>
          <w:szCs w:val="22"/>
        </w:rPr>
      </w:pPr>
    </w:p>
    <w:p w:rsidR="00C2297B" w:rsidRDefault="00C2297B" w:rsidP="005C4031">
      <w:pPr>
        <w:tabs>
          <w:tab w:val="left" w:pos="-284"/>
          <w:tab w:val="left" w:pos="0"/>
        </w:tabs>
        <w:jc w:val="both"/>
      </w:pPr>
    </w:p>
    <w:p w:rsidR="00E04D57" w:rsidRDefault="00E04D57" w:rsidP="004D0316">
      <w:pPr>
        <w:ind w:right="-1368"/>
      </w:pPr>
    </w:p>
    <w:p w:rsidR="00682C14" w:rsidRDefault="00682C14" w:rsidP="004D0316">
      <w:pPr>
        <w:ind w:right="-1368"/>
      </w:pPr>
    </w:p>
    <w:p w:rsidR="00D713C7" w:rsidRPr="0047432D" w:rsidRDefault="00D713C7" w:rsidP="00D713C7">
      <w:pPr>
        <w:ind w:left="2832" w:right="-1368" w:firstLine="708"/>
      </w:pPr>
      <w:r>
        <w:t>A</w:t>
      </w:r>
      <w:r w:rsidRPr="0047432D">
        <w:t>SLI GİBİDİR</w:t>
      </w:r>
    </w:p>
    <w:p w:rsidR="00D713C7" w:rsidRDefault="00D713C7" w:rsidP="00D713C7">
      <w:pPr>
        <w:ind w:left="-360" w:right="-1368" w:hanging="720"/>
      </w:pPr>
      <w:r>
        <w:t xml:space="preserve">  </w:t>
      </w:r>
      <w:r>
        <w:tab/>
      </w:r>
      <w:r>
        <w:tab/>
      </w:r>
      <w:r>
        <w:tab/>
      </w:r>
      <w:r>
        <w:tab/>
      </w:r>
      <w:r>
        <w:tab/>
      </w:r>
      <w:r>
        <w:tab/>
      </w:r>
      <w:r>
        <w:tab/>
        <w:t xml:space="preserve">   …/…</w:t>
      </w:r>
      <w:r w:rsidRPr="0047432D">
        <w:t>/201</w:t>
      </w:r>
      <w:r>
        <w:t>6</w:t>
      </w:r>
    </w:p>
    <w:p w:rsidR="00D713C7" w:rsidRDefault="00D713C7" w:rsidP="00D713C7">
      <w:pPr>
        <w:ind w:left="-360" w:right="-1368" w:hanging="720"/>
      </w:pPr>
    </w:p>
    <w:p w:rsidR="00D713C7" w:rsidRDefault="00D713C7" w:rsidP="00D713C7">
      <w:pPr>
        <w:ind w:left="-360" w:right="-1368" w:hanging="720"/>
      </w:pPr>
    </w:p>
    <w:p w:rsidR="00D713C7" w:rsidRDefault="00D713C7" w:rsidP="00D713C7">
      <w:pPr>
        <w:ind w:left="-360" w:right="-1368" w:hanging="720"/>
      </w:pPr>
    </w:p>
    <w:p w:rsidR="00D713C7" w:rsidRPr="0047432D" w:rsidRDefault="00D713C7" w:rsidP="00D713C7">
      <w:pPr>
        <w:ind w:left="-360" w:right="-1368" w:hanging="720"/>
      </w:pPr>
    </w:p>
    <w:p w:rsidR="000E4F19" w:rsidRDefault="00D713C7" w:rsidP="000E4F19">
      <w:pPr>
        <w:pStyle w:val="Standard"/>
        <w:ind w:firstLine="708"/>
      </w:pPr>
      <w:r>
        <w:t xml:space="preserve">   </w:t>
      </w:r>
      <w:r w:rsidR="000E4F19">
        <w:t xml:space="preserve">       </w:t>
      </w:r>
      <w:r w:rsidR="003C0109">
        <w:t xml:space="preserve">      </w:t>
      </w:r>
      <w:r w:rsidR="003C0109">
        <w:tab/>
      </w:r>
      <w:r w:rsidR="003C0109">
        <w:tab/>
      </w:r>
      <w:r w:rsidR="004F5828">
        <w:t xml:space="preserve">          </w:t>
      </w:r>
      <w:r w:rsidR="00205DAD">
        <w:t xml:space="preserve"> </w:t>
      </w:r>
      <w:r w:rsidR="000E4F19">
        <w:t>Saim DURMUŞ</w:t>
      </w:r>
    </w:p>
    <w:p w:rsidR="00DF50D9" w:rsidRDefault="000E4F19" w:rsidP="00F40BC7">
      <w:pPr>
        <w:pStyle w:val="Standard"/>
        <w:ind w:firstLine="708"/>
      </w:pPr>
      <w:r>
        <w:tab/>
      </w:r>
      <w:r>
        <w:tab/>
      </w:r>
      <w:r>
        <w:tab/>
        <w:t xml:space="preserve">         </w:t>
      </w:r>
      <w:r w:rsidR="00205DAD">
        <w:t xml:space="preserve"> </w:t>
      </w:r>
      <w:r>
        <w:t>Genel Sekreter V.</w:t>
      </w:r>
    </w:p>
    <w:p w:rsidR="00C2297B" w:rsidRDefault="00C2297B" w:rsidP="00F40BC7">
      <w:pPr>
        <w:pStyle w:val="Standard"/>
        <w:ind w:firstLine="708"/>
      </w:pPr>
    </w:p>
    <w:p w:rsidR="00C2297B" w:rsidRDefault="00C2297B" w:rsidP="00F40BC7">
      <w:pPr>
        <w:pStyle w:val="Standard"/>
        <w:ind w:firstLine="708"/>
      </w:pPr>
    </w:p>
    <w:p w:rsidR="00C2297B" w:rsidRDefault="00C2297B" w:rsidP="00F40BC7">
      <w:pPr>
        <w:pStyle w:val="Standard"/>
        <w:ind w:firstLine="708"/>
      </w:pPr>
    </w:p>
    <w:p w:rsidR="003A4F8E" w:rsidRPr="004B189A" w:rsidRDefault="003A4F8E" w:rsidP="003A4F8E">
      <w:pPr>
        <w:pStyle w:val="Default"/>
        <w:ind w:firstLine="708"/>
        <w:jc w:val="both"/>
        <w:rPr>
          <w:rFonts w:ascii="Times New Roman" w:hAnsi="Times New Roman" w:cs="Times New Roman"/>
        </w:rPr>
      </w:pPr>
      <w:r w:rsidRPr="004B189A">
        <w:rPr>
          <w:rFonts w:ascii="Times New Roman" w:hAnsi="Times New Roman" w:cs="Times New Roman"/>
          <w:b/>
        </w:rPr>
        <w:t xml:space="preserve">KARAR NO: 2016/36 </w:t>
      </w:r>
      <w:proofErr w:type="gramStart"/>
      <w:r w:rsidRPr="004B189A">
        <w:rPr>
          <w:rFonts w:ascii="Times New Roman" w:hAnsi="Times New Roman" w:cs="Times New Roman"/>
          <w:b/>
        </w:rPr>
        <w:t xml:space="preserve">–  </w:t>
      </w:r>
      <w:proofErr w:type="spellStart"/>
      <w:r w:rsidRPr="004B189A">
        <w:rPr>
          <w:rFonts w:ascii="Times New Roman" w:hAnsi="Times New Roman" w:cs="Times New Roman"/>
        </w:rPr>
        <w:t>Üniversitemiz</w:t>
      </w:r>
      <w:proofErr w:type="spellEnd"/>
      <w:proofErr w:type="gramEnd"/>
      <w:r w:rsidRPr="004B189A">
        <w:rPr>
          <w:rFonts w:ascii="Times New Roman" w:hAnsi="Times New Roman" w:cs="Times New Roman"/>
        </w:rPr>
        <w:t xml:space="preserve"> </w:t>
      </w:r>
      <w:proofErr w:type="spellStart"/>
      <w:r w:rsidRPr="004B189A">
        <w:rPr>
          <w:rFonts w:ascii="Times New Roman" w:hAnsi="Times New Roman" w:cs="Times New Roman"/>
        </w:rPr>
        <w:t>Kamu</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İç</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Kontrol</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Standartlarına</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Uyum</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Eylem</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Planı</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kapsamında</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hazırlanan</w:t>
      </w:r>
      <w:proofErr w:type="spellEnd"/>
      <w:r w:rsidRPr="004B189A">
        <w:rPr>
          <w:rFonts w:ascii="Times New Roman" w:hAnsi="Times New Roman" w:cs="Times New Roman"/>
        </w:rPr>
        <w:t xml:space="preserve"> “Ankara </w:t>
      </w:r>
      <w:proofErr w:type="spellStart"/>
      <w:r w:rsidRPr="004B189A">
        <w:rPr>
          <w:rFonts w:ascii="Times New Roman" w:hAnsi="Times New Roman" w:cs="Times New Roman"/>
        </w:rPr>
        <w:t>Sosyal</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Bilimler</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Üniversitesi</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Ön</w:t>
      </w:r>
      <w:proofErr w:type="spellEnd"/>
      <w:r w:rsidRPr="004B189A">
        <w:rPr>
          <w:rFonts w:ascii="Times New Roman" w:hAnsi="Times New Roman" w:cs="Times New Roman"/>
        </w:rPr>
        <w:t xml:space="preserve"> Mali </w:t>
      </w:r>
      <w:proofErr w:type="spellStart"/>
      <w:r w:rsidRPr="004B189A">
        <w:rPr>
          <w:rFonts w:ascii="Times New Roman" w:hAnsi="Times New Roman" w:cs="Times New Roman"/>
        </w:rPr>
        <w:t>Kontrol</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İşlemleri</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Yönergesi</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nin</w:t>
      </w:r>
      <w:proofErr w:type="spellEnd"/>
      <w:r w:rsidRPr="004B189A">
        <w:rPr>
          <w:rFonts w:ascii="Times New Roman" w:hAnsi="Times New Roman" w:cs="Times New Roman"/>
        </w:rPr>
        <w:t xml:space="preserve"> </w:t>
      </w:r>
      <w:r w:rsidRPr="004B189A">
        <w:rPr>
          <w:rFonts w:ascii="Times New Roman" w:hAnsi="Times New Roman" w:cs="Times New Roman"/>
          <w:bCs/>
        </w:rPr>
        <w:t xml:space="preserve">EK-1’de </w:t>
      </w:r>
      <w:proofErr w:type="spellStart"/>
      <w:r w:rsidRPr="004B189A">
        <w:rPr>
          <w:rFonts w:ascii="Times New Roman" w:hAnsi="Times New Roman" w:cs="Times New Roman"/>
          <w:bCs/>
        </w:rPr>
        <w:t>yer</w:t>
      </w:r>
      <w:proofErr w:type="spellEnd"/>
      <w:r w:rsidRPr="004B189A">
        <w:rPr>
          <w:rFonts w:ascii="Times New Roman" w:hAnsi="Times New Roman" w:cs="Times New Roman"/>
          <w:bCs/>
        </w:rPr>
        <w:t xml:space="preserve"> </w:t>
      </w:r>
      <w:proofErr w:type="spellStart"/>
      <w:r w:rsidRPr="004B189A">
        <w:rPr>
          <w:rFonts w:ascii="Times New Roman" w:hAnsi="Times New Roman" w:cs="Times New Roman"/>
          <w:bCs/>
        </w:rPr>
        <w:t>aldığı</w:t>
      </w:r>
      <w:proofErr w:type="spellEnd"/>
      <w:r w:rsidRPr="004B189A">
        <w:rPr>
          <w:rFonts w:ascii="Times New Roman" w:hAnsi="Times New Roman" w:cs="Times New Roman"/>
          <w:bCs/>
        </w:rPr>
        <w:t xml:space="preserve"> </w:t>
      </w:r>
      <w:proofErr w:type="spellStart"/>
      <w:r w:rsidRPr="004B189A">
        <w:rPr>
          <w:rFonts w:ascii="Times New Roman" w:hAnsi="Times New Roman" w:cs="Times New Roman"/>
          <w:bCs/>
        </w:rPr>
        <w:t>şekliyle</w:t>
      </w:r>
      <w:proofErr w:type="spellEnd"/>
      <w:r w:rsidRPr="004B189A">
        <w:rPr>
          <w:rFonts w:ascii="Times New Roman" w:hAnsi="Times New Roman" w:cs="Times New Roman"/>
          <w:bCs/>
        </w:rPr>
        <w:t xml:space="preserve"> </w:t>
      </w:r>
      <w:proofErr w:type="spellStart"/>
      <w:r w:rsidRPr="004B189A">
        <w:rPr>
          <w:rFonts w:ascii="Times New Roman" w:hAnsi="Times New Roman" w:cs="Times New Roman"/>
          <w:bCs/>
        </w:rPr>
        <w:t>kabulüne</w:t>
      </w:r>
      <w:proofErr w:type="spellEnd"/>
      <w:r w:rsidRPr="004B189A">
        <w:rPr>
          <w:rFonts w:ascii="Times New Roman" w:hAnsi="Times New Roman" w:cs="Times New Roman"/>
          <w:bCs/>
        </w:rPr>
        <w:t xml:space="preserve"> </w:t>
      </w:r>
      <w:proofErr w:type="spellStart"/>
      <w:r w:rsidRPr="004B189A">
        <w:rPr>
          <w:rFonts w:ascii="Times New Roman" w:hAnsi="Times New Roman" w:cs="Times New Roman"/>
          <w:bCs/>
        </w:rPr>
        <w:t>oy</w:t>
      </w:r>
      <w:proofErr w:type="spellEnd"/>
      <w:r w:rsidRPr="004B189A">
        <w:rPr>
          <w:rFonts w:ascii="Times New Roman" w:hAnsi="Times New Roman" w:cs="Times New Roman"/>
          <w:bCs/>
        </w:rPr>
        <w:t xml:space="preserve"> </w:t>
      </w:r>
      <w:proofErr w:type="spellStart"/>
      <w:r w:rsidRPr="004B189A">
        <w:rPr>
          <w:rFonts w:ascii="Times New Roman" w:hAnsi="Times New Roman" w:cs="Times New Roman"/>
          <w:bCs/>
        </w:rPr>
        <w:t>birliği</w:t>
      </w:r>
      <w:proofErr w:type="spellEnd"/>
      <w:r w:rsidRPr="004B189A">
        <w:rPr>
          <w:rFonts w:ascii="Times New Roman" w:hAnsi="Times New Roman" w:cs="Times New Roman"/>
          <w:bCs/>
        </w:rPr>
        <w:t xml:space="preserve"> </w:t>
      </w:r>
      <w:proofErr w:type="spellStart"/>
      <w:r w:rsidRPr="004B189A">
        <w:rPr>
          <w:rFonts w:ascii="Times New Roman" w:hAnsi="Times New Roman" w:cs="Times New Roman"/>
          <w:bCs/>
        </w:rPr>
        <w:t>ile</w:t>
      </w:r>
      <w:proofErr w:type="spellEnd"/>
      <w:r w:rsidRPr="004B189A">
        <w:rPr>
          <w:rFonts w:ascii="Times New Roman" w:hAnsi="Times New Roman" w:cs="Times New Roman"/>
          <w:bCs/>
        </w:rPr>
        <w:t xml:space="preserve"> </w:t>
      </w:r>
      <w:proofErr w:type="spellStart"/>
      <w:r w:rsidRPr="004B189A">
        <w:rPr>
          <w:rFonts w:ascii="Times New Roman" w:hAnsi="Times New Roman" w:cs="Times New Roman"/>
          <w:bCs/>
        </w:rPr>
        <w:t>karar</w:t>
      </w:r>
      <w:proofErr w:type="spellEnd"/>
      <w:r w:rsidRPr="004B189A">
        <w:rPr>
          <w:rFonts w:ascii="Times New Roman" w:hAnsi="Times New Roman" w:cs="Times New Roman"/>
        </w:rPr>
        <w:t xml:space="preserve"> </w:t>
      </w:r>
      <w:proofErr w:type="spellStart"/>
      <w:r w:rsidRPr="004B189A">
        <w:rPr>
          <w:rFonts w:ascii="Times New Roman" w:hAnsi="Times New Roman" w:cs="Times New Roman"/>
        </w:rPr>
        <w:t>verildi</w:t>
      </w:r>
      <w:proofErr w:type="spellEnd"/>
      <w:r w:rsidRPr="004B189A">
        <w:rPr>
          <w:rFonts w:ascii="Times New Roman" w:hAnsi="Times New Roman" w:cs="Times New Roman"/>
        </w:rPr>
        <w:t>.</w:t>
      </w:r>
      <w:r w:rsidRPr="004B189A">
        <w:rPr>
          <w:rFonts w:ascii="Times New Roman" w:hAnsi="Times New Roman" w:cs="Times New Roman"/>
          <w:b/>
          <w:bCs/>
        </w:rPr>
        <w:t xml:space="preserve"> </w:t>
      </w:r>
      <w:r w:rsidRPr="004B189A">
        <w:rPr>
          <w:rFonts w:ascii="Times New Roman" w:hAnsi="Times New Roman" w:cs="Times New Roman"/>
          <w:bCs/>
        </w:rPr>
        <w:t xml:space="preserve"> </w:t>
      </w:r>
      <w:r w:rsidRPr="004B189A">
        <w:rPr>
          <w:rFonts w:ascii="Times New Roman" w:hAnsi="Times New Roman" w:cs="Times New Roman"/>
        </w:rPr>
        <w:t xml:space="preserve"> </w:t>
      </w:r>
    </w:p>
    <w:p w:rsidR="00411E55" w:rsidRPr="00B8295F" w:rsidRDefault="00411E55" w:rsidP="00411E55">
      <w:pPr>
        <w:pStyle w:val="Standard"/>
        <w:ind w:firstLine="708"/>
        <w:jc w:val="both"/>
      </w:pPr>
    </w:p>
    <w:p w:rsidR="00411E55" w:rsidRPr="00544C49" w:rsidRDefault="00411E55" w:rsidP="00411E55">
      <w:pPr>
        <w:jc w:val="both"/>
        <w:rPr>
          <w:b/>
          <w:sz w:val="32"/>
        </w:rPr>
      </w:pPr>
    </w:p>
    <w:p w:rsidR="00411E55" w:rsidRDefault="00411E55" w:rsidP="00411E55">
      <w:pPr>
        <w:tabs>
          <w:tab w:val="left" w:pos="-284"/>
          <w:tab w:val="left" w:pos="0"/>
        </w:tabs>
        <w:jc w:val="both"/>
      </w:pPr>
    </w:p>
    <w:p w:rsidR="00411E55" w:rsidRDefault="00411E55" w:rsidP="00411E55">
      <w:pPr>
        <w:ind w:right="-1368"/>
      </w:pPr>
    </w:p>
    <w:p w:rsidR="00411E55" w:rsidRPr="0047432D" w:rsidRDefault="00411E55" w:rsidP="00411E55">
      <w:pPr>
        <w:ind w:left="2832" w:right="-1368" w:firstLine="708"/>
      </w:pPr>
      <w:r>
        <w:t>A</w:t>
      </w:r>
      <w:r w:rsidRPr="0047432D">
        <w:t>SLI GİBİDİR</w:t>
      </w:r>
    </w:p>
    <w:p w:rsidR="00411E55" w:rsidRDefault="00411E55" w:rsidP="00411E55">
      <w:pPr>
        <w:ind w:left="-360" w:right="-1368" w:hanging="720"/>
      </w:pPr>
      <w:r>
        <w:t xml:space="preserve">  </w:t>
      </w:r>
      <w:r>
        <w:tab/>
      </w:r>
      <w:r>
        <w:tab/>
      </w:r>
      <w:r>
        <w:tab/>
      </w:r>
      <w:r>
        <w:tab/>
      </w:r>
      <w:r>
        <w:tab/>
      </w:r>
      <w:r>
        <w:tab/>
      </w:r>
      <w:r>
        <w:tab/>
        <w:t xml:space="preserve">   …/…</w:t>
      </w:r>
      <w:r w:rsidRPr="0047432D">
        <w:t>/201</w:t>
      </w:r>
      <w:r>
        <w:t>6</w:t>
      </w:r>
    </w:p>
    <w:p w:rsidR="00411E55" w:rsidRDefault="00411E55" w:rsidP="00411E55">
      <w:pPr>
        <w:ind w:left="-360" w:right="-1368" w:hanging="720"/>
      </w:pPr>
    </w:p>
    <w:p w:rsidR="00411E55" w:rsidRDefault="00411E55" w:rsidP="00411E55">
      <w:pPr>
        <w:ind w:left="-360" w:right="-1368" w:hanging="720"/>
      </w:pPr>
    </w:p>
    <w:p w:rsidR="00411E55" w:rsidRDefault="00411E55" w:rsidP="00411E55">
      <w:pPr>
        <w:ind w:left="-360" w:right="-1368" w:hanging="720"/>
      </w:pPr>
    </w:p>
    <w:p w:rsidR="00411E55" w:rsidRPr="0047432D" w:rsidRDefault="00411E55" w:rsidP="00411E55">
      <w:pPr>
        <w:ind w:left="-360" w:right="-1368" w:hanging="720"/>
      </w:pPr>
    </w:p>
    <w:p w:rsidR="00411E55" w:rsidRDefault="00411E55" w:rsidP="00411E55">
      <w:pPr>
        <w:pStyle w:val="Standard"/>
        <w:ind w:firstLine="708"/>
      </w:pPr>
      <w:r>
        <w:t xml:space="preserve">                </w:t>
      </w:r>
      <w:r>
        <w:tab/>
      </w:r>
      <w:r>
        <w:tab/>
        <w:t xml:space="preserve">           Saim DURMUŞ</w:t>
      </w:r>
    </w:p>
    <w:p w:rsidR="00411E55" w:rsidRDefault="00411E55" w:rsidP="00411E55">
      <w:pPr>
        <w:pStyle w:val="Standard"/>
        <w:ind w:firstLine="708"/>
      </w:pPr>
      <w:r>
        <w:tab/>
      </w:r>
      <w:r>
        <w:tab/>
      </w:r>
      <w:r>
        <w:tab/>
        <w:t xml:space="preserve">          Genel Sekreter V.</w:t>
      </w:r>
    </w:p>
    <w:p w:rsidR="00411E55" w:rsidRDefault="00411E55" w:rsidP="00DA5771">
      <w:pPr>
        <w:tabs>
          <w:tab w:val="left" w:pos="-284"/>
          <w:tab w:val="left" w:pos="0"/>
        </w:tabs>
        <w:jc w:val="both"/>
        <w:rPr>
          <w:b/>
        </w:rPr>
      </w:pPr>
    </w:p>
    <w:p w:rsidR="00570E83" w:rsidRDefault="00570E83" w:rsidP="00570E83">
      <w:pPr>
        <w:jc w:val="both"/>
        <w:rPr>
          <w:b/>
        </w:rPr>
      </w:pPr>
    </w:p>
    <w:p w:rsidR="00570E83" w:rsidRDefault="00570E83" w:rsidP="00570E83">
      <w:pPr>
        <w:jc w:val="both"/>
        <w:rPr>
          <w:b/>
        </w:rPr>
      </w:pPr>
    </w:p>
    <w:p w:rsidR="00867C29" w:rsidRDefault="00867C29" w:rsidP="00570E83">
      <w:pPr>
        <w:jc w:val="both"/>
        <w:rPr>
          <w:b/>
        </w:rPr>
      </w:pPr>
    </w:p>
    <w:p w:rsidR="00867C29" w:rsidRDefault="00867C29"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p>
    <w:p w:rsidR="00682C14" w:rsidRDefault="00682C14" w:rsidP="00570E83">
      <w:pPr>
        <w:jc w:val="both"/>
        <w:rPr>
          <w:b/>
        </w:rPr>
      </w:pPr>
      <w:bookmarkStart w:id="0" w:name="_GoBack"/>
      <w:bookmarkEnd w:id="0"/>
    </w:p>
    <w:p w:rsidR="00682C14" w:rsidRDefault="00682C14" w:rsidP="00570E83">
      <w:pPr>
        <w:jc w:val="both"/>
        <w:rPr>
          <w:b/>
        </w:rPr>
      </w:pPr>
    </w:p>
    <w:p w:rsidR="00682C14" w:rsidRDefault="00682C14" w:rsidP="00570E83">
      <w:pPr>
        <w:jc w:val="both"/>
        <w:rPr>
          <w:b/>
        </w:rPr>
      </w:pPr>
    </w:p>
    <w:p w:rsidR="00682C14" w:rsidRDefault="00682C14" w:rsidP="00682C14">
      <w:pPr>
        <w:ind w:firstLine="708"/>
        <w:jc w:val="both"/>
      </w:pPr>
      <w:proofErr w:type="gramStart"/>
      <w:r w:rsidRPr="004B189A">
        <w:rPr>
          <w:b/>
        </w:rPr>
        <w:t xml:space="preserve">KARAR NO: 2016/37 –  </w:t>
      </w:r>
      <w:r>
        <w:t>31.07.2008 tarihli ve 26953 sayılı Resmi Gazetede yayımlanan “Öğretim Üyesi Dışındaki Öğretim Elemanı Kadrolarına Yapılacak Atamalarda Uygulanacak Merkezi Sınav ile Giriş Sınavlarına İlişkin Usul ve Esaslar Hakkında Yönetmelik” in 6’ncı maddesi 2’nci fıkrası kapsamında Üniversitemiz birimlerine alınacak öğretim görevlisi, araştırma görevlisi ve okutman kadroları için bölüm ve anabilim dallarına göre aşağıdaki asgari puanların belirlendiği şekliyle kabulüne oy birliği ile karar verildi.</w:t>
      </w:r>
      <w:proofErr w:type="gramEnd"/>
    </w:p>
    <w:p w:rsidR="00682C14" w:rsidRDefault="00682C14" w:rsidP="00682C14">
      <w:pPr>
        <w:suppressAutoHyphens/>
        <w:jc w:val="both"/>
        <w:rPr>
          <w:lang w:val="en-AU" w:eastAsia="ar-SA"/>
        </w:rPr>
      </w:pPr>
    </w:p>
    <w:p w:rsidR="00682C14" w:rsidRDefault="00682C14" w:rsidP="00682C14">
      <w:pPr>
        <w:suppressAutoHyphens/>
        <w:jc w:val="both"/>
        <w:rPr>
          <w:lang w:val="en-AU" w:eastAsia="ar-SA"/>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9"/>
        <w:gridCol w:w="1984"/>
        <w:gridCol w:w="1418"/>
        <w:gridCol w:w="1984"/>
      </w:tblGrid>
      <w:tr w:rsidR="00682C14" w:rsidRPr="008E4642" w:rsidTr="00AB3EBE">
        <w:trPr>
          <w:trHeight w:val="454"/>
        </w:trPr>
        <w:tc>
          <w:tcPr>
            <w:tcW w:w="3999" w:type="dxa"/>
            <w:shd w:val="clear" w:color="auto" w:fill="auto"/>
          </w:tcPr>
          <w:p w:rsidR="00682C14" w:rsidRPr="008E4642" w:rsidRDefault="00682C14" w:rsidP="00AB3EBE">
            <w:pPr>
              <w:suppressAutoHyphens/>
              <w:jc w:val="both"/>
              <w:rPr>
                <w:b/>
                <w:bCs/>
                <w:sz w:val="22"/>
                <w:szCs w:val="22"/>
                <w:u w:val="single"/>
              </w:rPr>
            </w:pPr>
            <w:r w:rsidRPr="008E4642">
              <w:rPr>
                <w:b/>
                <w:bCs/>
                <w:sz w:val="22"/>
                <w:szCs w:val="22"/>
                <w:u w:val="single"/>
              </w:rPr>
              <w:t>Birimi/ Bölümü/ABD</w:t>
            </w:r>
          </w:p>
        </w:tc>
        <w:tc>
          <w:tcPr>
            <w:tcW w:w="1984" w:type="dxa"/>
            <w:shd w:val="clear" w:color="auto" w:fill="auto"/>
          </w:tcPr>
          <w:p w:rsidR="00682C14" w:rsidRPr="008E4642" w:rsidRDefault="00682C14" w:rsidP="00AB3EBE">
            <w:pPr>
              <w:suppressAutoHyphens/>
              <w:jc w:val="both"/>
              <w:rPr>
                <w:b/>
                <w:color w:val="000000"/>
                <w:sz w:val="22"/>
                <w:szCs w:val="22"/>
                <w:lang w:val="en-AU" w:eastAsia="ar-SA"/>
              </w:rPr>
            </w:pPr>
            <w:r w:rsidRPr="008E4642">
              <w:rPr>
                <w:b/>
                <w:bCs/>
                <w:sz w:val="22"/>
                <w:szCs w:val="22"/>
                <w:u w:val="single"/>
              </w:rPr>
              <w:t>Unvanı /Branşı</w:t>
            </w:r>
          </w:p>
        </w:tc>
        <w:tc>
          <w:tcPr>
            <w:tcW w:w="1418" w:type="dxa"/>
            <w:shd w:val="clear" w:color="auto" w:fill="auto"/>
          </w:tcPr>
          <w:p w:rsidR="00682C14" w:rsidRPr="008E4642" w:rsidRDefault="00682C14" w:rsidP="00AB3EBE">
            <w:pPr>
              <w:suppressAutoHyphens/>
              <w:jc w:val="center"/>
              <w:rPr>
                <w:b/>
                <w:color w:val="000000"/>
                <w:sz w:val="22"/>
                <w:szCs w:val="22"/>
                <w:lang w:val="en-AU" w:eastAsia="ar-SA"/>
              </w:rPr>
            </w:pPr>
            <w:r w:rsidRPr="008E4642">
              <w:rPr>
                <w:b/>
                <w:bCs/>
                <w:sz w:val="22"/>
                <w:szCs w:val="22"/>
                <w:u w:val="single"/>
              </w:rPr>
              <w:t>ALES Puanı</w:t>
            </w:r>
          </w:p>
        </w:tc>
        <w:tc>
          <w:tcPr>
            <w:tcW w:w="1984" w:type="dxa"/>
            <w:shd w:val="clear" w:color="auto" w:fill="auto"/>
          </w:tcPr>
          <w:p w:rsidR="00682C14" w:rsidRPr="008E4642" w:rsidRDefault="00682C14" w:rsidP="00AB3EBE">
            <w:pPr>
              <w:suppressAutoHyphens/>
              <w:jc w:val="center"/>
              <w:rPr>
                <w:b/>
                <w:color w:val="000000"/>
                <w:sz w:val="22"/>
                <w:szCs w:val="22"/>
                <w:lang w:val="en-AU" w:eastAsia="ar-SA"/>
              </w:rPr>
            </w:pPr>
            <w:r w:rsidRPr="008E4642">
              <w:rPr>
                <w:b/>
                <w:bCs/>
                <w:sz w:val="22"/>
                <w:szCs w:val="22"/>
                <w:u w:val="single"/>
              </w:rPr>
              <w:t>Yabancı Dil Puanı</w:t>
            </w:r>
          </w:p>
        </w:tc>
      </w:tr>
      <w:tr w:rsidR="00682C14" w:rsidRPr="008E4642" w:rsidTr="00AB3EBE">
        <w:trPr>
          <w:trHeight w:val="454"/>
        </w:trPr>
        <w:tc>
          <w:tcPr>
            <w:tcW w:w="3999" w:type="dxa"/>
            <w:shd w:val="clear" w:color="auto" w:fill="auto"/>
            <w:vAlign w:val="center"/>
          </w:tcPr>
          <w:p w:rsidR="00682C14" w:rsidRPr="008E4642" w:rsidRDefault="00682C14" w:rsidP="00AB3EBE">
            <w:pPr>
              <w:suppressAutoHyphens/>
              <w:rPr>
                <w:color w:val="000000"/>
                <w:sz w:val="22"/>
                <w:szCs w:val="22"/>
                <w:lang w:val="en-AU" w:eastAsia="ar-SA"/>
              </w:rPr>
            </w:pPr>
            <w:r w:rsidRPr="008E4642">
              <w:rPr>
                <w:color w:val="000000"/>
                <w:sz w:val="22"/>
                <w:szCs w:val="22"/>
                <w:lang w:val="en-AU" w:eastAsia="ar-SA"/>
              </w:rPr>
              <w:t xml:space="preserve">Dini </w:t>
            </w:r>
            <w:proofErr w:type="spellStart"/>
            <w:r w:rsidRPr="008E4642">
              <w:rPr>
                <w:color w:val="000000"/>
                <w:sz w:val="22"/>
                <w:szCs w:val="22"/>
                <w:lang w:val="en-AU" w:eastAsia="ar-SA"/>
              </w:rPr>
              <w:t>İlimler</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proofErr w:type="gramStart"/>
            <w:r w:rsidRPr="008E4642">
              <w:rPr>
                <w:color w:val="000000"/>
                <w:sz w:val="22"/>
                <w:szCs w:val="22"/>
                <w:lang w:val="en-AU" w:eastAsia="ar-SA"/>
              </w:rPr>
              <w:t>./</w:t>
            </w:r>
            <w:proofErr w:type="spellStart"/>
            <w:proofErr w:type="gramEnd"/>
            <w:r w:rsidRPr="008E4642">
              <w:rPr>
                <w:color w:val="000000"/>
                <w:sz w:val="22"/>
                <w:szCs w:val="22"/>
                <w:lang w:val="en-AU" w:eastAsia="ar-SA"/>
              </w:rPr>
              <w:t>Felsefe</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ve</w:t>
            </w:r>
            <w:proofErr w:type="spellEnd"/>
            <w:r w:rsidRPr="008E4642">
              <w:rPr>
                <w:color w:val="000000"/>
                <w:sz w:val="22"/>
                <w:szCs w:val="22"/>
                <w:lang w:val="en-AU" w:eastAsia="ar-SA"/>
              </w:rPr>
              <w:t xml:space="preserve"> Din </w:t>
            </w:r>
            <w:proofErr w:type="spellStart"/>
            <w:r w:rsidRPr="008E4642">
              <w:rPr>
                <w:color w:val="000000"/>
                <w:sz w:val="22"/>
                <w:szCs w:val="22"/>
                <w:lang w:val="en-AU" w:eastAsia="ar-SA"/>
              </w:rPr>
              <w:t>Bil</w:t>
            </w:r>
            <w:proofErr w:type="spellEnd"/>
            <w:r w:rsidRPr="008E4642">
              <w:rPr>
                <w:color w:val="000000"/>
                <w:sz w:val="22"/>
                <w:szCs w:val="22"/>
                <w:lang w:val="en-AU" w:eastAsia="ar-SA"/>
              </w:rPr>
              <w:t>.</w:t>
            </w:r>
          </w:p>
        </w:tc>
        <w:tc>
          <w:tcPr>
            <w:tcW w:w="1984" w:type="dxa"/>
            <w:shd w:val="clear" w:color="auto" w:fill="auto"/>
            <w:vAlign w:val="center"/>
          </w:tcPr>
          <w:p w:rsidR="00682C14" w:rsidRPr="008E4642" w:rsidRDefault="00682C14" w:rsidP="00AB3EBE">
            <w:pPr>
              <w:suppressAutoHyphens/>
              <w:jc w:val="both"/>
              <w:rPr>
                <w:color w:val="000000"/>
                <w:sz w:val="22"/>
                <w:szCs w:val="22"/>
                <w:lang w:val="en-AU" w:eastAsia="ar-SA"/>
              </w:rPr>
            </w:pPr>
            <w:proofErr w:type="spellStart"/>
            <w:r w:rsidRPr="008E4642">
              <w:rPr>
                <w:color w:val="000000"/>
                <w:sz w:val="22"/>
                <w:szCs w:val="22"/>
                <w:lang w:val="en-AU" w:eastAsia="ar-SA"/>
              </w:rPr>
              <w:t>Öğretim</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682C14" w:rsidRPr="008E4642" w:rsidRDefault="00682C14" w:rsidP="00AB3EBE">
            <w:pPr>
              <w:suppressAutoHyphens/>
              <w:jc w:val="center"/>
              <w:rPr>
                <w:color w:val="000000"/>
                <w:sz w:val="22"/>
                <w:szCs w:val="22"/>
                <w:lang w:val="en-AU" w:eastAsia="ar-SA"/>
              </w:rPr>
            </w:pPr>
            <w:r w:rsidRPr="008E4642">
              <w:rPr>
                <w:color w:val="000000"/>
                <w:sz w:val="22"/>
                <w:szCs w:val="22"/>
                <w:lang w:val="en-AU" w:eastAsia="ar-SA"/>
              </w:rPr>
              <w:t>85</w:t>
            </w:r>
          </w:p>
        </w:tc>
        <w:tc>
          <w:tcPr>
            <w:tcW w:w="1984" w:type="dxa"/>
            <w:shd w:val="clear" w:color="auto" w:fill="auto"/>
            <w:vAlign w:val="center"/>
          </w:tcPr>
          <w:p w:rsidR="00682C14" w:rsidRPr="008E4642" w:rsidRDefault="00682C14" w:rsidP="00AB3EBE">
            <w:pPr>
              <w:suppressAutoHyphens/>
              <w:jc w:val="center"/>
              <w:rPr>
                <w:color w:val="000000"/>
                <w:sz w:val="22"/>
                <w:szCs w:val="22"/>
                <w:lang w:val="en-AU" w:eastAsia="ar-SA"/>
              </w:rPr>
            </w:pPr>
            <w:r w:rsidRPr="008E4642">
              <w:rPr>
                <w:color w:val="000000"/>
                <w:sz w:val="22"/>
                <w:szCs w:val="22"/>
                <w:lang w:val="en-AU" w:eastAsia="ar-SA"/>
              </w:rPr>
              <w:t>85</w:t>
            </w:r>
          </w:p>
        </w:tc>
      </w:tr>
      <w:tr w:rsidR="00682C14" w:rsidRPr="008E4642" w:rsidTr="00AB3EBE">
        <w:trPr>
          <w:trHeight w:val="454"/>
        </w:trPr>
        <w:tc>
          <w:tcPr>
            <w:tcW w:w="3999" w:type="dxa"/>
            <w:shd w:val="clear" w:color="auto" w:fill="auto"/>
            <w:vAlign w:val="center"/>
          </w:tcPr>
          <w:p w:rsidR="00682C14" w:rsidRPr="008E4642" w:rsidRDefault="00682C14" w:rsidP="00AB3EBE">
            <w:pPr>
              <w:suppressAutoHyphens/>
              <w:rPr>
                <w:color w:val="000000"/>
                <w:sz w:val="22"/>
                <w:szCs w:val="22"/>
                <w:lang w:val="en-AU" w:eastAsia="ar-SA"/>
              </w:rPr>
            </w:pPr>
            <w:r w:rsidRPr="008E4642">
              <w:rPr>
                <w:color w:val="000000"/>
                <w:sz w:val="22"/>
                <w:szCs w:val="22"/>
                <w:lang w:val="en-AU" w:eastAsia="ar-SA"/>
              </w:rPr>
              <w:t xml:space="preserve">Dini </w:t>
            </w:r>
            <w:proofErr w:type="spellStart"/>
            <w:r w:rsidRPr="008E4642">
              <w:rPr>
                <w:color w:val="000000"/>
                <w:sz w:val="22"/>
                <w:szCs w:val="22"/>
                <w:lang w:val="en-AU" w:eastAsia="ar-SA"/>
              </w:rPr>
              <w:t>İlimler</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proofErr w:type="gramStart"/>
            <w:r w:rsidRPr="008E4642">
              <w:rPr>
                <w:color w:val="000000"/>
                <w:sz w:val="22"/>
                <w:szCs w:val="22"/>
                <w:lang w:val="en-AU" w:eastAsia="ar-SA"/>
              </w:rPr>
              <w:t>./</w:t>
            </w:r>
            <w:proofErr w:type="spellStart"/>
            <w:proofErr w:type="gramEnd"/>
            <w:r w:rsidRPr="008E4642">
              <w:rPr>
                <w:color w:val="000000"/>
                <w:sz w:val="22"/>
                <w:szCs w:val="22"/>
                <w:lang w:val="en-AU" w:eastAsia="ar-SA"/>
              </w:rPr>
              <w:t>Felsefe</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ve</w:t>
            </w:r>
            <w:proofErr w:type="spellEnd"/>
            <w:r w:rsidRPr="008E4642">
              <w:rPr>
                <w:color w:val="000000"/>
                <w:sz w:val="22"/>
                <w:szCs w:val="22"/>
                <w:lang w:val="en-AU" w:eastAsia="ar-SA"/>
              </w:rPr>
              <w:t xml:space="preserve"> Din </w:t>
            </w:r>
            <w:proofErr w:type="spellStart"/>
            <w:r w:rsidRPr="008E4642">
              <w:rPr>
                <w:color w:val="000000"/>
                <w:sz w:val="22"/>
                <w:szCs w:val="22"/>
                <w:lang w:val="en-AU" w:eastAsia="ar-SA"/>
              </w:rPr>
              <w:t>Bil</w:t>
            </w:r>
            <w:proofErr w:type="spellEnd"/>
            <w:r w:rsidRPr="008E4642">
              <w:rPr>
                <w:color w:val="000000"/>
                <w:sz w:val="22"/>
                <w:szCs w:val="22"/>
                <w:lang w:val="en-AU" w:eastAsia="ar-SA"/>
              </w:rPr>
              <w:t>.</w:t>
            </w:r>
          </w:p>
        </w:tc>
        <w:tc>
          <w:tcPr>
            <w:tcW w:w="1984" w:type="dxa"/>
            <w:shd w:val="clear" w:color="auto" w:fill="auto"/>
            <w:vAlign w:val="center"/>
          </w:tcPr>
          <w:p w:rsidR="00682C14" w:rsidRPr="008E4642" w:rsidRDefault="00682C14" w:rsidP="00AB3EBE">
            <w:pPr>
              <w:suppressAutoHyphens/>
              <w:jc w:val="both"/>
              <w:rPr>
                <w:color w:val="000000"/>
                <w:sz w:val="22"/>
                <w:szCs w:val="22"/>
                <w:lang w:val="en-AU" w:eastAsia="ar-SA"/>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682C14" w:rsidRPr="008E4642" w:rsidRDefault="00682C14" w:rsidP="00AB3EBE">
            <w:pPr>
              <w:suppressAutoHyphens/>
              <w:jc w:val="center"/>
              <w:rPr>
                <w:color w:val="000000"/>
                <w:sz w:val="22"/>
                <w:szCs w:val="22"/>
                <w:lang w:val="en-AU" w:eastAsia="ar-SA"/>
              </w:rPr>
            </w:pPr>
            <w:r w:rsidRPr="008E4642">
              <w:rPr>
                <w:color w:val="000000"/>
                <w:sz w:val="22"/>
                <w:szCs w:val="22"/>
                <w:lang w:val="en-AU" w:eastAsia="ar-SA"/>
              </w:rPr>
              <w:t>-</w:t>
            </w:r>
          </w:p>
        </w:tc>
        <w:tc>
          <w:tcPr>
            <w:tcW w:w="1984" w:type="dxa"/>
            <w:shd w:val="clear" w:color="auto" w:fill="auto"/>
            <w:vAlign w:val="center"/>
          </w:tcPr>
          <w:p w:rsidR="00682C14" w:rsidRPr="008E4642" w:rsidRDefault="00682C14" w:rsidP="00AB3EBE">
            <w:pPr>
              <w:suppressAutoHyphens/>
              <w:jc w:val="center"/>
              <w:rPr>
                <w:color w:val="000000"/>
                <w:sz w:val="22"/>
                <w:szCs w:val="22"/>
                <w:lang w:val="en-AU" w:eastAsia="ar-SA"/>
              </w:rPr>
            </w:pPr>
            <w:r w:rsidRPr="008E4642">
              <w:rPr>
                <w:color w:val="000000"/>
                <w:sz w:val="22"/>
                <w:szCs w:val="22"/>
                <w:lang w:val="en-AU" w:eastAsia="ar-SA"/>
              </w:rPr>
              <w:t>80</w:t>
            </w:r>
          </w:p>
        </w:tc>
      </w:tr>
      <w:tr w:rsidR="00682C14" w:rsidRPr="008E4642" w:rsidTr="00AB3EBE">
        <w:trPr>
          <w:trHeight w:val="454"/>
        </w:trPr>
        <w:tc>
          <w:tcPr>
            <w:tcW w:w="3999" w:type="dxa"/>
            <w:shd w:val="clear" w:color="auto" w:fill="auto"/>
            <w:vAlign w:val="center"/>
          </w:tcPr>
          <w:p w:rsidR="00682C14" w:rsidRPr="008E4642" w:rsidRDefault="00682C14" w:rsidP="00AB3EBE">
            <w:pPr>
              <w:suppressAutoHyphens/>
              <w:rPr>
                <w:color w:val="000000"/>
                <w:sz w:val="22"/>
                <w:szCs w:val="22"/>
                <w:lang w:val="en-AU" w:eastAsia="ar-SA"/>
              </w:rPr>
            </w:pPr>
            <w:proofErr w:type="spellStart"/>
            <w:r w:rsidRPr="008E4642">
              <w:rPr>
                <w:color w:val="000000"/>
                <w:sz w:val="22"/>
                <w:szCs w:val="22"/>
                <w:lang w:val="en-AU" w:eastAsia="ar-SA"/>
              </w:rPr>
              <w:t>Siyasal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Bil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r w:rsidRPr="008E4642">
              <w:rPr>
                <w:color w:val="000000"/>
                <w:sz w:val="22"/>
                <w:szCs w:val="22"/>
                <w:lang w:val="en-AU" w:eastAsia="ar-SA"/>
              </w:rPr>
              <w:t>./</w:t>
            </w:r>
            <w:proofErr w:type="spellStart"/>
            <w:r w:rsidRPr="008E4642">
              <w:rPr>
                <w:color w:val="000000"/>
                <w:sz w:val="22"/>
                <w:szCs w:val="22"/>
                <w:lang w:val="en-AU" w:eastAsia="ar-SA"/>
              </w:rPr>
              <w:t>İşletme</w:t>
            </w:r>
            <w:proofErr w:type="spellEnd"/>
          </w:p>
        </w:tc>
        <w:tc>
          <w:tcPr>
            <w:tcW w:w="1984" w:type="dxa"/>
            <w:shd w:val="clear" w:color="auto" w:fill="auto"/>
            <w:vAlign w:val="center"/>
          </w:tcPr>
          <w:p w:rsidR="00682C14" w:rsidRPr="008E4642" w:rsidRDefault="00682C14" w:rsidP="00AB3EBE">
            <w:pPr>
              <w:suppressAutoHyphens/>
              <w:jc w:val="both"/>
              <w:rPr>
                <w:color w:val="000000"/>
                <w:sz w:val="22"/>
                <w:szCs w:val="22"/>
                <w:lang w:val="en-AU" w:eastAsia="ar-SA"/>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682C14" w:rsidRPr="008E4642" w:rsidRDefault="00682C14" w:rsidP="00AB3EBE">
            <w:pPr>
              <w:suppressAutoHyphens/>
              <w:jc w:val="center"/>
              <w:rPr>
                <w:color w:val="000000"/>
                <w:sz w:val="22"/>
                <w:szCs w:val="22"/>
                <w:lang w:val="en-AU" w:eastAsia="ar-SA"/>
              </w:rPr>
            </w:pPr>
            <w:r w:rsidRPr="008E4642">
              <w:rPr>
                <w:color w:val="000000"/>
                <w:sz w:val="22"/>
                <w:szCs w:val="22"/>
                <w:lang w:val="en-AU" w:eastAsia="ar-SA"/>
              </w:rPr>
              <w:t>-</w:t>
            </w:r>
          </w:p>
        </w:tc>
        <w:tc>
          <w:tcPr>
            <w:tcW w:w="1984" w:type="dxa"/>
            <w:shd w:val="clear" w:color="auto" w:fill="auto"/>
            <w:vAlign w:val="center"/>
          </w:tcPr>
          <w:p w:rsidR="00682C14" w:rsidRPr="008E4642" w:rsidRDefault="00682C14" w:rsidP="00AB3EBE">
            <w:pPr>
              <w:suppressAutoHyphens/>
              <w:jc w:val="center"/>
              <w:rPr>
                <w:color w:val="000000"/>
                <w:sz w:val="22"/>
                <w:szCs w:val="22"/>
                <w:lang w:val="en-AU" w:eastAsia="ar-SA"/>
              </w:rPr>
            </w:pPr>
            <w:r w:rsidRPr="008E4642">
              <w:rPr>
                <w:color w:val="000000"/>
                <w:sz w:val="22"/>
                <w:szCs w:val="22"/>
                <w:lang w:val="en-AU" w:eastAsia="ar-SA"/>
              </w:rPr>
              <w:t>80</w:t>
            </w:r>
          </w:p>
        </w:tc>
      </w:tr>
      <w:tr w:rsidR="00682C14" w:rsidRPr="008E4642" w:rsidTr="00AB3EBE">
        <w:trPr>
          <w:trHeight w:val="454"/>
        </w:trPr>
        <w:tc>
          <w:tcPr>
            <w:tcW w:w="3999" w:type="dxa"/>
            <w:shd w:val="clear" w:color="auto" w:fill="auto"/>
            <w:vAlign w:val="center"/>
          </w:tcPr>
          <w:p w:rsidR="00682C14" w:rsidRPr="008E4642" w:rsidRDefault="00682C14" w:rsidP="00AB3EBE">
            <w:pPr>
              <w:suppressAutoHyphens/>
              <w:rPr>
                <w:color w:val="000000"/>
                <w:sz w:val="22"/>
                <w:szCs w:val="22"/>
                <w:lang w:val="en-AU" w:eastAsia="ar-SA"/>
              </w:rPr>
            </w:pPr>
            <w:proofErr w:type="spellStart"/>
            <w:r w:rsidRPr="008E4642">
              <w:rPr>
                <w:color w:val="000000"/>
                <w:sz w:val="22"/>
                <w:szCs w:val="22"/>
                <w:lang w:val="en-AU" w:eastAsia="ar-SA"/>
              </w:rPr>
              <w:t>Siyasal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Bil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r w:rsidRPr="008E4642">
              <w:rPr>
                <w:color w:val="000000"/>
                <w:sz w:val="22"/>
                <w:szCs w:val="22"/>
                <w:lang w:val="en-AU" w:eastAsia="ar-SA"/>
              </w:rPr>
              <w:t>./</w:t>
            </w:r>
            <w:proofErr w:type="spellStart"/>
            <w:r w:rsidRPr="008E4642">
              <w:rPr>
                <w:color w:val="000000"/>
                <w:sz w:val="22"/>
                <w:szCs w:val="22"/>
                <w:lang w:val="en-AU" w:eastAsia="ar-SA"/>
              </w:rPr>
              <w:t>Uluslararası</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İlişkiler</w:t>
            </w:r>
            <w:proofErr w:type="spellEnd"/>
          </w:p>
        </w:tc>
        <w:tc>
          <w:tcPr>
            <w:tcW w:w="1984" w:type="dxa"/>
            <w:shd w:val="clear" w:color="auto" w:fill="auto"/>
            <w:vAlign w:val="center"/>
          </w:tcPr>
          <w:p w:rsidR="00682C14" w:rsidRPr="008E4642" w:rsidRDefault="00682C14" w:rsidP="00AB3EBE">
            <w:pPr>
              <w:suppressAutoHyphens/>
              <w:jc w:val="both"/>
              <w:rPr>
                <w:color w:val="000000"/>
                <w:sz w:val="22"/>
                <w:szCs w:val="22"/>
                <w:lang w:val="en-AU" w:eastAsia="ar-SA"/>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682C14" w:rsidRPr="008E4642" w:rsidRDefault="00682C14" w:rsidP="00AB3EBE">
            <w:pPr>
              <w:suppressAutoHyphens/>
              <w:jc w:val="center"/>
              <w:rPr>
                <w:color w:val="000000"/>
                <w:sz w:val="22"/>
                <w:szCs w:val="22"/>
                <w:lang w:val="en-AU" w:eastAsia="ar-SA"/>
              </w:rPr>
            </w:pPr>
            <w:r w:rsidRPr="008E4642">
              <w:rPr>
                <w:color w:val="000000"/>
                <w:sz w:val="22"/>
                <w:szCs w:val="22"/>
                <w:lang w:val="en-AU" w:eastAsia="ar-SA"/>
              </w:rPr>
              <w:t>-</w:t>
            </w:r>
          </w:p>
        </w:tc>
        <w:tc>
          <w:tcPr>
            <w:tcW w:w="1984" w:type="dxa"/>
            <w:shd w:val="clear" w:color="auto" w:fill="auto"/>
            <w:vAlign w:val="center"/>
          </w:tcPr>
          <w:p w:rsidR="00682C14" w:rsidRPr="008E4642" w:rsidRDefault="00682C14" w:rsidP="00AB3EBE">
            <w:pPr>
              <w:suppressAutoHyphens/>
              <w:jc w:val="center"/>
              <w:rPr>
                <w:color w:val="000000"/>
                <w:sz w:val="22"/>
                <w:szCs w:val="22"/>
                <w:lang w:val="en-AU" w:eastAsia="ar-SA"/>
              </w:rPr>
            </w:pPr>
            <w:r w:rsidRPr="008E4642">
              <w:rPr>
                <w:color w:val="000000"/>
                <w:sz w:val="22"/>
                <w:szCs w:val="22"/>
                <w:lang w:val="en-AU" w:eastAsia="ar-SA"/>
              </w:rPr>
              <w:t>80</w:t>
            </w:r>
          </w:p>
        </w:tc>
      </w:tr>
      <w:tr w:rsidR="00682C14" w:rsidRPr="008E4642" w:rsidTr="00AB3EBE">
        <w:trPr>
          <w:trHeight w:val="454"/>
        </w:trPr>
        <w:tc>
          <w:tcPr>
            <w:tcW w:w="3999" w:type="dxa"/>
            <w:shd w:val="clear" w:color="auto" w:fill="auto"/>
            <w:vAlign w:val="center"/>
          </w:tcPr>
          <w:p w:rsidR="00682C14" w:rsidRPr="008E4642" w:rsidRDefault="00682C14" w:rsidP="00AB3EBE">
            <w:pPr>
              <w:suppressAutoHyphens/>
              <w:rPr>
                <w:color w:val="000000"/>
                <w:sz w:val="22"/>
                <w:szCs w:val="22"/>
                <w:lang w:val="en-AU" w:eastAsia="ar-SA"/>
              </w:rPr>
            </w:pPr>
            <w:proofErr w:type="spellStart"/>
            <w:r w:rsidRPr="008E4642">
              <w:rPr>
                <w:color w:val="000000"/>
                <w:sz w:val="22"/>
                <w:szCs w:val="22"/>
                <w:lang w:val="en-AU" w:eastAsia="ar-SA"/>
              </w:rPr>
              <w:t>Siyasal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Bil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r w:rsidRPr="008E4642">
              <w:rPr>
                <w:color w:val="000000"/>
                <w:sz w:val="22"/>
                <w:szCs w:val="22"/>
                <w:lang w:val="en-AU" w:eastAsia="ar-SA"/>
              </w:rPr>
              <w:t>./</w:t>
            </w:r>
            <w:proofErr w:type="spellStart"/>
            <w:r w:rsidRPr="008E4642">
              <w:rPr>
                <w:color w:val="000000"/>
                <w:sz w:val="22"/>
                <w:szCs w:val="22"/>
                <w:lang w:val="en-AU" w:eastAsia="ar-SA"/>
              </w:rPr>
              <w:t>Siyaset</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Bilimi</w:t>
            </w:r>
            <w:proofErr w:type="spellEnd"/>
          </w:p>
        </w:tc>
        <w:tc>
          <w:tcPr>
            <w:tcW w:w="1984" w:type="dxa"/>
            <w:shd w:val="clear" w:color="auto" w:fill="auto"/>
            <w:vAlign w:val="center"/>
          </w:tcPr>
          <w:p w:rsidR="00682C14" w:rsidRPr="008E4642" w:rsidRDefault="00682C14" w:rsidP="00AB3EBE">
            <w:pPr>
              <w:rPr>
                <w:sz w:val="22"/>
                <w:szCs w:val="22"/>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682C14" w:rsidRPr="008E4642" w:rsidRDefault="00682C14" w:rsidP="00AB3EBE">
            <w:pPr>
              <w:suppressAutoHyphens/>
              <w:jc w:val="center"/>
              <w:rPr>
                <w:color w:val="000000"/>
                <w:sz w:val="22"/>
                <w:szCs w:val="22"/>
                <w:lang w:val="en-AU" w:eastAsia="ar-SA"/>
              </w:rPr>
            </w:pPr>
            <w:r w:rsidRPr="008E4642">
              <w:rPr>
                <w:color w:val="000000"/>
                <w:sz w:val="22"/>
                <w:szCs w:val="22"/>
                <w:lang w:val="en-AU" w:eastAsia="ar-SA"/>
              </w:rPr>
              <w:t>-</w:t>
            </w:r>
          </w:p>
        </w:tc>
        <w:tc>
          <w:tcPr>
            <w:tcW w:w="1984" w:type="dxa"/>
            <w:shd w:val="clear" w:color="auto" w:fill="auto"/>
            <w:vAlign w:val="center"/>
          </w:tcPr>
          <w:p w:rsidR="00682C14" w:rsidRPr="008E4642" w:rsidRDefault="00682C14" w:rsidP="00AB3EBE">
            <w:pPr>
              <w:suppressAutoHyphens/>
              <w:jc w:val="center"/>
              <w:rPr>
                <w:color w:val="000000"/>
                <w:sz w:val="22"/>
                <w:szCs w:val="22"/>
                <w:lang w:val="en-AU" w:eastAsia="ar-SA"/>
              </w:rPr>
            </w:pPr>
            <w:r w:rsidRPr="008E4642">
              <w:rPr>
                <w:color w:val="000000"/>
                <w:sz w:val="22"/>
                <w:szCs w:val="22"/>
                <w:lang w:val="en-AU" w:eastAsia="ar-SA"/>
              </w:rPr>
              <w:t>85</w:t>
            </w:r>
          </w:p>
        </w:tc>
      </w:tr>
      <w:tr w:rsidR="00682C14" w:rsidRPr="008E4642" w:rsidTr="00AB3EBE">
        <w:trPr>
          <w:trHeight w:val="454"/>
        </w:trPr>
        <w:tc>
          <w:tcPr>
            <w:tcW w:w="3999" w:type="dxa"/>
            <w:shd w:val="clear" w:color="auto" w:fill="auto"/>
            <w:vAlign w:val="center"/>
          </w:tcPr>
          <w:p w:rsidR="00682C14" w:rsidRPr="008E4642" w:rsidRDefault="00682C14" w:rsidP="00AB3EBE">
            <w:pPr>
              <w:suppressAutoHyphens/>
              <w:rPr>
                <w:color w:val="000000"/>
                <w:sz w:val="22"/>
                <w:szCs w:val="22"/>
                <w:lang w:val="en-AU" w:eastAsia="ar-SA"/>
              </w:rPr>
            </w:pPr>
            <w:proofErr w:type="spellStart"/>
            <w:r w:rsidRPr="008E4642">
              <w:rPr>
                <w:color w:val="000000"/>
                <w:sz w:val="22"/>
                <w:szCs w:val="22"/>
                <w:lang w:val="en-AU" w:eastAsia="ar-SA"/>
              </w:rPr>
              <w:t>Sos</w:t>
            </w:r>
            <w:proofErr w:type="spellEnd"/>
            <w:r w:rsidRPr="008E4642">
              <w:rPr>
                <w:color w:val="000000"/>
                <w:sz w:val="22"/>
                <w:szCs w:val="22"/>
                <w:lang w:val="en-AU" w:eastAsia="ar-SA"/>
              </w:rPr>
              <w:t xml:space="preserve">. </w:t>
            </w:r>
            <w:proofErr w:type="spellStart"/>
            <w:proofErr w:type="gramStart"/>
            <w:r w:rsidRPr="008E4642">
              <w:rPr>
                <w:color w:val="000000"/>
                <w:sz w:val="22"/>
                <w:szCs w:val="22"/>
                <w:lang w:val="en-AU" w:eastAsia="ar-SA"/>
              </w:rPr>
              <w:t>ve</w:t>
            </w:r>
            <w:proofErr w:type="spellEnd"/>
            <w:proofErr w:type="gramEnd"/>
            <w:r w:rsidRPr="008E4642">
              <w:rPr>
                <w:color w:val="000000"/>
                <w:sz w:val="22"/>
                <w:szCs w:val="22"/>
                <w:lang w:val="en-AU" w:eastAsia="ar-SA"/>
              </w:rPr>
              <w:t xml:space="preserve"> </w:t>
            </w:r>
            <w:proofErr w:type="spellStart"/>
            <w:r w:rsidRPr="008E4642">
              <w:rPr>
                <w:color w:val="000000"/>
                <w:sz w:val="22"/>
                <w:szCs w:val="22"/>
                <w:lang w:val="en-AU" w:eastAsia="ar-SA"/>
              </w:rPr>
              <w:t>Beşeri</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Bil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r w:rsidRPr="008E4642">
              <w:rPr>
                <w:color w:val="000000"/>
                <w:sz w:val="22"/>
                <w:szCs w:val="22"/>
                <w:lang w:val="en-AU" w:eastAsia="ar-SA"/>
              </w:rPr>
              <w:t>./</w:t>
            </w:r>
            <w:proofErr w:type="spellStart"/>
            <w:r w:rsidRPr="008E4642">
              <w:rPr>
                <w:color w:val="000000"/>
                <w:sz w:val="22"/>
                <w:szCs w:val="22"/>
                <w:lang w:val="en-AU" w:eastAsia="ar-SA"/>
              </w:rPr>
              <w:t>Tarih</w:t>
            </w:r>
            <w:proofErr w:type="spellEnd"/>
          </w:p>
        </w:tc>
        <w:tc>
          <w:tcPr>
            <w:tcW w:w="1984" w:type="dxa"/>
            <w:shd w:val="clear" w:color="auto" w:fill="auto"/>
            <w:vAlign w:val="center"/>
          </w:tcPr>
          <w:p w:rsidR="00682C14" w:rsidRPr="008E4642" w:rsidRDefault="00682C14" w:rsidP="00AB3EBE">
            <w:pPr>
              <w:suppressAutoHyphens/>
              <w:jc w:val="both"/>
              <w:rPr>
                <w:color w:val="000000"/>
                <w:sz w:val="22"/>
                <w:szCs w:val="22"/>
                <w:lang w:val="en-AU" w:eastAsia="ar-SA"/>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682C14" w:rsidRPr="008E4642" w:rsidRDefault="00682C14" w:rsidP="00AB3EBE">
            <w:pPr>
              <w:suppressAutoHyphens/>
              <w:jc w:val="center"/>
              <w:rPr>
                <w:color w:val="000000"/>
                <w:sz w:val="22"/>
                <w:szCs w:val="22"/>
                <w:lang w:val="en-AU" w:eastAsia="ar-SA"/>
              </w:rPr>
            </w:pPr>
            <w:r w:rsidRPr="008E4642">
              <w:rPr>
                <w:color w:val="000000"/>
                <w:sz w:val="22"/>
                <w:szCs w:val="22"/>
                <w:lang w:val="en-AU" w:eastAsia="ar-SA"/>
              </w:rPr>
              <w:t>-</w:t>
            </w:r>
          </w:p>
        </w:tc>
        <w:tc>
          <w:tcPr>
            <w:tcW w:w="1984" w:type="dxa"/>
            <w:shd w:val="clear" w:color="auto" w:fill="auto"/>
            <w:vAlign w:val="center"/>
          </w:tcPr>
          <w:p w:rsidR="00682C14" w:rsidRPr="008E4642" w:rsidRDefault="00682C14" w:rsidP="00AB3EBE">
            <w:pPr>
              <w:suppressAutoHyphens/>
              <w:jc w:val="center"/>
              <w:rPr>
                <w:color w:val="000000"/>
                <w:sz w:val="22"/>
                <w:szCs w:val="22"/>
                <w:lang w:val="en-AU" w:eastAsia="ar-SA"/>
              </w:rPr>
            </w:pPr>
            <w:r w:rsidRPr="008E4642">
              <w:rPr>
                <w:color w:val="000000"/>
                <w:sz w:val="22"/>
                <w:szCs w:val="22"/>
                <w:lang w:val="en-AU" w:eastAsia="ar-SA"/>
              </w:rPr>
              <w:t>85</w:t>
            </w:r>
          </w:p>
        </w:tc>
      </w:tr>
      <w:tr w:rsidR="00682C14" w:rsidRPr="008E4642" w:rsidTr="00AB3EBE">
        <w:trPr>
          <w:trHeight w:val="454"/>
        </w:trPr>
        <w:tc>
          <w:tcPr>
            <w:tcW w:w="3999" w:type="dxa"/>
            <w:shd w:val="clear" w:color="auto" w:fill="auto"/>
            <w:vAlign w:val="center"/>
          </w:tcPr>
          <w:p w:rsidR="00682C14" w:rsidRPr="008E4642" w:rsidRDefault="00682C14" w:rsidP="00AB3EBE">
            <w:pPr>
              <w:suppressAutoHyphens/>
              <w:rPr>
                <w:color w:val="000000"/>
                <w:sz w:val="22"/>
                <w:szCs w:val="22"/>
                <w:lang w:val="en-AU" w:eastAsia="ar-SA"/>
              </w:rPr>
            </w:pPr>
            <w:proofErr w:type="spellStart"/>
            <w:r w:rsidRPr="008E4642">
              <w:rPr>
                <w:color w:val="000000"/>
                <w:sz w:val="22"/>
                <w:szCs w:val="22"/>
                <w:lang w:val="en-AU" w:eastAsia="ar-SA"/>
              </w:rPr>
              <w:t>Sos</w:t>
            </w:r>
            <w:proofErr w:type="spellEnd"/>
            <w:r w:rsidRPr="008E4642">
              <w:rPr>
                <w:color w:val="000000"/>
                <w:sz w:val="22"/>
                <w:szCs w:val="22"/>
                <w:lang w:val="en-AU" w:eastAsia="ar-SA"/>
              </w:rPr>
              <w:t xml:space="preserve">. </w:t>
            </w:r>
            <w:proofErr w:type="spellStart"/>
            <w:proofErr w:type="gramStart"/>
            <w:r w:rsidRPr="008E4642">
              <w:rPr>
                <w:color w:val="000000"/>
                <w:sz w:val="22"/>
                <w:szCs w:val="22"/>
                <w:lang w:val="en-AU" w:eastAsia="ar-SA"/>
              </w:rPr>
              <w:t>ve</w:t>
            </w:r>
            <w:proofErr w:type="spellEnd"/>
            <w:proofErr w:type="gramEnd"/>
            <w:r w:rsidRPr="008E4642">
              <w:rPr>
                <w:color w:val="000000"/>
                <w:sz w:val="22"/>
                <w:szCs w:val="22"/>
                <w:lang w:val="en-AU" w:eastAsia="ar-SA"/>
              </w:rPr>
              <w:t xml:space="preserve"> </w:t>
            </w:r>
            <w:proofErr w:type="spellStart"/>
            <w:r w:rsidRPr="008E4642">
              <w:rPr>
                <w:color w:val="000000"/>
                <w:sz w:val="22"/>
                <w:szCs w:val="22"/>
                <w:lang w:val="en-AU" w:eastAsia="ar-SA"/>
              </w:rPr>
              <w:t>Beşeri</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Bil</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r w:rsidRPr="008E4642">
              <w:rPr>
                <w:color w:val="000000"/>
                <w:sz w:val="22"/>
                <w:szCs w:val="22"/>
                <w:lang w:val="en-AU" w:eastAsia="ar-SA"/>
              </w:rPr>
              <w:t>./</w:t>
            </w:r>
            <w:proofErr w:type="spellStart"/>
            <w:r w:rsidRPr="008E4642">
              <w:rPr>
                <w:color w:val="000000"/>
                <w:sz w:val="22"/>
                <w:szCs w:val="22"/>
                <w:lang w:val="en-AU" w:eastAsia="ar-SA"/>
              </w:rPr>
              <w:t>Felsefe</w:t>
            </w:r>
            <w:proofErr w:type="spellEnd"/>
          </w:p>
        </w:tc>
        <w:tc>
          <w:tcPr>
            <w:tcW w:w="1984" w:type="dxa"/>
            <w:shd w:val="clear" w:color="auto" w:fill="auto"/>
            <w:vAlign w:val="center"/>
          </w:tcPr>
          <w:p w:rsidR="00682C14" w:rsidRPr="008E4642" w:rsidRDefault="00682C14" w:rsidP="00AB3EBE">
            <w:pPr>
              <w:rPr>
                <w:sz w:val="22"/>
                <w:szCs w:val="22"/>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682C14" w:rsidRPr="008E4642" w:rsidRDefault="00682C14" w:rsidP="00AB3EBE">
            <w:pPr>
              <w:suppressAutoHyphens/>
              <w:jc w:val="center"/>
              <w:rPr>
                <w:color w:val="000000"/>
                <w:sz w:val="22"/>
                <w:szCs w:val="22"/>
                <w:lang w:val="en-AU" w:eastAsia="ar-SA"/>
              </w:rPr>
            </w:pPr>
            <w:r w:rsidRPr="008E4642">
              <w:rPr>
                <w:color w:val="000000"/>
                <w:sz w:val="22"/>
                <w:szCs w:val="22"/>
                <w:lang w:val="en-AU" w:eastAsia="ar-SA"/>
              </w:rPr>
              <w:t>75</w:t>
            </w:r>
          </w:p>
        </w:tc>
        <w:tc>
          <w:tcPr>
            <w:tcW w:w="1984" w:type="dxa"/>
            <w:shd w:val="clear" w:color="auto" w:fill="auto"/>
            <w:vAlign w:val="center"/>
          </w:tcPr>
          <w:p w:rsidR="00682C14" w:rsidRPr="008E4642" w:rsidRDefault="00682C14" w:rsidP="00AB3EBE">
            <w:pPr>
              <w:suppressAutoHyphens/>
              <w:jc w:val="center"/>
              <w:rPr>
                <w:color w:val="000000"/>
                <w:sz w:val="22"/>
                <w:szCs w:val="22"/>
                <w:lang w:val="en-AU" w:eastAsia="ar-SA"/>
              </w:rPr>
            </w:pPr>
            <w:r w:rsidRPr="008E4642">
              <w:rPr>
                <w:color w:val="000000"/>
                <w:sz w:val="22"/>
                <w:szCs w:val="22"/>
                <w:lang w:val="en-AU" w:eastAsia="ar-SA"/>
              </w:rPr>
              <w:t>90</w:t>
            </w:r>
          </w:p>
        </w:tc>
      </w:tr>
      <w:tr w:rsidR="00682C14" w:rsidRPr="008E4642" w:rsidTr="00AB3EBE">
        <w:trPr>
          <w:trHeight w:val="454"/>
        </w:trPr>
        <w:tc>
          <w:tcPr>
            <w:tcW w:w="3999" w:type="dxa"/>
            <w:shd w:val="clear" w:color="auto" w:fill="auto"/>
            <w:vAlign w:val="center"/>
          </w:tcPr>
          <w:p w:rsidR="00682C14" w:rsidRPr="008E4642" w:rsidRDefault="00682C14" w:rsidP="00AB3EBE">
            <w:pPr>
              <w:suppressAutoHyphens/>
              <w:rPr>
                <w:color w:val="000000"/>
                <w:sz w:val="22"/>
                <w:szCs w:val="22"/>
                <w:lang w:val="en-AU" w:eastAsia="ar-SA"/>
              </w:rPr>
            </w:pPr>
            <w:proofErr w:type="spellStart"/>
            <w:r w:rsidRPr="008E4642">
              <w:rPr>
                <w:color w:val="000000"/>
                <w:sz w:val="22"/>
                <w:szCs w:val="22"/>
                <w:lang w:val="en-AU" w:eastAsia="ar-SA"/>
              </w:rPr>
              <w:t>Hukuk</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r w:rsidRPr="008E4642">
              <w:rPr>
                <w:color w:val="000000"/>
                <w:sz w:val="22"/>
                <w:szCs w:val="22"/>
                <w:lang w:val="en-AU" w:eastAsia="ar-SA"/>
              </w:rPr>
              <w:t>./</w:t>
            </w:r>
            <w:proofErr w:type="spellStart"/>
            <w:r w:rsidRPr="008E4642">
              <w:rPr>
                <w:color w:val="000000"/>
                <w:sz w:val="22"/>
                <w:szCs w:val="22"/>
                <w:lang w:val="en-AU" w:eastAsia="ar-SA"/>
              </w:rPr>
              <w:t>Özel</w:t>
            </w:r>
            <w:proofErr w:type="spellEnd"/>
            <w:r w:rsidRPr="008E4642">
              <w:rPr>
                <w:color w:val="000000"/>
                <w:sz w:val="22"/>
                <w:szCs w:val="22"/>
                <w:lang w:val="en-AU" w:eastAsia="ar-SA"/>
              </w:rPr>
              <w:t xml:space="preserve"> H./ </w:t>
            </w:r>
            <w:proofErr w:type="spellStart"/>
            <w:r w:rsidRPr="008E4642">
              <w:rPr>
                <w:color w:val="000000"/>
                <w:sz w:val="22"/>
                <w:szCs w:val="22"/>
                <w:lang w:val="en-AU" w:eastAsia="ar-SA"/>
              </w:rPr>
              <w:t>Ticaret</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Hukuku</w:t>
            </w:r>
            <w:proofErr w:type="spellEnd"/>
          </w:p>
        </w:tc>
        <w:tc>
          <w:tcPr>
            <w:tcW w:w="1984" w:type="dxa"/>
            <w:shd w:val="clear" w:color="auto" w:fill="auto"/>
            <w:vAlign w:val="center"/>
          </w:tcPr>
          <w:p w:rsidR="00682C14" w:rsidRPr="008E4642" w:rsidRDefault="00682C14" w:rsidP="00AB3EBE">
            <w:pPr>
              <w:rPr>
                <w:sz w:val="22"/>
                <w:szCs w:val="22"/>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682C14" w:rsidRPr="008E4642" w:rsidRDefault="00682C14" w:rsidP="00AB3EBE">
            <w:pPr>
              <w:suppressAutoHyphens/>
              <w:jc w:val="center"/>
              <w:rPr>
                <w:color w:val="000000"/>
                <w:sz w:val="22"/>
                <w:szCs w:val="22"/>
                <w:lang w:val="en-AU" w:eastAsia="ar-SA"/>
              </w:rPr>
            </w:pPr>
            <w:r w:rsidRPr="008E4642">
              <w:rPr>
                <w:color w:val="000000"/>
                <w:sz w:val="22"/>
                <w:szCs w:val="22"/>
                <w:lang w:val="en-AU" w:eastAsia="ar-SA"/>
              </w:rPr>
              <w:t>-</w:t>
            </w:r>
          </w:p>
        </w:tc>
        <w:tc>
          <w:tcPr>
            <w:tcW w:w="1984" w:type="dxa"/>
            <w:shd w:val="clear" w:color="auto" w:fill="auto"/>
            <w:vAlign w:val="center"/>
          </w:tcPr>
          <w:p w:rsidR="00682C14" w:rsidRPr="008E4642" w:rsidRDefault="00682C14" w:rsidP="00AB3EBE">
            <w:pPr>
              <w:suppressAutoHyphens/>
              <w:jc w:val="center"/>
              <w:rPr>
                <w:color w:val="000000"/>
                <w:sz w:val="22"/>
                <w:szCs w:val="22"/>
                <w:lang w:val="en-AU" w:eastAsia="ar-SA"/>
              </w:rPr>
            </w:pPr>
            <w:r w:rsidRPr="008E4642">
              <w:rPr>
                <w:color w:val="000000"/>
                <w:sz w:val="22"/>
                <w:szCs w:val="22"/>
                <w:lang w:val="en-AU" w:eastAsia="ar-SA"/>
              </w:rPr>
              <w:t>80</w:t>
            </w:r>
          </w:p>
        </w:tc>
      </w:tr>
      <w:tr w:rsidR="00682C14" w:rsidRPr="008E4642" w:rsidTr="00AB3EBE">
        <w:trPr>
          <w:trHeight w:val="454"/>
        </w:trPr>
        <w:tc>
          <w:tcPr>
            <w:tcW w:w="3999" w:type="dxa"/>
            <w:shd w:val="clear" w:color="auto" w:fill="auto"/>
            <w:vAlign w:val="center"/>
          </w:tcPr>
          <w:p w:rsidR="00682C14" w:rsidRPr="008E4642" w:rsidRDefault="00682C14" w:rsidP="00AB3EBE">
            <w:pPr>
              <w:suppressAutoHyphens/>
              <w:rPr>
                <w:color w:val="000000"/>
                <w:sz w:val="22"/>
                <w:szCs w:val="22"/>
                <w:lang w:val="en-AU" w:eastAsia="ar-SA"/>
              </w:rPr>
            </w:pPr>
            <w:proofErr w:type="spellStart"/>
            <w:r w:rsidRPr="008E4642">
              <w:rPr>
                <w:color w:val="000000"/>
                <w:sz w:val="22"/>
                <w:szCs w:val="22"/>
                <w:lang w:val="en-AU" w:eastAsia="ar-SA"/>
              </w:rPr>
              <w:t>Hukuk</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Fak</w:t>
            </w:r>
            <w:proofErr w:type="spellEnd"/>
            <w:r w:rsidRPr="008E4642">
              <w:rPr>
                <w:color w:val="000000"/>
                <w:sz w:val="22"/>
                <w:szCs w:val="22"/>
                <w:lang w:val="en-AU" w:eastAsia="ar-SA"/>
              </w:rPr>
              <w:t>./</w:t>
            </w:r>
            <w:proofErr w:type="spellStart"/>
            <w:r w:rsidRPr="008E4642">
              <w:rPr>
                <w:color w:val="000000"/>
                <w:sz w:val="22"/>
                <w:szCs w:val="22"/>
                <w:lang w:val="en-AU" w:eastAsia="ar-SA"/>
              </w:rPr>
              <w:t>Özel</w:t>
            </w:r>
            <w:proofErr w:type="spellEnd"/>
            <w:r w:rsidRPr="008E4642">
              <w:rPr>
                <w:color w:val="000000"/>
                <w:sz w:val="22"/>
                <w:szCs w:val="22"/>
                <w:lang w:val="en-AU" w:eastAsia="ar-SA"/>
              </w:rPr>
              <w:t xml:space="preserve"> H./</w:t>
            </w:r>
            <w:proofErr w:type="spellStart"/>
            <w:r w:rsidRPr="008E4642">
              <w:rPr>
                <w:color w:val="000000"/>
                <w:sz w:val="22"/>
                <w:szCs w:val="22"/>
                <w:lang w:val="en-AU" w:eastAsia="ar-SA"/>
              </w:rPr>
              <w:t>Milletlerarası</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Hukuk</w:t>
            </w:r>
            <w:proofErr w:type="spellEnd"/>
          </w:p>
        </w:tc>
        <w:tc>
          <w:tcPr>
            <w:tcW w:w="1984" w:type="dxa"/>
            <w:shd w:val="clear" w:color="auto" w:fill="auto"/>
            <w:vAlign w:val="center"/>
          </w:tcPr>
          <w:p w:rsidR="00682C14" w:rsidRPr="008E4642" w:rsidRDefault="00682C14" w:rsidP="00AB3EBE">
            <w:pPr>
              <w:rPr>
                <w:sz w:val="22"/>
                <w:szCs w:val="22"/>
              </w:rPr>
            </w:pPr>
            <w:proofErr w:type="spellStart"/>
            <w:r w:rsidRPr="008E4642">
              <w:rPr>
                <w:color w:val="000000"/>
                <w:sz w:val="22"/>
                <w:szCs w:val="22"/>
                <w:lang w:val="en-AU" w:eastAsia="ar-SA"/>
              </w:rPr>
              <w:t>Araştırma</w:t>
            </w:r>
            <w:proofErr w:type="spellEnd"/>
            <w:r w:rsidRPr="008E4642">
              <w:rPr>
                <w:color w:val="000000"/>
                <w:sz w:val="22"/>
                <w:szCs w:val="22"/>
                <w:lang w:val="en-AU" w:eastAsia="ar-SA"/>
              </w:rPr>
              <w:t xml:space="preserve"> </w:t>
            </w:r>
            <w:proofErr w:type="spellStart"/>
            <w:r w:rsidRPr="008E4642">
              <w:rPr>
                <w:color w:val="000000"/>
                <w:sz w:val="22"/>
                <w:szCs w:val="22"/>
                <w:lang w:val="en-AU" w:eastAsia="ar-SA"/>
              </w:rPr>
              <w:t>Görevlisi</w:t>
            </w:r>
            <w:proofErr w:type="spellEnd"/>
          </w:p>
        </w:tc>
        <w:tc>
          <w:tcPr>
            <w:tcW w:w="1418" w:type="dxa"/>
            <w:shd w:val="clear" w:color="auto" w:fill="auto"/>
            <w:vAlign w:val="center"/>
          </w:tcPr>
          <w:p w:rsidR="00682C14" w:rsidRPr="008E4642" w:rsidRDefault="00682C14" w:rsidP="00AB3EBE">
            <w:pPr>
              <w:suppressAutoHyphens/>
              <w:jc w:val="center"/>
              <w:rPr>
                <w:color w:val="000000"/>
                <w:sz w:val="22"/>
                <w:szCs w:val="22"/>
                <w:lang w:val="en-AU" w:eastAsia="ar-SA"/>
              </w:rPr>
            </w:pPr>
            <w:r w:rsidRPr="008E4642">
              <w:rPr>
                <w:color w:val="000000"/>
                <w:sz w:val="22"/>
                <w:szCs w:val="22"/>
                <w:lang w:val="en-AU" w:eastAsia="ar-SA"/>
              </w:rPr>
              <w:t>-</w:t>
            </w:r>
          </w:p>
        </w:tc>
        <w:tc>
          <w:tcPr>
            <w:tcW w:w="1984" w:type="dxa"/>
            <w:shd w:val="clear" w:color="auto" w:fill="auto"/>
            <w:vAlign w:val="center"/>
          </w:tcPr>
          <w:p w:rsidR="00682C14" w:rsidRPr="008E4642" w:rsidRDefault="00682C14" w:rsidP="00AB3EBE">
            <w:pPr>
              <w:suppressAutoHyphens/>
              <w:jc w:val="center"/>
              <w:rPr>
                <w:color w:val="000000"/>
                <w:sz w:val="22"/>
                <w:szCs w:val="22"/>
                <w:lang w:val="en-AU" w:eastAsia="ar-SA"/>
              </w:rPr>
            </w:pPr>
            <w:r w:rsidRPr="008E4642">
              <w:rPr>
                <w:color w:val="000000"/>
                <w:sz w:val="22"/>
                <w:szCs w:val="22"/>
                <w:lang w:val="en-AU" w:eastAsia="ar-SA"/>
              </w:rPr>
              <w:t>80</w:t>
            </w:r>
          </w:p>
        </w:tc>
      </w:tr>
      <w:tr w:rsidR="00682C14" w:rsidRPr="008E4642" w:rsidTr="00AB3EBE">
        <w:trPr>
          <w:trHeight w:val="454"/>
        </w:trPr>
        <w:tc>
          <w:tcPr>
            <w:tcW w:w="3999" w:type="dxa"/>
            <w:shd w:val="clear" w:color="auto" w:fill="auto"/>
            <w:vAlign w:val="center"/>
          </w:tcPr>
          <w:p w:rsidR="00682C14" w:rsidRPr="008E4642" w:rsidRDefault="00682C14" w:rsidP="00AB3EBE">
            <w:pPr>
              <w:suppressAutoHyphens/>
              <w:jc w:val="both"/>
              <w:rPr>
                <w:color w:val="000000"/>
                <w:sz w:val="22"/>
                <w:szCs w:val="22"/>
                <w:lang w:val="en-AU" w:eastAsia="ar-SA"/>
              </w:rPr>
            </w:pPr>
            <w:proofErr w:type="spellStart"/>
            <w:r w:rsidRPr="008E4642">
              <w:rPr>
                <w:color w:val="000000"/>
                <w:sz w:val="22"/>
                <w:szCs w:val="22"/>
                <w:lang w:val="en-AU" w:eastAsia="ar-SA"/>
              </w:rPr>
              <w:t>Rektörlük</w:t>
            </w:r>
            <w:proofErr w:type="spellEnd"/>
          </w:p>
        </w:tc>
        <w:tc>
          <w:tcPr>
            <w:tcW w:w="1984" w:type="dxa"/>
            <w:shd w:val="clear" w:color="auto" w:fill="auto"/>
            <w:vAlign w:val="center"/>
          </w:tcPr>
          <w:p w:rsidR="00682C14" w:rsidRPr="008E4642" w:rsidRDefault="00682C14" w:rsidP="00AB3EBE">
            <w:pPr>
              <w:suppressAutoHyphens/>
              <w:jc w:val="both"/>
              <w:rPr>
                <w:color w:val="000000"/>
                <w:sz w:val="22"/>
                <w:szCs w:val="22"/>
                <w:lang w:val="en-AU" w:eastAsia="ar-SA"/>
              </w:rPr>
            </w:pPr>
            <w:proofErr w:type="spellStart"/>
            <w:r w:rsidRPr="008E4642">
              <w:rPr>
                <w:color w:val="000000"/>
                <w:sz w:val="22"/>
                <w:szCs w:val="22"/>
                <w:lang w:val="en-AU" w:eastAsia="ar-SA"/>
              </w:rPr>
              <w:t>Okutman</w:t>
            </w:r>
            <w:proofErr w:type="spellEnd"/>
            <w:r w:rsidRPr="008E4642">
              <w:rPr>
                <w:color w:val="000000"/>
                <w:sz w:val="22"/>
                <w:szCs w:val="22"/>
                <w:lang w:val="en-AU" w:eastAsia="ar-SA"/>
              </w:rPr>
              <w:t>/</w:t>
            </w:r>
            <w:proofErr w:type="spellStart"/>
            <w:r w:rsidRPr="008E4642">
              <w:rPr>
                <w:color w:val="000000"/>
                <w:sz w:val="22"/>
                <w:szCs w:val="22"/>
                <w:lang w:val="en-AU" w:eastAsia="ar-SA"/>
              </w:rPr>
              <w:t>İngilizce</w:t>
            </w:r>
            <w:proofErr w:type="spellEnd"/>
            <w:r w:rsidRPr="008E4642">
              <w:rPr>
                <w:color w:val="000000"/>
                <w:sz w:val="22"/>
                <w:szCs w:val="22"/>
                <w:lang w:val="en-AU" w:eastAsia="ar-SA"/>
              </w:rPr>
              <w:t xml:space="preserve"> </w:t>
            </w:r>
          </w:p>
        </w:tc>
        <w:tc>
          <w:tcPr>
            <w:tcW w:w="1418" w:type="dxa"/>
            <w:shd w:val="clear" w:color="auto" w:fill="auto"/>
            <w:vAlign w:val="center"/>
          </w:tcPr>
          <w:p w:rsidR="00682C14" w:rsidRPr="008E4642" w:rsidRDefault="00682C14" w:rsidP="00AB3EBE">
            <w:pPr>
              <w:suppressAutoHyphens/>
              <w:jc w:val="center"/>
              <w:rPr>
                <w:color w:val="000000"/>
                <w:sz w:val="22"/>
                <w:szCs w:val="22"/>
                <w:lang w:val="en-AU" w:eastAsia="ar-SA"/>
              </w:rPr>
            </w:pPr>
            <w:r w:rsidRPr="008E4642">
              <w:rPr>
                <w:color w:val="000000"/>
                <w:sz w:val="22"/>
                <w:szCs w:val="22"/>
                <w:lang w:val="en-AU" w:eastAsia="ar-SA"/>
              </w:rPr>
              <w:t>80</w:t>
            </w:r>
          </w:p>
        </w:tc>
        <w:tc>
          <w:tcPr>
            <w:tcW w:w="1984" w:type="dxa"/>
            <w:shd w:val="clear" w:color="auto" w:fill="auto"/>
            <w:vAlign w:val="center"/>
          </w:tcPr>
          <w:p w:rsidR="00682C14" w:rsidRPr="008E4642" w:rsidRDefault="00682C14" w:rsidP="00AB3EBE">
            <w:pPr>
              <w:suppressAutoHyphens/>
              <w:jc w:val="center"/>
              <w:rPr>
                <w:color w:val="000000"/>
                <w:sz w:val="22"/>
                <w:szCs w:val="22"/>
                <w:lang w:val="en-AU" w:eastAsia="ar-SA"/>
              </w:rPr>
            </w:pPr>
            <w:r w:rsidRPr="008E4642">
              <w:rPr>
                <w:color w:val="000000"/>
                <w:sz w:val="22"/>
                <w:szCs w:val="22"/>
                <w:lang w:val="en-AU" w:eastAsia="ar-SA"/>
              </w:rPr>
              <w:t>90</w:t>
            </w:r>
          </w:p>
        </w:tc>
      </w:tr>
    </w:tbl>
    <w:p w:rsidR="00682C14" w:rsidRDefault="00682C14" w:rsidP="00682C14">
      <w:pPr>
        <w:spacing w:line="360" w:lineRule="auto"/>
        <w:jc w:val="both"/>
        <w:rPr>
          <w:szCs w:val="22"/>
        </w:rPr>
      </w:pPr>
    </w:p>
    <w:p w:rsidR="00682C14" w:rsidRDefault="00682C14" w:rsidP="00682C14">
      <w:pPr>
        <w:tabs>
          <w:tab w:val="left" w:pos="-284"/>
          <w:tab w:val="left" w:pos="0"/>
        </w:tabs>
        <w:jc w:val="both"/>
      </w:pPr>
    </w:p>
    <w:p w:rsidR="00682C14" w:rsidRDefault="00682C14" w:rsidP="00682C14">
      <w:pPr>
        <w:ind w:right="-1368"/>
      </w:pPr>
    </w:p>
    <w:p w:rsidR="00682C14" w:rsidRDefault="00682C14" w:rsidP="00682C14">
      <w:pPr>
        <w:ind w:right="-1368"/>
      </w:pPr>
    </w:p>
    <w:p w:rsidR="00682C14" w:rsidRPr="0047432D" w:rsidRDefault="00682C14" w:rsidP="00682C14">
      <w:pPr>
        <w:ind w:left="2832" w:right="-1368" w:firstLine="708"/>
      </w:pPr>
      <w:r>
        <w:t>A</w:t>
      </w:r>
      <w:r w:rsidRPr="0047432D">
        <w:t>SLI GİBİDİR</w:t>
      </w:r>
    </w:p>
    <w:p w:rsidR="00682C14" w:rsidRDefault="00682C14" w:rsidP="00682C14">
      <w:pPr>
        <w:ind w:left="-360" w:right="-1368" w:hanging="720"/>
      </w:pPr>
      <w:r>
        <w:t xml:space="preserve">  </w:t>
      </w:r>
      <w:r>
        <w:tab/>
      </w:r>
      <w:r>
        <w:tab/>
      </w:r>
      <w:r>
        <w:tab/>
      </w:r>
      <w:r>
        <w:tab/>
      </w:r>
      <w:r>
        <w:tab/>
      </w:r>
      <w:r>
        <w:tab/>
      </w:r>
      <w:r>
        <w:tab/>
        <w:t xml:space="preserve">   …/…</w:t>
      </w:r>
      <w:r w:rsidRPr="0047432D">
        <w:t>/201</w:t>
      </w:r>
      <w:r>
        <w:t>6</w:t>
      </w:r>
    </w:p>
    <w:p w:rsidR="00682C14" w:rsidRDefault="00682C14" w:rsidP="00682C14">
      <w:pPr>
        <w:ind w:left="-360" w:right="-1368" w:hanging="720"/>
      </w:pPr>
    </w:p>
    <w:p w:rsidR="00682C14" w:rsidRDefault="00682C14" w:rsidP="00682C14">
      <w:pPr>
        <w:ind w:left="-360" w:right="-1368" w:hanging="720"/>
      </w:pPr>
    </w:p>
    <w:p w:rsidR="00682C14" w:rsidRDefault="00682C14" w:rsidP="00682C14">
      <w:pPr>
        <w:ind w:left="-360" w:right="-1368" w:hanging="720"/>
      </w:pPr>
    </w:p>
    <w:p w:rsidR="00682C14" w:rsidRPr="0047432D" w:rsidRDefault="00682C14" w:rsidP="00682C14">
      <w:pPr>
        <w:ind w:left="-360" w:right="-1368" w:hanging="720"/>
      </w:pPr>
    </w:p>
    <w:p w:rsidR="00682C14" w:rsidRDefault="00682C14" w:rsidP="00682C14">
      <w:pPr>
        <w:pStyle w:val="Standard"/>
        <w:ind w:firstLine="708"/>
      </w:pPr>
      <w:r>
        <w:t xml:space="preserve">                </w:t>
      </w:r>
      <w:r>
        <w:tab/>
      </w:r>
      <w:r>
        <w:tab/>
        <w:t xml:space="preserve">           Saim DURMUŞ</w:t>
      </w:r>
    </w:p>
    <w:p w:rsidR="00682C14" w:rsidRDefault="00682C14" w:rsidP="00682C14">
      <w:pPr>
        <w:pStyle w:val="Standard"/>
        <w:ind w:firstLine="708"/>
      </w:pPr>
      <w:r>
        <w:tab/>
      </w:r>
      <w:r>
        <w:tab/>
      </w:r>
      <w:r>
        <w:tab/>
        <w:t xml:space="preserve">          Genel Sekreter V.</w:t>
      </w:r>
    </w:p>
    <w:p w:rsidR="00682C14" w:rsidRDefault="00682C14" w:rsidP="00682C14">
      <w:pPr>
        <w:pStyle w:val="Standard"/>
        <w:ind w:firstLine="708"/>
      </w:pPr>
    </w:p>
    <w:p w:rsidR="00682C14" w:rsidRDefault="00682C14" w:rsidP="00570E83">
      <w:pPr>
        <w:jc w:val="both"/>
        <w:rPr>
          <w:b/>
        </w:rPr>
      </w:pPr>
    </w:p>
    <w:sectPr w:rsidR="00682C14" w:rsidSect="003E432D">
      <w:headerReference w:type="default" r:id="rId8"/>
      <w:pgSz w:w="11906" w:h="16838" w:code="9"/>
      <w:pgMar w:top="1418" w:right="1418" w:bottom="0"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1E7" w:rsidRDefault="003161E7" w:rsidP="0088694F">
      <w:r>
        <w:separator/>
      </w:r>
    </w:p>
  </w:endnote>
  <w:endnote w:type="continuationSeparator" w:id="0">
    <w:p w:rsidR="003161E7" w:rsidRDefault="003161E7"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charset w:val="00"/>
    <w:family w:val="swiss"/>
    <w:pitch w:val="default"/>
  </w:font>
  <w:font w:name="Georgia">
    <w:panose1 w:val="02040502050405020303"/>
    <w:charset w:val="A2"/>
    <w:family w:val="roman"/>
    <w:pitch w:val="variable"/>
    <w:sig w:usb0="00000287" w:usb1="00000000" w:usb2="00000000" w:usb3="00000000" w:csb0="0000009F" w:csb1="00000000"/>
  </w:font>
  <w:font w:name="ヒラギノ明朝 Pro W3">
    <w:altName w:val="MS Mincho"/>
    <w:charset w:val="00"/>
    <w:family w:val="auto"/>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1E7" w:rsidRDefault="003161E7" w:rsidP="0088694F">
      <w:r>
        <w:separator/>
      </w:r>
    </w:p>
  </w:footnote>
  <w:footnote w:type="continuationSeparator" w:id="0">
    <w:p w:rsidR="003161E7" w:rsidRDefault="003161E7"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DC" w:rsidRDefault="008572DC" w:rsidP="00DC4FED">
    <w:pPr>
      <w:pStyle w:val="stbilgi"/>
      <w:rPr>
        <w:b/>
      </w:rPr>
    </w:pPr>
  </w:p>
  <w:p w:rsidR="0088694F" w:rsidRDefault="0088694F" w:rsidP="0088694F">
    <w:pPr>
      <w:pStyle w:val="stbilgi"/>
      <w:jc w:val="center"/>
      <w:rPr>
        <w:b/>
      </w:rPr>
    </w:pPr>
    <w:r>
      <w:rPr>
        <w:b/>
      </w:rPr>
      <w:t xml:space="preserve">  T.C.</w:t>
    </w:r>
  </w:p>
  <w:p w:rsidR="0088694F" w:rsidRDefault="0088694F" w:rsidP="0088694F">
    <w:pPr>
      <w:pStyle w:val="stbilgi"/>
      <w:jc w:val="center"/>
      <w:rPr>
        <w:b/>
      </w:rPr>
    </w:pPr>
    <w:r>
      <w:rPr>
        <w:b/>
      </w:rPr>
      <w:t xml:space="preserve">  ANKARA SOSYAL BİLİMLER ÜNİVERSİTESİ </w:t>
    </w:r>
  </w:p>
  <w:p w:rsidR="0088694F" w:rsidRPr="00330975" w:rsidRDefault="009772C7" w:rsidP="0088694F">
    <w:pPr>
      <w:pStyle w:val="stbilgi"/>
      <w:jc w:val="center"/>
      <w:rPr>
        <w:b/>
      </w:rPr>
    </w:pPr>
    <w:r>
      <w:rPr>
        <w:b/>
      </w:rPr>
      <w:t>SENATO</w:t>
    </w:r>
    <w:r w:rsidR="0088694F" w:rsidRPr="00330975">
      <w:rPr>
        <w:b/>
      </w:rPr>
      <w:t xml:space="preserve"> TOPLANTISI</w:t>
    </w:r>
  </w:p>
  <w:p w:rsidR="0088694F" w:rsidRDefault="0088694F" w:rsidP="0088694F">
    <w:pPr>
      <w:pStyle w:val="stbilgi1"/>
    </w:pPr>
  </w:p>
  <w:p w:rsidR="0088694F" w:rsidRDefault="0088694F"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88694F" w:rsidRDefault="000A531C" w:rsidP="0088694F">
    <w:pPr>
      <w:pStyle w:val="stbilgi1"/>
      <w:pBdr>
        <w:top w:val="single" w:sz="4" w:space="0" w:color="000000"/>
        <w:left w:val="single" w:sz="4" w:space="0" w:color="000000"/>
        <w:bottom w:val="single" w:sz="4" w:space="0" w:color="000000"/>
        <w:right w:val="single" w:sz="4" w:space="0" w:color="000000"/>
      </w:pBdr>
    </w:pPr>
    <w:r>
      <w:t>23</w:t>
    </w:r>
    <w:r w:rsidR="00E14479">
      <w:t>.</w:t>
    </w:r>
    <w:r w:rsidR="00822D93">
      <w:t>08</w:t>
    </w:r>
    <w:r w:rsidR="0034224A">
      <w:t>.</w:t>
    </w:r>
    <w:r w:rsidR="001D37B8">
      <w:t>2016</w:t>
    </w:r>
    <w:r w:rsidR="0088694F">
      <w:tab/>
      <w:t xml:space="preserve">                       </w:t>
    </w:r>
    <w:r w:rsidR="00CC6000">
      <w:t xml:space="preserve"> </w:t>
    </w:r>
    <w:r w:rsidR="00B02EAB">
      <w:t xml:space="preserve">                              </w:t>
    </w:r>
    <w:r>
      <w:t>20</w:t>
    </w:r>
    <w:r w:rsidR="0088694F">
      <w:t xml:space="preserve">                                           </w:t>
    </w:r>
    <w:r w:rsidR="007D4EE3">
      <w:t xml:space="preserve"> </w:t>
    </w:r>
    <w:r w:rsidR="00333063">
      <w:t xml:space="preserve">  </w:t>
    </w:r>
    <w:r w:rsidR="0088694F">
      <w:t>201</w:t>
    </w:r>
    <w:r w:rsidR="001D37B8">
      <w:t>6</w:t>
    </w:r>
    <w:r w:rsidR="0088694F">
      <w:t xml:space="preserve"> /</w:t>
    </w:r>
    <w:r w:rsidR="007D4EE3">
      <w:t xml:space="preserve"> </w:t>
    </w:r>
    <w:r w:rsidR="0034224A">
      <w:t>3</w:t>
    </w:r>
    <w:r>
      <w:t>6-37</w:t>
    </w:r>
  </w:p>
  <w:p w:rsidR="007112D3" w:rsidRDefault="007112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7E5"/>
    <w:multiLevelType w:val="hybridMultilevel"/>
    <w:tmpl w:val="75B04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7810EF"/>
    <w:multiLevelType w:val="hybridMultilevel"/>
    <w:tmpl w:val="5AEC8C1E"/>
    <w:lvl w:ilvl="0" w:tplc="6A36F64C">
      <w:start w:val="24"/>
      <w:numFmt w:val="bullet"/>
      <w:lvlText w:val="-"/>
      <w:lvlJc w:val="left"/>
      <w:pPr>
        <w:ind w:left="1068" w:hanging="360"/>
      </w:pPr>
      <w:rPr>
        <w:rFonts w:ascii="Times New Roman" w:eastAsia="Calibr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02580F3A"/>
    <w:multiLevelType w:val="hybridMultilevel"/>
    <w:tmpl w:val="6F5CBC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8B4634"/>
    <w:multiLevelType w:val="hybridMultilevel"/>
    <w:tmpl w:val="DC0E8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5ED79B0"/>
    <w:multiLevelType w:val="hybridMultilevel"/>
    <w:tmpl w:val="049079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C9428E"/>
    <w:multiLevelType w:val="hybridMultilevel"/>
    <w:tmpl w:val="3AC28B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9AD6EB1"/>
    <w:multiLevelType w:val="hybridMultilevel"/>
    <w:tmpl w:val="B48E3C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BBC636F"/>
    <w:multiLevelType w:val="hybridMultilevel"/>
    <w:tmpl w:val="323CB6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08A27D2"/>
    <w:multiLevelType w:val="hybridMultilevel"/>
    <w:tmpl w:val="66AE9C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231F77"/>
    <w:multiLevelType w:val="hybridMultilevel"/>
    <w:tmpl w:val="75B04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52B466D"/>
    <w:multiLevelType w:val="hybridMultilevel"/>
    <w:tmpl w:val="852435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7607D5"/>
    <w:multiLevelType w:val="hybridMultilevel"/>
    <w:tmpl w:val="E91A1714"/>
    <w:lvl w:ilvl="0" w:tplc="C0F04B16">
      <w:start w:val="1"/>
      <w:numFmt w:val="bullet"/>
      <w:lvlText w:val="-"/>
      <w:lvlJc w:val="left"/>
      <w:pPr>
        <w:ind w:left="1713" w:hanging="360"/>
      </w:pPr>
      <w:rPr>
        <w:rFonts w:ascii="Times New Roman" w:eastAsia="Calibri" w:hAnsi="Times New Roman" w:cs="Times New Roman" w:hint="default"/>
      </w:rPr>
    </w:lvl>
    <w:lvl w:ilvl="1" w:tplc="041F0003">
      <w:start w:val="1"/>
      <w:numFmt w:val="bullet"/>
      <w:lvlText w:val="o"/>
      <w:lvlJc w:val="left"/>
      <w:pPr>
        <w:ind w:left="2433" w:hanging="360"/>
      </w:pPr>
      <w:rPr>
        <w:rFonts w:ascii="Courier New" w:hAnsi="Courier New" w:cs="Courier New" w:hint="default"/>
      </w:rPr>
    </w:lvl>
    <w:lvl w:ilvl="2" w:tplc="041F0005">
      <w:start w:val="1"/>
      <w:numFmt w:val="bullet"/>
      <w:lvlText w:val=""/>
      <w:lvlJc w:val="left"/>
      <w:pPr>
        <w:ind w:left="3153" w:hanging="360"/>
      </w:pPr>
      <w:rPr>
        <w:rFonts w:ascii="Wingdings" w:hAnsi="Wingdings" w:hint="default"/>
      </w:rPr>
    </w:lvl>
    <w:lvl w:ilvl="3" w:tplc="041F0001">
      <w:start w:val="1"/>
      <w:numFmt w:val="bullet"/>
      <w:lvlText w:val=""/>
      <w:lvlJc w:val="left"/>
      <w:pPr>
        <w:ind w:left="3873" w:hanging="360"/>
      </w:pPr>
      <w:rPr>
        <w:rFonts w:ascii="Symbol" w:hAnsi="Symbol" w:hint="default"/>
      </w:rPr>
    </w:lvl>
    <w:lvl w:ilvl="4" w:tplc="041F0003">
      <w:start w:val="1"/>
      <w:numFmt w:val="bullet"/>
      <w:lvlText w:val="o"/>
      <w:lvlJc w:val="left"/>
      <w:pPr>
        <w:ind w:left="4593" w:hanging="360"/>
      </w:pPr>
      <w:rPr>
        <w:rFonts w:ascii="Courier New" w:hAnsi="Courier New" w:cs="Courier New" w:hint="default"/>
      </w:rPr>
    </w:lvl>
    <w:lvl w:ilvl="5" w:tplc="041F0005">
      <w:start w:val="1"/>
      <w:numFmt w:val="bullet"/>
      <w:lvlText w:val=""/>
      <w:lvlJc w:val="left"/>
      <w:pPr>
        <w:ind w:left="5313" w:hanging="360"/>
      </w:pPr>
      <w:rPr>
        <w:rFonts w:ascii="Wingdings" w:hAnsi="Wingdings" w:hint="default"/>
      </w:rPr>
    </w:lvl>
    <w:lvl w:ilvl="6" w:tplc="041F0001">
      <w:start w:val="1"/>
      <w:numFmt w:val="bullet"/>
      <w:lvlText w:val=""/>
      <w:lvlJc w:val="left"/>
      <w:pPr>
        <w:ind w:left="6033" w:hanging="360"/>
      </w:pPr>
      <w:rPr>
        <w:rFonts w:ascii="Symbol" w:hAnsi="Symbol" w:hint="default"/>
      </w:rPr>
    </w:lvl>
    <w:lvl w:ilvl="7" w:tplc="041F0003">
      <w:start w:val="1"/>
      <w:numFmt w:val="bullet"/>
      <w:lvlText w:val="o"/>
      <w:lvlJc w:val="left"/>
      <w:pPr>
        <w:ind w:left="6753" w:hanging="360"/>
      </w:pPr>
      <w:rPr>
        <w:rFonts w:ascii="Courier New" w:hAnsi="Courier New" w:cs="Courier New" w:hint="default"/>
      </w:rPr>
    </w:lvl>
    <w:lvl w:ilvl="8" w:tplc="041F0005">
      <w:start w:val="1"/>
      <w:numFmt w:val="bullet"/>
      <w:lvlText w:val=""/>
      <w:lvlJc w:val="left"/>
      <w:pPr>
        <w:ind w:left="7473" w:hanging="360"/>
      </w:pPr>
      <w:rPr>
        <w:rFonts w:ascii="Wingdings" w:hAnsi="Wingdings" w:hint="default"/>
      </w:rPr>
    </w:lvl>
  </w:abstractNum>
  <w:abstractNum w:abstractNumId="12">
    <w:nsid w:val="1E166972"/>
    <w:multiLevelType w:val="hybridMultilevel"/>
    <w:tmpl w:val="1E4CD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705BDF"/>
    <w:multiLevelType w:val="hybridMultilevel"/>
    <w:tmpl w:val="75B04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05D5A49"/>
    <w:multiLevelType w:val="hybridMultilevel"/>
    <w:tmpl w:val="09F696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9D478C"/>
    <w:multiLevelType w:val="hybridMultilevel"/>
    <w:tmpl w:val="720C9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3FA6DBE"/>
    <w:multiLevelType w:val="hybridMultilevel"/>
    <w:tmpl w:val="25F691B0"/>
    <w:lvl w:ilvl="0" w:tplc="439E6848">
      <w:start w:val="1"/>
      <w:numFmt w:val="lowerLetter"/>
      <w:lvlText w:val="%1)"/>
      <w:lvlJc w:val="left"/>
      <w:pPr>
        <w:ind w:left="1353" w:hanging="360"/>
      </w:pPr>
    </w:lvl>
    <w:lvl w:ilvl="1" w:tplc="041F0019">
      <w:start w:val="1"/>
      <w:numFmt w:val="lowerLetter"/>
      <w:lvlText w:val="%2."/>
      <w:lvlJc w:val="left"/>
      <w:pPr>
        <w:ind w:left="2073" w:hanging="360"/>
      </w:pPr>
    </w:lvl>
    <w:lvl w:ilvl="2" w:tplc="041F001B">
      <w:start w:val="1"/>
      <w:numFmt w:val="lowerRoman"/>
      <w:lvlText w:val="%3."/>
      <w:lvlJc w:val="right"/>
      <w:pPr>
        <w:ind w:left="2793" w:hanging="180"/>
      </w:pPr>
    </w:lvl>
    <w:lvl w:ilvl="3" w:tplc="041F000F">
      <w:start w:val="1"/>
      <w:numFmt w:val="decimal"/>
      <w:lvlText w:val="%4."/>
      <w:lvlJc w:val="left"/>
      <w:pPr>
        <w:ind w:left="3513" w:hanging="360"/>
      </w:pPr>
    </w:lvl>
    <w:lvl w:ilvl="4" w:tplc="041F0019">
      <w:start w:val="1"/>
      <w:numFmt w:val="lowerLetter"/>
      <w:lvlText w:val="%5."/>
      <w:lvlJc w:val="left"/>
      <w:pPr>
        <w:ind w:left="4233" w:hanging="360"/>
      </w:pPr>
    </w:lvl>
    <w:lvl w:ilvl="5" w:tplc="041F001B">
      <w:start w:val="1"/>
      <w:numFmt w:val="lowerRoman"/>
      <w:lvlText w:val="%6."/>
      <w:lvlJc w:val="right"/>
      <w:pPr>
        <w:ind w:left="4953" w:hanging="180"/>
      </w:pPr>
    </w:lvl>
    <w:lvl w:ilvl="6" w:tplc="041F000F">
      <w:start w:val="1"/>
      <w:numFmt w:val="decimal"/>
      <w:lvlText w:val="%7."/>
      <w:lvlJc w:val="left"/>
      <w:pPr>
        <w:ind w:left="5673" w:hanging="360"/>
      </w:pPr>
    </w:lvl>
    <w:lvl w:ilvl="7" w:tplc="041F0019">
      <w:start w:val="1"/>
      <w:numFmt w:val="lowerLetter"/>
      <w:lvlText w:val="%8."/>
      <w:lvlJc w:val="left"/>
      <w:pPr>
        <w:ind w:left="6393" w:hanging="360"/>
      </w:pPr>
    </w:lvl>
    <w:lvl w:ilvl="8" w:tplc="041F001B">
      <w:start w:val="1"/>
      <w:numFmt w:val="lowerRoman"/>
      <w:lvlText w:val="%9."/>
      <w:lvlJc w:val="right"/>
      <w:pPr>
        <w:ind w:left="7113" w:hanging="180"/>
      </w:pPr>
    </w:lvl>
  </w:abstractNum>
  <w:abstractNum w:abstractNumId="17">
    <w:nsid w:val="291F5216"/>
    <w:multiLevelType w:val="hybridMultilevel"/>
    <w:tmpl w:val="F942E05A"/>
    <w:lvl w:ilvl="0" w:tplc="87AEC3E4">
      <w:start w:val="1"/>
      <w:numFmt w:val="decimal"/>
      <w:lvlText w:val="%1."/>
      <w:lvlJc w:val="left"/>
      <w:pPr>
        <w:ind w:left="786"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645DE5"/>
    <w:multiLevelType w:val="hybridMultilevel"/>
    <w:tmpl w:val="F5266F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339550C"/>
    <w:multiLevelType w:val="hybridMultilevel"/>
    <w:tmpl w:val="E65AA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9C441D8"/>
    <w:multiLevelType w:val="hybridMultilevel"/>
    <w:tmpl w:val="25709946"/>
    <w:lvl w:ilvl="0" w:tplc="8A08C214">
      <w:start w:val="2"/>
      <w:numFmt w:val="bullet"/>
      <w:lvlText w:val="-"/>
      <w:lvlJc w:val="left"/>
      <w:pPr>
        <w:ind w:left="1713" w:hanging="360"/>
      </w:pPr>
      <w:rPr>
        <w:rFonts w:ascii="Times New Roman" w:eastAsia="Calibri" w:hAnsi="Times New Roman" w:cs="Times New Roman"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2">
    <w:nsid w:val="3A336D7C"/>
    <w:multiLevelType w:val="hybridMultilevel"/>
    <w:tmpl w:val="05200C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AE7015D"/>
    <w:multiLevelType w:val="hybridMultilevel"/>
    <w:tmpl w:val="266A20B4"/>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3D9C484A"/>
    <w:multiLevelType w:val="hybridMultilevel"/>
    <w:tmpl w:val="F5266F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EA32DC8"/>
    <w:multiLevelType w:val="hybridMultilevel"/>
    <w:tmpl w:val="2D847BE0"/>
    <w:lvl w:ilvl="0" w:tplc="BD588444">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46E00D3"/>
    <w:multiLevelType w:val="hybridMultilevel"/>
    <w:tmpl w:val="515239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789182D"/>
    <w:multiLevelType w:val="hybridMultilevel"/>
    <w:tmpl w:val="F198F6D8"/>
    <w:lvl w:ilvl="0" w:tplc="5D3EABBC">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8">
    <w:nsid w:val="48EC3EB7"/>
    <w:multiLevelType w:val="hybridMultilevel"/>
    <w:tmpl w:val="75B04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9B572FE"/>
    <w:multiLevelType w:val="hybridMultilevel"/>
    <w:tmpl w:val="B48E3C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EAD7B0D"/>
    <w:multiLevelType w:val="hybridMultilevel"/>
    <w:tmpl w:val="522E14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1707917"/>
    <w:multiLevelType w:val="hybridMultilevel"/>
    <w:tmpl w:val="C6CE7F36"/>
    <w:lvl w:ilvl="0" w:tplc="FC1C7F14">
      <w:start w:val="24"/>
      <w:numFmt w:val="bullet"/>
      <w:lvlText w:val="-"/>
      <w:lvlJc w:val="left"/>
      <w:pPr>
        <w:ind w:left="1773" w:hanging="360"/>
      </w:pPr>
      <w:rPr>
        <w:rFonts w:ascii="Times New Roman" w:eastAsia="Calibri" w:hAnsi="Times New Roman" w:cs="Times New Roman" w:hint="default"/>
      </w:rPr>
    </w:lvl>
    <w:lvl w:ilvl="1" w:tplc="041F0003" w:tentative="1">
      <w:start w:val="1"/>
      <w:numFmt w:val="bullet"/>
      <w:lvlText w:val="o"/>
      <w:lvlJc w:val="left"/>
      <w:pPr>
        <w:ind w:left="2493" w:hanging="360"/>
      </w:pPr>
      <w:rPr>
        <w:rFonts w:ascii="Courier New" w:hAnsi="Courier New" w:cs="Courier New" w:hint="default"/>
      </w:rPr>
    </w:lvl>
    <w:lvl w:ilvl="2" w:tplc="041F0005" w:tentative="1">
      <w:start w:val="1"/>
      <w:numFmt w:val="bullet"/>
      <w:lvlText w:val=""/>
      <w:lvlJc w:val="left"/>
      <w:pPr>
        <w:ind w:left="3213" w:hanging="360"/>
      </w:pPr>
      <w:rPr>
        <w:rFonts w:ascii="Wingdings" w:hAnsi="Wingdings" w:hint="default"/>
      </w:rPr>
    </w:lvl>
    <w:lvl w:ilvl="3" w:tplc="041F0001" w:tentative="1">
      <w:start w:val="1"/>
      <w:numFmt w:val="bullet"/>
      <w:lvlText w:val=""/>
      <w:lvlJc w:val="left"/>
      <w:pPr>
        <w:ind w:left="3933" w:hanging="360"/>
      </w:pPr>
      <w:rPr>
        <w:rFonts w:ascii="Symbol" w:hAnsi="Symbol" w:hint="default"/>
      </w:rPr>
    </w:lvl>
    <w:lvl w:ilvl="4" w:tplc="041F0003" w:tentative="1">
      <w:start w:val="1"/>
      <w:numFmt w:val="bullet"/>
      <w:lvlText w:val="o"/>
      <w:lvlJc w:val="left"/>
      <w:pPr>
        <w:ind w:left="4653" w:hanging="360"/>
      </w:pPr>
      <w:rPr>
        <w:rFonts w:ascii="Courier New" w:hAnsi="Courier New" w:cs="Courier New" w:hint="default"/>
      </w:rPr>
    </w:lvl>
    <w:lvl w:ilvl="5" w:tplc="041F0005" w:tentative="1">
      <w:start w:val="1"/>
      <w:numFmt w:val="bullet"/>
      <w:lvlText w:val=""/>
      <w:lvlJc w:val="left"/>
      <w:pPr>
        <w:ind w:left="5373" w:hanging="360"/>
      </w:pPr>
      <w:rPr>
        <w:rFonts w:ascii="Wingdings" w:hAnsi="Wingdings" w:hint="default"/>
      </w:rPr>
    </w:lvl>
    <w:lvl w:ilvl="6" w:tplc="041F0001" w:tentative="1">
      <w:start w:val="1"/>
      <w:numFmt w:val="bullet"/>
      <w:lvlText w:val=""/>
      <w:lvlJc w:val="left"/>
      <w:pPr>
        <w:ind w:left="6093" w:hanging="360"/>
      </w:pPr>
      <w:rPr>
        <w:rFonts w:ascii="Symbol" w:hAnsi="Symbol" w:hint="default"/>
      </w:rPr>
    </w:lvl>
    <w:lvl w:ilvl="7" w:tplc="041F0003" w:tentative="1">
      <w:start w:val="1"/>
      <w:numFmt w:val="bullet"/>
      <w:lvlText w:val="o"/>
      <w:lvlJc w:val="left"/>
      <w:pPr>
        <w:ind w:left="6813" w:hanging="360"/>
      </w:pPr>
      <w:rPr>
        <w:rFonts w:ascii="Courier New" w:hAnsi="Courier New" w:cs="Courier New" w:hint="default"/>
      </w:rPr>
    </w:lvl>
    <w:lvl w:ilvl="8" w:tplc="041F0005" w:tentative="1">
      <w:start w:val="1"/>
      <w:numFmt w:val="bullet"/>
      <w:lvlText w:val=""/>
      <w:lvlJc w:val="left"/>
      <w:pPr>
        <w:ind w:left="7533" w:hanging="360"/>
      </w:pPr>
      <w:rPr>
        <w:rFonts w:ascii="Wingdings" w:hAnsi="Wingdings" w:hint="default"/>
      </w:rPr>
    </w:lvl>
  </w:abstractNum>
  <w:abstractNum w:abstractNumId="32">
    <w:nsid w:val="56287F0D"/>
    <w:multiLevelType w:val="hybridMultilevel"/>
    <w:tmpl w:val="52BA0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D4453F7"/>
    <w:multiLevelType w:val="hybridMultilevel"/>
    <w:tmpl w:val="D7A68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0270734"/>
    <w:multiLevelType w:val="hybridMultilevel"/>
    <w:tmpl w:val="36C48EEC"/>
    <w:lvl w:ilvl="0" w:tplc="8C1455C8">
      <w:start w:val="2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5">
    <w:nsid w:val="6A9B1586"/>
    <w:multiLevelType w:val="hybridMultilevel"/>
    <w:tmpl w:val="2D7E7F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BDE7121"/>
    <w:multiLevelType w:val="hybridMultilevel"/>
    <w:tmpl w:val="C504C470"/>
    <w:lvl w:ilvl="0" w:tplc="B0426358">
      <w:start w:val="1"/>
      <w:numFmt w:val="lowerLetter"/>
      <w:lvlText w:val="%1)"/>
      <w:lvlJc w:val="left"/>
      <w:pPr>
        <w:ind w:left="644" w:hanging="360"/>
      </w:pPr>
      <w:rPr>
        <w:rFonts w:eastAsia="Times New Roman"/>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37">
    <w:nsid w:val="6ECF5751"/>
    <w:multiLevelType w:val="hybridMultilevel"/>
    <w:tmpl w:val="D38A167C"/>
    <w:lvl w:ilvl="0" w:tplc="583680F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EEC2195"/>
    <w:multiLevelType w:val="hybridMultilevel"/>
    <w:tmpl w:val="142C5A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35D0C26"/>
    <w:multiLevelType w:val="hybridMultilevel"/>
    <w:tmpl w:val="E65AA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6BF3C6C"/>
    <w:multiLevelType w:val="hybridMultilevel"/>
    <w:tmpl w:val="515239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96A2B6B"/>
    <w:multiLevelType w:val="hybridMultilevel"/>
    <w:tmpl w:val="86947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9DF23C0"/>
    <w:multiLevelType w:val="hybridMultilevel"/>
    <w:tmpl w:val="CE5E9F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FBA50E4"/>
    <w:multiLevelType w:val="hybridMultilevel"/>
    <w:tmpl w:val="10E47D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FC4687A"/>
    <w:multiLevelType w:val="hybridMultilevel"/>
    <w:tmpl w:val="98D49E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39"/>
  </w:num>
  <w:num w:numId="3">
    <w:abstractNumId w:val="20"/>
  </w:num>
  <w:num w:numId="4">
    <w:abstractNumId w:val="0"/>
  </w:num>
  <w:num w:numId="5">
    <w:abstractNumId w:val="28"/>
  </w:num>
  <w:num w:numId="6">
    <w:abstractNumId w:val="13"/>
  </w:num>
  <w:num w:numId="7">
    <w:abstractNumId w:val="9"/>
  </w:num>
  <w:num w:numId="8">
    <w:abstractNumId w:val="7"/>
  </w:num>
  <w:num w:numId="9">
    <w:abstractNumId w:val="22"/>
  </w:num>
  <w:num w:numId="10">
    <w:abstractNumId w:val="35"/>
  </w:num>
  <w:num w:numId="11">
    <w:abstractNumId w:val="17"/>
  </w:num>
  <w:num w:numId="12">
    <w:abstractNumId w:val="14"/>
  </w:num>
  <w:num w:numId="13">
    <w:abstractNumId w:val="43"/>
  </w:num>
  <w:num w:numId="14">
    <w:abstractNumId w:val="44"/>
  </w:num>
  <w:num w:numId="15">
    <w:abstractNumId w:val="30"/>
  </w:num>
  <w:num w:numId="16">
    <w:abstractNumId w:val="2"/>
  </w:num>
  <w:num w:numId="17">
    <w:abstractNumId w:val="5"/>
  </w:num>
  <w:num w:numId="18">
    <w:abstractNumId w:val="15"/>
  </w:num>
  <w:num w:numId="19">
    <w:abstractNumId w:val="41"/>
  </w:num>
  <w:num w:numId="20">
    <w:abstractNumId w:val="10"/>
  </w:num>
  <w:num w:numId="21">
    <w:abstractNumId w:val="32"/>
  </w:num>
  <w:num w:numId="22">
    <w:abstractNumId w:val="12"/>
  </w:num>
  <w:num w:numId="23">
    <w:abstractNumId w:val="24"/>
  </w:num>
  <w:num w:numId="24">
    <w:abstractNumId w:val="18"/>
  </w:num>
  <w:num w:numId="25">
    <w:abstractNumId w:val="33"/>
  </w:num>
  <w:num w:numId="26">
    <w:abstractNumId w:val="4"/>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1"/>
  </w:num>
  <w:num w:numId="31">
    <w:abstractNumId w:val="21"/>
  </w:num>
  <w:num w:numId="32">
    <w:abstractNumId w:val="23"/>
  </w:num>
  <w:num w:numId="33">
    <w:abstractNumId w:val="42"/>
  </w:num>
  <w:num w:numId="34">
    <w:abstractNumId w:val="25"/>
  </w:num>
  <w:num w:numId="35">
    <w:abstractNumId w:val="21"/>
  </w:num>
  <w:num w:numId="36">
    <w:abstractNumId w:val="34"/>
  </w:num>
  <w:num w:numId="37">
    <w:abstractNumId w:val="8"/>
  </w:num>
  <w:num w:numId="38">
    <w:abstractNumId w:val="29"/>
  </w:num>
  <w:num w:numId="39">
    <w:abstractNumId w:val="37"/>
  </w:num>
  <w:num w:numId="40">
    <w:abstractNumId w:val="6"/>
  </w:num>
  <w:num w:numId="41">
    <w:abstractNumId w:val="40"/>
  </w:num>
  <w:num w:numId="42">
    <w:abstractNumId w:val="26"/>
  </w:num>
  <w:num w:numId="43">
    <w:abstractNumId w:val="27"/>
  </w:num>
  <w:num w:numId="44">
    <w:abstractNumId w:val="3"/>
  </w:num>
  <w:num w:numId="45">
    <w:abstractNumId w:val="38"/>
  </w:num>
  <w:num w:numId="46">
    <w:abstractNumId w:val="1"/>
  </w:num>
  <w:num w:numId="47">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4D73"/>
    <w:rsid w:val="00005A3C"/>
    <w:rsid w:val="000072C9"/>
    <w:rsid w:val="00007DD6"/>
    <w:rsid w:val="00012944"/>
    <w:rsid w:val="00013BA7"/>
    <w:rsid w:val="000142C9"/>
    <w:rsid w:val="00014E55"/>
    <w:rsid w:val="00014F14"/>
    <w:rsid w:val="00021304"/>
    <w:rsid w:val="000215FA"/>
    <w:rsid w:val="00023C16"/>
    <w:rsid w:val="000248B6"/>
    <w:rsid w:val="00031A2F"/>
    <w:rsid w:val="000328B6"/>
    <w:rsid w:val="00032E3B"/>
    <w:rsid w:val="00033E68"/>
    <w:rsid w:val="00034644"/>
    <w:rsid w:val="00041690"/>
    <w:rsid w:val="00044DC9"/>
    <w:rsid w:val="00045BF4"/>
    <w:rsid w:val="0004730E"/>
    <w:rsid w:val="00050013"/>
    <w:rsid w:val="00050AEE"/>
    <w:rsid w:val="00051553"/>
    <w:rsid w:val="00051C0E"/>
    <w:rsid w:val="00052007"/>
    <w:rsid w:val="00055293"/>
    <w:rsid w:val="00055769"/>
    <w:rsid w:val="00060116"/>
    <w:rsid w:val="00061258"/>
    <w:rsid w:val="0007063A"/>
    <w:rsid w:val="000729D3"/>
    <w:rsid w:val="00072A60"/>
    <w:rsid w:val="00072D6A"/>
    <w:rsid w:val="00072D91"/>
    <w:rsid w:val="0007410E"/>
    <w:rsid w:val="00081619"/>
    <w:rsid w:val="00084B87"/>
    <w:rsid w:val="0009372B"/>
    <w:rsid w:val="00095347"/>
    <w:rsid w:val="00096EA4"/>
    <w:rsid w:val="000975B5"/>
    <w:rsid w:val="000A3398"/>
    <w:rsid w:val="000A531C"/>
    <w:rsid w:val="000A581D"/>
    <w:rsid w:val="000A5D0D"/>
    <w:rsid w:val="000A67A5"/>
    <w:rsid w:val="000A703C"/>
    <w:rsid w:val="000A75B4"/>
    <w:rsid w:val="000B567B"/>
    <w:rsid w:val="000B78CF"/>
    <w:rsid w:val="000C09B5"/>
    <w:rsid w:val="000C12EA"/>
    <w:rsid w:val="000C1EB9"/>
    <w:rsid w:val="000C56F3"/>
    <w:rsid w:val="000C5B32"/>
    <w:rsid w:val="000D11F4"/>
    <w:rsid w:val="000D1423"/>
    <w:rsid w:val="000D6FB3"/>
    <w:rsid w:val="000D7B9C"/>
    <w:rsid w:val="000E0E5F"/>
    <w:rsid w:val="000E2602"/>
    <w:rsid w:val="000E4F19"/>
    <w:rsid w:val="000E6B6E"/>
    <w:rsid w:val="000F068F"/>
    <w:rsid w:val="000F17A6"/>
    <w:rsid w:val="000F4CBA"/>
    <w:rsid w:val="000F6C66"/>
    <w:rsid w:val="001019F9"/>
    <w:rsid w:val="00101B8F"/>
    <w:rsid w:val="001023E5"/>
    <w:rsid w:val="001053E7"/>
    <w:rsid w:val="00107FAB"/>
    <w:rsid w:val="0011057A"/>
    <w:rsid w:val="00116CCB"/>
    <w:rsid w:val="001252D2"/>
    <w:rsid w:val="0013393D"/>
    <w:rsid w:val="00134E43"/>
    <w:rsid w:val="001370F7"/>
    <w:rsid w:val="00142242"/>
    <w:rsid w:val="0014322E"/>
    <w:rsid w:val="0014417B"/>
    <w:rsid w:val="00151084"/>
    <w:rsid w:val="00151FD3"/>
    <w:rsid w:val="00155273"/>
    <w:rsid w:val="00155BB2"/>
    <w:rsid w:val="00157F02"/>
    <w:rsid w:val="00161145"/>
    <w:rsid w:val="00162A58"/>
    <w:rsid w:val="00167873"/>
    <w:rsid w:val="00172555"/>
    <w:rsid w:val="00172C6B"/>
    <w:rsid w:val="00173C9C"/>
    <w:rsid w:val="001839E6"/>
    <w:rsid w:val="00184E86"/>
    <w:rsid w:val="00190EB0"/>
    <w:rsid w:val="00191A2A"/>
    <w:rsid w:val="001923FB"/>
    <w:rsid w:val="001A1EC3"/>
    <w:rsid w:val="001B61D6"/>
    <w:rsid w:val="001B7940"/>
    <w:rsid w:val="001C03D7"/>
    <w:rsid w:val="001C24A3"/>
    <w:rsid w:val="001C284C"/>
    <w:rsid w:val="001C4095"/>
    <w:rsid w:val="001C48A9"/>
    <w:rsid w:val="001C4B99"/>
    <w:rsid w:val="001C4EE9"/>
    <w:rsid w:val="001D2E6A"/>
    <w:rsid w:val="001D37B8"/>
    <w:rsid w:val="001D7C70"/>
    <w:rsid w:val="001E4CE4"/>
    <w:rsid w:val="001E4F79"/>
    <w:rsid w:val="001E73D0"/>
    <w:rsid w:val="001F2836"/>
    <w:rsid w:val="001F33AE"/>
    <w:rsid w:val="001F3CE1"/>
    <w:rsid w:val="001F3DF8"/>
    <w:rsid w:val="00204CAB"/>
    <w:rsid w:val="002053FB"/>
    <w:rsid w:val="00205DAD"/>
    <w:rsid w:val="00210086"/>
    <w:rsid w:val="00210A6F"/>
    <w:rsid w:val="00211225"/>
    <w:rsid w:val="00212703"/>
    <w:rsid w:val="00212D08"/>
    <w:rsid w:val="00213737"/>
    <w:rsid w:val="00213D97"/>
    <w:rsid w:val="00214576"/>
    <w:rsid w:val="00214CC2"/>
    <w:rsid w:val="00215F7D"/>
    <w:rsid w:val="00221E8F"/>
    <w:rsid w:val="00223699"/>
    <w:rsid w:val="00226880"/>
    <w:rsid w:val="002277B4"/>
    <w:rsid w:val="00231D9F"/>
    <w:rsid w:val="002348C3"/>
    <w:rsid w:val="0023515F"/>
    <w:rsid w:val="00236F70"/>
    <w:rsid w:val="00237533"/>
    <w:rsid w:val="00240639"/>
    <w:rsid w:val="00240C94"/>
    <w:rsid w:val="002432B0"/>
    <w:rsid w:val="002467B2"/>
    <w:rsid w:val="00246D97"/>
    <w:rsid w:val="00251AAF"/>
    <w:rsid w:val="00254DED"/>
    <w:rsid w:val="00260C9B"/>
    <w:rsid w:val="00270840"/>
    <w:rsid w:val="002715E8"/>
    <w:rsid w:val="002716F7"/>
    <w:rsid w:val="002759AD"/>
    <w:rsid w:val="00277EE5"/>
    <w:rsid w:val="002818E3"/>
    <w:rsid w:val="002842D9"/>
    <w:rsid w:val="00284A77"/>
    <w:rsid w:val="0028542B"/>
    <w:rsid w:val="00285432"/>
    <w:rsid w:val="0029257E"/>
    <w:rsid w:val="00292717"/>
    <w:rsid w:val="002A1141"/>
    <w:rsid w:val="002A22D8"/>
    <w:rsid w:val="002A243A"/>
    <w:rsid w:val="002A5C80"/>
    <w:rsid w:val="002B002D"/>
    <w:rsid w:val="002B2B5F"/>
    <w:rsid w:val="002B3714"/>
    <w:rsid w:val="002B70B4"/>
    <w:rsid w:val="002C0E5C"/>
    <w:rsid w:val="002C2D3D"/>
    <w:rsid w:val="002C3C89"/>
    <w:rsid w:val="002C7740"/>
    <w:rsid w:val="002C7AA0"/>
    <w:rsid w:val="002D1292"/>
    <w:rsid w:val="002D1E16"/>
    <w:rsid w:val="002D2713"/>
    <w:rsid w:val="002D27BB"/>
    <w:rsid w:val="002D2B2A"/>
    <w:rsid w:val="002D7A82"/>
    <w:rsid w:val="002E0DA2"/>
    <w:rsid w:val="002E0F98"/>
    <w:rsid w:val="002E235A"/>
    <w:rsid w:val="002E3AC2"/>
    <w:rsid w:val="002E53A8"/>
    <w:rsid w:val="002E58B0"/>
    <w:rsid w:val="002E65F4"/>
    <w:rsid w:val="002E7EB8"/>
    <w:rsid w:val="002F0066"/>
    <w:rsid w:val="002F549D"/>
    <w:rsid w:val="002F54B9"/>
    <w:rsid w:val="002F74EF"/>
    <w:rsid w:val="00300AAC"/>
    <w:rsid w:val="00303D24"/>
    <w:rsid w:val="0030618F"/>
    <w:rsid w:val="003127DF"/>
    <w:rsid w:val="00313C79"/>
    <w:rsid w:val="003161E7"/>
    <w:rsid w:val="003168E1"/>
    <w:rsid w:val="00317188"/>
    <w:rsid w:val="00321432"/>
    <w:rsid w:val="00325187"/>
    <w:rsid w:val="00330975"/>
    <w:rsid w:val="00332159"/>
    <w:rsid w:val="00333063"/>
    <w:rsid w:val="003361D3"/>
    <w:rsid w:val="00336768"/>
    <w:rsid w:val="003375E8"/>
    <w:rsid w:val="003407A2"/>
    <w:rsid w:val="0034224A"/>
    <w:rsid w:val="003425DC"/>
    <w:rsid w:val="00345E8E"/>
    <w:rsid w:val="00350826"/>
    <w:rsid w:val="00362466"/>
    <w:rsid w:val="003726F4"/>
    <w:rsid w:val="003729E5"/>
    <w:rsid w:val="00372EE1"/>
    <w:rsid w:val="003774BA"/>
    <w:rsid w:val="0037767B"/>
    <w:rsid w:val="00380315"/>
    <w:rsid w:val="00380C77"/>
    <w:rsid w:val="00383FBE"/>
    <w:rsid w:val="00386C3A"/>
    <w:rsid w:val="003871AC"/>
    <w:rsid w:val="0039110D"/>
    <w:rsid w:val="003929C6"/>
    <w:rsid w:val="00393616"/>
    <w:rsid w:val="003952E4"/>
    <w:rsid w:val="00396C34"/>
    <w:rsid w:val="003A4CCF"/>
    <w:rsid w:val="003A4F8E"/>
    <w:rsid w:val="003A6381"/>
    <w:rsid w:val="003A6AAE"/>
    <w:rsid w:val="003A7800"/>
    <w:rsid w:val="003B1CE0"/>
    <w:rsid w:val="003B377B"/>
    <w:rsid w:val="003B59BC"/>
    <w:rsid w:val="003C0109"/>
    <w:rsid w:val="003C33C8"/>
    <w:rsid w:val="003C7A34"/>
    <w:rsid w:val="003D194C"/>
    <w:rsid w:val="003D3F63"/>
    <w:rsid w:val="003D488A"/>
    <w:rsid w:val="003D721A"/>
    <w:rsid w:val="003E0E6C"/>
    <w:rsid w:val="003E432D"/>
    <w:rsid w:val="003E6228"/>
    <w:rsid w:val="003F25FE"/>
    <w:rsid w:val="003F351A"/>
    <w:rsid w:val="003F5F40"/>
    <w:rsid w:val="003F623E"/>
    <w:rsid w:val="003F7913"/>
    <w:rsid w:val="0040214B"/>
    <w:rsid w:val="00402518"/>
    <w:rsid w:val="0040278A"/>
    <w:rsid w:val="00404330"/>
    <w:rsid w:val="00404E41"/>
    <w:rsid w:val="00410D2E"/>
    <w:rsid w:val="00411E55"/>
    <w:rsid w:val="00412BC6"/>
    <w:rsid w:val="00412F22"/>
    <w:rsid w:val="00414A70"/>
    <w:rsid w:val="00416A71"/>
    <w:rsid w:val="0042153F"/>
    <w:rsid w:val="0042282B"/>
    <w:rsid w:val="004240A5"/>
    <w:rsid w:val="00424BED"/>
    <w:rsid w:val="00427D57"/>
    <w:rsid w:val="00430CD4"/>
    <w:rsid w:val="004351FF"/>
    <w:rsid w:val="00441B40"/>
    <w:rsid w:val="00442495"/>
    <w:rsid w:val="00443821"/>
    <w:rsid w:val="0044579B"/>
    <w:rsid w:val="00445B39"/>
    <w:rsid w:val="00445D1E"/>
    <w:rsid w:val="00454120"/>
    <w:rsid w:val="00455138"/>
    <w:rsid w:val="004616AC"/>
    <w:rsid w:val="004626EA"/>
    <w:rsid w:val="00471788"/>
    <w:rsid w:val="004737CB"/>
    <w:rsid w:val="0047442E"/>
    <w:rsid w:val="0048196D"/>
    <w:rsid w:val="00482BF9"/>
    <w:rsid w:val="00483D98"/>
    <w:rsid w:val="00490C8C"/>
    <w:rsid w:val="00494C4B"/>
    <w:rsid w:val="00496D01"/>
    <w:rsid w:val="004A0643"/>
    <w:rsid w:val="004A5463"/>
    <w:rsid w:val="004A6C32"/>
    <w:rsid w:val="004B189A"/>
    <w:rsid w:val="004B1BF1"/>
    <w:rsid w:val="004B1E10"/>
    <w:rsid w:val="004B441B"/>
    <w:rsid w:val="004B759F"/>
    <w:rsid w:val="004C0E46"/>
    <w:rsid w:val="004C41AB"/>
    <w:rsid w:val="004C5893"/>
    <w:rsid w:val="004C74E9"/>
    <w:rsid w:val="004D0316"/>
    <w:rsid w:val="004D2692"/>
    <w:rsid w:val="004D3CF9"/>
    <w:rsid w:val="004D4FE6"/>
    <w:rsid w:val="004D680E"/>
    <w:rsid w:val="004E090D"/>
    <w:rsid w:val="004E4CFB"/>
    <w:rsid w:val="004E66C3"/>
    <w:rsid w:val="004E7F32"/>
    <w:rsid w:val="004F406F"/>
    <w:rsid w:val="004F4B57"/>
    <w:rsid w:val="004F5828"/>
    <w:rsid w:val="00501C87"/>
    <w:rsid w:val="005073DE"/>
    <w:rsid w:val="00510C05"/>
    <w:rsid w:val="005119F8"/>
    <w:rsid w:val="00513DBD"/>
    <w:rsid w:val="00514285"/>
    <w:rsid w:val="00515C74"/>
    <w:rsid w:val="00527458"/>
    <w:rsid w:val="005337B2"/>
    <w:rsid w:val="0053452A"/>
    <w:rsid w:val="00534B33"/>
    <w:rsid w:val="00535F94"/>
    <w:rsid w:val="005370F4"/>
    <w:rsid w:val="00545077"/>
    <w:rsid w:val="0055078E"/>
    <w:rsid w:val="00550823"/>
    <w:rsid w:val="0056322F"/>
    <w:rsid w:val="00565400"/>
    <w:rsid w:val="00570E83"/>
    <w:rsid w:val="00574930"/>
    <w:rsid w:val="0057535B"/>
    <w:rsid w:val="00580B43"/>
    <w:rsid w:val="00593467"/>
    <w:rsid w:val="005A2802"/>
    <w:rsid w:val="005A4D47"/>
    <w:rsid w:val="005A60FC"/>
    <w:rsid w:val="005B025C"/>
    <w:rsid w:val="005B1298"/>
    <w:rsid w:val="005B1638"/>
    <w:rsid w:val="005B1811"/>
    <w:rsid w:val="005B2330"/>
    <w:rsid w:val="005B70B5"/>
    <w:rsid w:val="005B75F0"/>
    <w:rsid w:val="005B78C0"/>
    <w:rsid w:val="005C2988"/>
    <w:rsid w:val="005C3B04"/>
    <w:rsid w:val="005C4031"/>
    <w:rsid w:val="005D2B5B"/>
    <w:rsid w:val="005D351D"/>
    <w:rsid w:val="005D7604"/>
    <w:rsid w:val="005E28CE"/>
    <w:rsid w:val="005E4C0A"/>
    <w:rsid w:val="005E5C04"/>
    <w:rsid w:val="005E765B"/>
    <w:rsid w:val="005F3CD6"/>
    <w:rsid w:val="005F5589"/>
    <w:rsid w:val="005F5E51"/>
    <w:rsid w:val="005F64B1"/>
    <w:rsid w:val="006006AB"/>
    <w:rsid w:val="00605F94"/>
    <w:rsid w:val="0060755A"/>
    <w:rsid w:val="00611701"/>
    <w:rsid w:val="006322CC"/>
    <w:rsid w:val="00632B6A"/>
    <w:rsid w:val="00635AB3"/>
    <w:rsid w:val="006452B1"/>
    <w:rsid w:val="0065531D"/>
    <w:rsid w:val="006609F5"/>
    <w:rsid w:val="006610C7"/>
    <w:rsid w:val="006636A9"/>
    <w:rsid w:val="0066462C"/>
    <w:rsid w:val="00665DE5"/>
    <w:rsid w:val="006750E0"/>
    <w:rsid w:val="0067738E"/>
    <w:rsid w:val="0067749B"/>
    <w:rsid w:val="00677C09"/>
    <w:rsid w:val="00682554"/>
    <w:rsid w:val="00682C14"/>
    <w:rsid w:val="00685F6C"/>
    <w:rsid w:val="00687F48"/>
    <w:rsid w:val="006901A2"/>
    <w:rsid w:val="00690CDC"/>
    <w:rsid w:val="00694B24"/>
    <w:rsid w:val="006A335F"/>
    <w:rsid w:val="006A538C"/>
    <w:rsid w:val="006A5F35"/>
    <w:rsid w:val="006A710E"/>
    <w:rsid w:val="006B10F1"/>
    <w:rsid w:val="006B6128"/>
    <w:rsid w:val="006C0B69"/>
    <w:rsid w:val="006C243F"/>
    <w:rsid w:val="006C2898"/>
    <w:rsid w:val="006D3C14"/>
    <w:rsid w:val="006D4926"/>
    <w:rsid w:val="006D5696"/>
    <w:rsid w:val="006D5F3D"/>
    <w:rsid w:val="006E01B9"/>
    <w:rsid w:val="006F423D"/>
    <w:rsid w:val="0070483C"/>
    <w:rsid w:val="0070676F"/>
    <w:rsid w:val="007112D3"/>
    <w:rsid w:val="007121C3"/>
    <w:rsid w:val="0071475E"/>
    <w:rsid w:val="007200E1"/>
    <w:rsid w:val="007210C8"/>
    <w:rsid w:val="007214DB"/>
    <w:rsid w:val="00722B83"/>
    <w:rsid w:val="00725203"/>
    <w:rsid w:val="0072785A"/>
    <w:rsid w:val="00736FF3"/>
    <w:rsid w:val="0074129D"/>
    <w:rsid w:val="00742998"/>
    <w:rsid w:val="00743A94"/>
    <w:rsid w:val="0074610D"/>
    <w:rsid w:val="0074728D"/>
    <w:rsid w:val="00747853"/>
    <w:rsid w:val="007532AC"/>
    <w:rsid w:val="007536F8"/>
    <w:rsid w:val="0076054E"/>
    <w:rsid w:val="00763854"/>
    <w:rsid w:val="00765840"/>
    <w:rsid w:val="00765D77"/>
    <w:rsid w:val="00767B29"/>
    <w:rsid w:val="007700C2"/>
    <w:rsid w:val="007720F8"/>
    <w:rsid w:val="0077373E"/>
    <w:rsid w:val="00773D28"/>
    <w:rsid w:val="00774EB6"/>
    <w:rsid w:val="0077567D"/>
    <w:rsid w:val="007758CA"/>
    <w:rsid w:val="00775E11"/>
    <w:rsid w:val="00776495"/>
    <w:rsid w:val="00777AE3"/>
    <w:rsid w:val="00780458"/>
    <w:rsid w:val="00784206"/>
    <w:rsid w:val="00784FA3"/>
    <w:rsid w:val="00792FBB"/>
    <w:rsid w:val="007A0A28"/>
    <w:rsid w:val="007A172F"/>
    <w:rsid w:val="007A3830"/>
    <w:rsid w:val="007A3EC2"/>
    <w:rsid w:val="007A468C"/>
    <w:rsid w:val="007A583F"/>
    <w:rsid w:val="007B1D47"/>
    <w:rsid w:val="007B3213"/>
    <w:rsid w:val="007B3447"/>
    <w:rsid w:val="007B4503"/>
    <w:rsid w:val="007B45D4"/>
    <w:rsid w:val="007B6B18"/>
    <w:rsid w:val="007B7EF2"/>
    <w:rsid w:val="007C1B60"/>
    <w:rsid w:val="007C7A94"/>
    <w:rsid w:val="007D0842"/>
    <w:rsid w:val="007D09BA"/>
    <w:rsid w:val="007D1BBD"/>
    <w:rsid w:val="007D3E0E"/>
    <w:rsid w:val="007D4EE3"/>
    <w:rsid w:val="007E6112"/>
    <w:rsid w:val="007E65C7"/>
    <w:rsid w:val="007E65DA"/>
    <w:rsid w:val="007E6FB7"/>
    <w:rsid w:val="007F4983"/>
    <w:rsid w:val="007F5E52"/>
    <w:rsid w:val="00803197"/>
    <w:rsid w:val="0080369A"/>
    <w:rsid w:val="00804BE2"/>
    <w:rsid w:val="0080523E"/>
    <w:rsid w:val="008053F2"/>
    <w:rsid w:val="00815CE3"/>
    <w:rsid w:val="0081707B"/>
    <w:rsid w:val="00820AF8"/>
    <w:rsid w:val="00822D93"/>
    <w:rsid w:val="00825DB2"/>
    <w:rsid w:val="00826B06"/>
    <w:rsid w:val="0083016C"/>
    <w:rsid w:val="00835806"/>
    <w:rsid w:val="00836C96"/>
    <w:rsid w:val="00842275"/>
    <w:rsid w:val="008472B7"/>
    <w:rsid w:val="008476C2"/>
    <w:rsid w:val="0085007E"/>
    <w:rsid w:val="00851591"/>
    <w:rsid w:val="0085338F"/>
    <w:rsid w:val="00854141"/>
    <w:rsid w:val="008572DC"/>
    <w:rsid w:val="0085735E"/>
    <w:rsid w:val="00861D9D"/>
    <w:rsid w:val="00864A91"/>
    <w:rsid w:val="00866F54"/>
    <w:rsid w:val="00867C29"/>
    <w:rsid w:val="00872BC6"/>
    <w:rsid w:val="008767E5"/>
    <w:rsid w:val="0087710B"/>
    <w:rsid w:val="00882C7A"/>
    <w:rsid w:val="008847C3"/>
    <w:rsid w:val="00884FF5"/>
    <w:rsid w:val="00885C40"/>
    <w:rsid w:val="0088694F"/>
    <w:rsid w:val="008874CD"/>
    <w:rsid w:val="008956E7"/>
    <w:rsid w:val="008A0213"/>
    <w:rsid w:val="008A5513"/>
    <w:rsid w:val="008A79CA"/>
    <w:rsid w:val="008B1992"/>
    <w:rsid w:val="008B1DA5"/>
    <w:rsid w:val="008B2094"/>
    <w:rsid w:val="008B5173"/>
    <w:rsid w:val="008B636F"/>
    <w:rsid w:val="008C4214"/>
    <w:rsid w:val="008C4FE2"/>
    <w:rsid w:val="008C78E5"/>
    <w:rsid w:val="008D49B3"/>
    <w:rsid w:val="008E11A5"/>
    <w:rsid w:val="008E4642"/>
    <w:rsid w:val="008F00B8"/>
    <w:rsid w:val="008F4218"/>
    <w:rsid w:val="008F5066"/>
    <w:rsid w:val="00900345"/>
    <w:rsid w:val="00902392"/>
    <w:rsid w:val="0090361C"/>
    <w:rsid w:val="00903B02"/>
    <w:rsid w:val="009147C8"/>
    <w:rsid w:val="00916734"/>
    <w:rsid w:val="009213EF"/>
    <w:rsid w:val="00921C31"/>
    <w:rsid w:val="0092267A"/>
    <w:rsid w:val="00923407"/>
    <w:rsid w:val="0092759F"/>
    <w:rsid w:val="0093056A"/>
    <w:rsid w:val="00935D04"/>
    <w:rsid w:val="00950C7D"/>
    <w:rsid w:val="009518BC"/>
    <w:rsid w:val="00951F34"/>
    <w:rsid w:val="00954070"/>
    <w:rsid w:val="00955629"/>
    <w:rsid w:val="00960070"/>
    <w:rsid w:val="00961ABF"/>
    <w:rsid w:val="00961C22"/>
    <w:rsid w:val="009623DD"/>
    <w:rsid w:val="00965C76"/>
    <w:rsid w:val="00971D65"/>
    <w:rsid w:val="009723B7"/>
    <w:rsid w:val="00972C0D"/>
    <w:rsid w:val="00973B5E"/>
    <w:rsid w:val="009770B5"/>
    <w:rsid w:val="009772C7"/>
    <w:rsid w:val="00981142"/>
    <w:rsid w:val="00981683"/>
    <w:rsid w:val="00982434"/>
    <w:rsid w:val="009908A0"/>
    <w:rsid w:val="00990EF9"/>
    <w:rsid w:val="00992B83"/>
    <w:rsid w:val="00992C64"/>
    <w:rsid w:val="009B0A20"/>
    <w:rsid w:val="009B26B3"/>
    <w:rsid w:val="009B2B96"/>
    <w:rsid w:val="009B52E1"/>
    <w:rsid w:val="009B5307"/>
    <w:rsid w:val="009B79C4"/>
    <w:rsid w:val="009C4897"/>
    <w:rsid w:val="009C724C"/>
    <w:rsid w:val="009C75C3"/>
    <w:rsid w:val="009C75D9"/>
    <w:rsid w:val="009D2874"/>
    <w:rsid w:val="009D28FF"/>
    <w:rsid w:val="009D4004"/>
    <w:rsid w:val="009D6076"/>
    <w:rsid w:val="009D749E"/>
    <w:rsid w:val="009E0D69"/>
    <w:rsid w:val="009E4550"/>
    <w:rsid w:val="009E4E3F"/>
    <w:rsid w:val="009E589B"/>
    <w:rsid w:val="009E5E4C"/>
    <w:rsid w:val="009F1EFB"/>
    <w:rsid w:val="009F2F50"/>
    <w:rsid w:val="009F4611"/>
    <w:rsid w:val="009F684D"/>
    <w:rsid w:val="00A00196"/>
    <w:rsid w:val="00A02EEF"/>
    <w:rsid w:val="00A04C9E"/>
    <w:rsid w:val="00A0546C"/>
    <w:rsid w:val="00A12534"/>
    <w:rsid w:val="00A1489E"/>
    <w:rsid w:val="00A1749B"/>
    <w:rsid w:val="00A17925"/>
    <w:rsid w:val="00A204B4"/>
    <w:rsid w:val="00A2224D"/>
    <w:rsid w:val="00A37E9F"/>
    <w:rsid w:val="00A41FFA"/>
    <w:rsid w:val="00A45C79"/>
    <w:rsid w:val="00A52EC3"/>
    <w:rsid w:val="00A5494C"/>
    <w:rsid w:val="00A55269"/>
    <w:rsid w:val="00A61B26"/>
    <w:rsid w:val="00A621EB"/>
    <w:rsid w:val="00A6375B"/>
    <w:rsid w:val="00A65A88"/>
    <w:rsid w:val="00A723A8"/>
    <w:rsid w:val="00A74DF0"/>
    <w:rsid w:val="00A7546F"/>
    <w:rsid w:val="00A7620A"/>
    <w:rsid w:val="00A90CF4"/>
    <w:rsid w:val="00A912D3"/>
    <w:rsid w:val="00A94ECA"/>
    <w:rsid w:val="00A95662"/>
    <w:rsid w:val="00A95F91"/>
    <w:rsid w:val="00A972E1"/>
    <w:rsid w:val="00AA1597"/>
    <w:rsid w:val="00AA3F11"/>
    <w:rsid w:val="00AA5594"/>
    <w:rsid w:val="00AA5B12"/>
    <w:rsid w:val="00AB0CC3"/>
    <w:rsid w:val="00AB302D"/>
    <w:rsid w:val="00AC0FC5"/>
    <w:rsid w:val="00AC1196"/>
    <w:rsid w:val="00AD3A33"/>
    <w:rsid w:val="00AD632D"/>
    <w:rsid w:val="00AE4FAE"/>
    <w:rsid w:val="00AE56B6"/>
    <w:rsid w:val="00AF064E"/>
    <w:rsid w:val="00AF1816"/>
    <w:rsid w:val="00AF3735"/>
    <w:rsid w:val="00AF4A88"/>
    <w:rsid w:val="00B00854"/>
    <w:rsid w:val="00B02E28"/>
    <w:rsid w:val="00B02EAB"/>
    <w:rsid w:val="00B05CDF"/>
    <w:rsid w:val="00B0723D"/>
    <w:rsid w:val="00B073AA"/>
    <w:rsid w:val="00B105DC"/>
    <w:rsid w:val="00B11DA2"/>
    <w:rsid w:val="00B13635"/>
    <w:rsid w:val="00B15C7E"/>
    <w:rsid w:val="00B17C19"/>
    <w:rsid w:val="00B215C4"/>
    <w:rsid w:val="00B25402"/>
    <w:rsid w:val="00B27E2B"/>
    <w:rsid w:val="00B30AF3"/>
    <w:rsid w:val="00B31B93"/>
    <w:rsid w:val="00B31FE8"/>
    <w:rsid w:val="00B3204B"/>
    <w:rsid w:val="00B362EF"/>
    <w:rsid w:val="00B47E28"/>
    <w:rsid w:val="00B50CEE"/>
    <w:rsid w:val="00B539B1"/>
    <w:rsid w:val="00B5512A"/>
    <w:rsid w:val="00B61ACF"/>
    <w:rsid w:val="00B71EFF"/>
    <w:rsid w:val="00B72FDC"/>
    <w:rsid w:val="00B7419F"/>
    <w:rsid w:val="00B8295F"/>
    <w:rsid w:val="00B90D28"/>
    <w:rsid w:val="00B912EB"/>
    <w:rsid w:val="00B93EF7"/>
    <w:rsid w:val="00B95861"/>
    <w:rsid w:val="00B95E4B"/>
    <w:rsid w:val="00B97CB1"/>
    <w:rsid w:val="00BA2183"/>
    <w:rsid w:val="00BA5DF1"/>
    <w:rsid w:val="00BA6744"/>
    <w:rsid w:val="00BA75F5"/>
    <w:rsid w:val="00BB225B"/>
    <w:rsid w:val="00BB55F8"/>
    <w:rsid w:val="00BB7514"/>
    <w:rsid w:val="00BC02F8"/>
    <w:rsid w:val="00BD0E5E"/>
    <w:rsid w:val="00BD1CDC"/>
    <w:rsid w:val="00BD1EA3"/>
    <w:rsid w:val="00BD2923"/>
    <w:rsid w:val="00BD2DCC"/>
    <w:rsid w:val="00BE3673"/>
    <w:rsid w:val="00BE5E02"/>
    <w:rsid w:val="00BE6D56"/>
    <w:rsid w:val="00BF1302"/>
    <w:rsid w:val="00BF3E5A"/>
    <w:rsid w:val="00C02651"/>
    <w:rsid w:val="00C06DA2"/>
    <w:rsid w:val="00C11ACD"/>
    <w:rsid w:val="00C12E33"/>
    <w:rsid w:val="00C14575"/>
    <w:rsid w:val="00C16C11"/>
    <w:rsid w:val="00C1753E"/>
    <w:rsid w:val="00C2297B"/>
    <w:rsid w:val="00C24A9E"/>
    <w:rsid w:val="00C27A35"/>
    <w:rsid w:val="00C27E8E"/>
    <w:rsid w:val="00C353E1"/>
    <w:rsid w:val="00C3584F"/>
    <w:rsid w:val="00C41CC0"/>
    <w:rsid w:val="00C47A18"/>
    <w:rsid w:val="00C5092B"/>
    <w:rsid w:val="00C51165"/>
    <w:rsid w:val="00C540DF"/>
    <w:rsid w:val="00C55CD3"/>
    <w:rsid w:val="00C61759"/>
    <w:rsid w:val="00C62C08"/>
    <w:rsid w:val="00C639A0"/>
    <w:rsid w:val="00C64DD3"/>
    <w:rsid w:val="00C6685B"/>
    <w:rsid w:val="00C70A8D"/>
    <w:rsid w:val="00C726FA"/>
    <w:rsid w:val="00C728A9"/>
    <w:rsid w:val="00C77127"/>
    <w:rsid w:val="00C83CB2"/>
    <w:rsid w:val="00C93755"/>
    <w:rsid w:val="00C96EB1"/>
    <w:rsid w:val="00CA2AC8"/>
    <w:rsid w:val="00CA45AF"/>
    <w:rsid w:val="00CA7550"/>
    <w:rsid w:val="00CB350F"/>
    <w:rsid w:val="00CB3817"/>
    <w:rsid w:val="00CB4EE6"/>
    <w:rsid w:val="00CC6000"/>
    <w:rsid w:val="00CC62F7"/>
    <w:rsid w:val="00CC674C"/>
    <w:rsid w:val="00CD0B7A"/>
    <w:rsid w:val="00CD4F31"/>
    <w:rsid w:val="00CD5279"/>
    <w:rsid w:val="00CD5DE7"/>
    <w:rsid w:val="00CE0EC5"/>
    <w:rsid w:val="00CE19B8"/>
    <w:rsid w:val="00CE53E2"/>
    <w:rsid w:val="00CF076A"/>
    <w:rsid w:val="00CF141A"/>
    <w:rsid w:val="00CF16AF"/>
    <w:rsid w:val="00CF1AC4"/>
    <w:rsid w:val="00CF4E20"/>
    <w:rsid w:val="00CF659D"/>
    <w:rsid w:val="00CF7CFF"/>
    <w:rsid w:val="00CF7F10"/>
    <w:rsid w:val="00D03DC9"/>
    <w:rsid w:val="00D062E9"/>
    <w:rsid w:val="00D148CF"/>
    <w:rsid w:val="00D17180"/>
    <w:rsid w:val="00D2012F"/>
    <w:rsid w:val="00D2046D"/>
    <w:rsid w:val="00D20DC6"/>
    <w:rsid w:val="00D27911"/>
    <w:rsid w:val="00D27BF1"/>
    <w:rsid w:val="00D301AA"/>
    <w:rsid w:val="00D30262"/>
    <w:rsid w:val="00D30903"/>
    <w:rsid w:val="00D309E8"/>
    <w:rsid w:val="00D312EF"/>
    <w:rsid w:val="00D31931"/>
    <w:rsid w:val="00D33079"/>
    <w:rsid w:val="00D35929"/>
    <w:rsid w:val="00D37087"/>
    <w:rsid w:val="00D43107"/>
    <w:rsid w:val="00D436D3"/>
    <w:rsid w:val="00D44C2C"/>
    <w:rsid w:val="00D45992"/>
    <w:rsid w:val="00D47908"/>
    <w:rsid w:val="00D56256"/>
    <w:rsid w:val="00D61569"/>
    <w:rsid w:val="00D628B8"/>
    <w:rsid w:val="00D6716F"/>
    <w:rsid w:val="00D713C7"/>
    <w:rsid w:val="00D71D6F"/>
    <w:rsid w:val="00D721BA"/>
    <w:rsid w:val="00D7394D"/>
    <w:rsid w:val="00D77CB5"/>
    <w:rsid w:val="00D81014"/>
    <w:rsid w:val="00D82AF0"/>
    <w:rsid w:val="00D84AEC"/>
    <w:rsid w:val="00D85C21"/>
    <w:rsid w:val="00D94934"/>
    <w:rsid w:val="00DA2384"/>
    <w:rsid w:val="00DA443F"/>
    <w:rsid w:val="00DA4BDD"/>
    <w:rsid w:val="00DA5771"/>
    <w:rsid w:val="00DB13D1"/>
    <w:rsid w:val="00DB165F"/>
    <w:rsid w:val="00DB20AB"/>
    <w:rsid w:val="00DB2B07"/>
    <w:rsid w:val="00DB3AE7"/>
    <w:rsid w:val="00DC21F9"/>
    <w:rsid w:val="00DC4FED"/>
    <w:rsid w:val="00DC7328"/>
    <w:rsid w:val="00DD0212"/>
    <w:rsid w:val="00DD14ED"/>
    <w:rsid w:val="00DD373A"/>
    <w:rsid w:val="00DD725A"/>
    <w:rsid w:val="00DE3012"/>
    <w:rsid w:val="00DE53CF"/>
    <w:rsid w:val="00DE5966"/>
    <w:rsid w:val="00DE7002"/>
    <w:rsid w:val="00DE73BD"/>
    <w:rsid w:val="00DF0203"/>
    <w:rsid w:val="00DF1BC0"/>
    <w:rsid w:val="00DF2353"/>
    <w:rsid w:val="00DF336A"/>
    <w:rsid w:val="00DF361F"/>
    <w:rsid w:val="00DF50D9"/>
    <w:rsid w:val="00DF7BD9"/>
    <w:rsid w:val="00DF7E5B"/>
    <w:rsid w:val="00E017B5"/>
    <w:rsid w:val="00E028E5"/>
    <w:rsid w:val="00E0348F"/>
    <w:rsid w:val="00E0481B"/>
    <w:rsid w:val="00E04D57"/>
    <w:rsid w:val="00E11067"/>
    <w:rsid w:val="00E14479"/>
    <w:rsid w:val="00E14E92"/>
    <w:rsid w:val="00E16A39"/>
    <w:rsid w:val="00E20C5E"/>
    <w:rsid w:val="00E32437"/>
    <w:rsid w:val="00E34D04"/>
    <w:rsid w:val="00E369A2"/>
    <w:rsid w:val="00E36BB7"/>
    <w:rsid w:val="00E37F03"/>
    <w:rsid w:val="00E432D3"/>
    <w:rsid w:val="00E5674E"/>
    <w:rsid w:val="00E5689D"/>
    <w:rsid w:val="00E606B7"/>
    <w:rsid w:val="00E70589"/>
    <w:rsid w:val="00E71701"/>
    <w:rsid w:val="00E71C2C"/>
    <w:rsid w:val="00E72603"/>
    <w:rsid w:val="00E7608B"/>
    <w:rsid w:val="00E866A2"/>
    <w:rsid w:val="00E91A85"/>
    <w:rsid w:val="00E93AFF"/>
    <w:rsid w:val="00E976BD"/>
    <w:rsid w:val="00EA08AF"/>
    <w:rsid w:val="00EA2C66"/>
    <w:rsid w:val="00EA51B0"/>
    <w:rsid w:val="00EA6DF8"/>
    <w:rsid w:val="00EB0120"/>
    <w:rsid w:val="00EB0C6A"/>
    <w:rsid w:val="00EB1F1F"/>
    <w:rsid w:val="00EB3EE6"/>
    <w:rsid w:val="00EB6304"/>
    <w:rsid w:val="00EB6CD1"/>
    <w:rsid w:val="00EC194F"/>
    <w:rsid w:val="00EC3762"/>
    <w:rsid w:val="00EC55AA"/>
    <w:rsid w:val="00EC6952"/>
    <w:rsid w:val="00EC6DB8"/>
    <w:rsid w:val="00EC6DD7"/>
    <w:rsid w:val="00ED0032"/>
    <w:rsid w:val="00ED1AB8"/>
    <w:rsid w:val="00ED5529"/>
    <w:rsid w:val="00EE0A8D"/>
    <w:rsid w:val="00EE2C49"/>
    <w:rsid w:val="00EE353E"/>
    <w:rsid w:val="00EF15A0"/>
    <w:rsid w:val="00EF1D7B"/>
    <w:rsid w:val="00F011EB"/>
    <w:rsid w:val="00F12524"/>
    <w:rsid w:val="00F134AC"/>
    <w:rsid w:val="00F138AC"/>
    <w:rsid w:val="00F14F6D"/>
    <w:rsid w:val="00F1538F"/>
    <w:rsid w:val="00F16776"/>
    <w:rsid w:val="00F20898"/>
    <w:rsid w:val="00F212BD"/>
    <w:rsid w:val="00F21419"/>
    <w:rsid w:val="00F25795"/>
    <w:rsid w:val="00F259E7"/>
    <w:rsid w:val="00F266D3"/>
    <w:rsid w:val="00F27A9F"/>
    <w:rsid w:val="00F33406"/>
    <w:rsid w:val="00F33B96"/>
    <w:rsid w:val="00F360CE"/>
    <w:rsid w:val="00F368C9"/>
    <w:rsid w:val="00F379AD"/>
    <w:rsid w:val="00F37DA4"/>
    <w:rsid w:val="00F40BC7"/>
    <w:rsid w:val="00F40E0B"/>
    <w:rsid w:val="00F410C9"/>
    <w:rsid w:val="00F430E8"/>
    <w:rsid w:val="00F44A91"/>
    <w:rsid w:val="00F45095"/>
    <w:rsid w:val="00F4725E"/>
    <w:rsid w:val="00F47C62"/>
    <w:rsid w:val="00F47E47"/>
    <w:rsid w:val="00F507E6"/>
    <w:rsid w:val="00F52533"/>
    <w:rsid w:val="00F530FB"/>
    <w:rsid w:val="00F55A2E"/>
    <w:rsid w:val="00F5617E"/>
    <w:rsid w:val="00F60D82"/>
    <w:rsid w:val="00F613B6"/>
    <w:rsid w:val="00F65680"/>
    <w:rsid w:val="00F67226"/>
    <w:rsid w:val="00F7016C"/>
    <w:rsid w:val="00F71218"/>
    <w:rsid w:val="00F71FC2"/>
    <w:rsid w:val="00F74745"/>
    <w:rsid w:val="00F763E1"/>
    <w:rsid w:val="00F83F72"/>
    <w:rsid w:val="00F8458E"/>
    <w:rsid w:val="00F866DB"/>
    <w:rsid w:val="00FA2614"/>
    <w:rsid w:val="00FA4904"/>
    <w:rsid w:val="00FA7AAF"/>
    <w:rsid w:val="00FB2AA9"/>
    <w:rsid w:val="00FC0DC0"/>
    <w:rsid w:val="00FC1693"/>
    <w:rsid w:val="00FC2DB7"/>
    <w:rsid w:val="00FC470B"/>
    <w:rsid w:val="00FC6FD8"/>
    <w:rsid w:val="00FD27D0"/>
    <w:rsid w:val="00FD393F"/>
    <w:rsid w:val="00FD7C5F"/>
    <w:rsid w:val="00FE207D"/>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uiPriority w:val="99"/>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styleId="Gl">
    <w:name w:val="Strong"/>
    <w:basedOn w:val="VarsaylanParagrafYazTipi"/>
    <w:qFormat/>
    <w:rsid w:val="00882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962176">
      <w:bodyDiv w:val="1"/>
      <w:marLeft w:val="0"/>
      <w:marRight w:val="0"/>
      <w:marTop w:val="0"/>
      <w:marBottom w:val="0"/>
      <w:divBdr>
        <w:top w:val="none" w:sz="0" w:space="0" w:color="auto"/>
        <w:left w:val="none" w:sz="0" w:space="0" w:color="auto"/>
        <w:bottom w:val="none" w:sz="0" w:space="0" w:color="auto"/>
        <w:right w:val="none" w:sz="0" w:space="0" w:color="auto"/>
      </w:divBdr>
      <w:divsChild>
        <w:div w:id="1553809027">
          <w:marLeft w:val="0"/>
          <w:marRight w:val="0"/>
          <w:marTop w:val="0"/>
          <w:marBottom w:val="0"/>
          <w:divBdr>
            <w:top w:val="none" w:sz="0" w:space="0" w:color="auto"/>
            <w:left w:val="none" w:sz="0" w:space="0" w:color="auto"/>
            <w:bottom w:val="none" w:sz="0" w:space="0" w:color="auto"/>
            <w:right w:val="none" w:sz="0" w:space="0" w:color="auto"/>
          </w:divBdr>
        </w:div>
        <w:div w:id="1180389092">
          <w:marLeft w:val="0"/>
          <w:marRight w:val="0"/>
          <w:marTop w:val="0"/>
          <w:marBottom w:val="0"/>
          <w:divBdr>
            <w:top w:val="none" w:sz="0" w:space="0" w:color="auto"/>
            <w:left w:val="none" w:sz="0" w:space="0" w:color="auto"/>
            <w:bottom w:val="none" w:sz="0" w:space="0" w:color="auto"/>
            <w:right w:val="none" w:sz="0" w:space="0" w:color="auto"/>
          </w:divBdr>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170219509">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38204636">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2283656">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C3C4-94E6-4691-9FB1-B9982CCC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5485</TotalTime>
  <Pages>5</Pages>
  <Words>932</Words>
  <Characters>5314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dc:creator>
  <cp:keywords/>
  <dc:description/>
  <cp:lastModifiedBy>Seda Ozen</cp:lastModifiedBy>
  <cp:revision>571</cp:revision>
  <cp:lastPrinted>2016-08-23T08:26:00Z</cp:lastPrinted>
  <dcterms:created xsi:type="dcterms:W3CDTF">2014-07-02T07:50:00Z</dcterms:created>
  <dcterms:modified xsi:type="dcterms:W3CDTF">2016-08-23T08:30:00Z</dcterms:modified>
</cp:coreProperties>
</file>