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7F098A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7F098A">
        <w:t xml:space="preserve">Ankara Sosyal Bilimler Üniversitesi Senatosu, Prof. Dr. Mehmet BARCA başkanlığında Rektörlük Toplantı Salonunda </w:t>
      </w:r>
      <w:r w:rsidR="007A61AD">
        <w:t>20</w:t>
      </w:r>
      <w:r w:rsidR="00FF02E9">
        <w:t xml:space="preserve"> Mart </w:t>
      </w:r>
      <w:r w:rsidR="00D46F47" w:rsidRPr="007F098A">
        <w:t>2018 tarihinde saat 1</w:t>
      </w:r>
      <w:r w:rsidR="00204A2D">
        <w:t>4.00’te</w:t>
      </w:r>
      <w:r w:rsidR="00600077">
        <w:t xml:space="preserve"> toplandı. </w:t>
      </w:r>
      <w:r w:rsidR="00D46F47" w:rsidRPr="007F098A">
        <w:t>Gündem maddelerinin görüşülmesine geçilerek aşağıda yazılı kararlar alındı.</w:t>
      </w:r>
    </w:p>
    <w:p w:rsidR="00D46F47" w:rsidRPr="007F098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7F098A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="00D46F47" w:rsidRPr="007F098A">
        <w:rPr>
          <w:b/>
        </w:rPr>
        <w:t xml:space="preserve">GÜNDEM: </w:t>
      </w:r>
    </w:p>
    <w:p w:rsidR="00A21711" w:rsidRPr="007F098A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7A61AD" w:rsidRDefault="007A61AD" w:rsidP="007A61AD">
      <w:pPr>
        <w:ind w:firstLine="708"/>
        <w:jc w:val="both"/>
      </w:pPr>
      <w:r>
        <w:rPr>
          <w:b/>
        </w:rPr>
        <w:t xml:space="preserve">1. </w:t>
      </w:r>
      <w:r w:rsidRPr="00286894">
        <w:t>Üniversitemiz</w:t>
      </w:r>
      <w:r w:rsidRPr="00286894">
        <w:rPr>
          <w:b/>
        </w:rPr>
        <w:t xml:space="preserve"> </w:t>
      </w:r>
      <w:r w:rsidRPr="000C5950">
        <w:t xml:space="preserve">Dini İlimler Fakültesi Dekanlığının 15.03.2018 tarihli ve </w:t>
      </w:r>
      <w:proofErr w:type="gramStart"/>
      <w:r w:rsidRPr="000C5950">
        <w:t>12411687</w:t>
      </w:r>
      <w:proofErr w:type="gramEnd"/>
      <w:r w:rsidRPr="000C5950">
        <w:t xml:space="preserve">-199-E.179 </w:t>
      </w:r>
      <w:r>
        <w:rPr>
          <w:b/>
        </w:rPr>
        <w:t>s</w:t>
      </w:r>
      <w:r>
        <w:t>ayılı yazısı ekinde gönderilen “Dini İlimler Fakültesi Öncelikli Araştırma Alanları/</w:t>
      </w:r>
      <w:proofErr w:type="spellStart"/>
      <w:r>
        <w:t>Konuları”nın</w:t>
      </w:r>
      <w:proofErr w:type="spellEnd"/>
      <w:r>
        <w:t xml:space="preserve"> görüşülmesi.</w:t>
      </w:r>
    </w:p>
    <w:p w:rsidR="007A61AD" w:rsidRPr="00730DAA" w:rsidRDefault="007A61AD" w:rsidP="007A61AD">
      <w:pPr>
        <w:ind w:firstLine="708"/>
        <w:jc w:val="both"/>
        <w:rPr>
          <w:b/>
        </w:rPr>
      </w:pPr>
      <w:r w:rsidRPr="00730DAA">
        <w:rPr>
          <w:b/>
        </w:rPr>
        <w:t>2.</w:t>
      </w:r>
      <w:r w:rsidRPr="00730DAA">
        <w:t xml:space="preserve"> </w:t>
      </w:r>
      <w:r w:rsidRPr="00286894">
        <w:t>Üniversitemiz</w:t>
      </w:r>
      <w:r w:rsidRPr="00730DAA">
        <w:rPr>
          <w:b/>
        </w:rPr>
        <w:t xml:space="preserve"> </w:t>
      </w:r>
      <w:r w:rsidRPr="00730DAA">
        <w:t xml:space="preserve">Öğrenci İşleri </w:t>
      </w:r>
      <w:r>
        <w:t xml:space="preserve">Dairesi Başkanlığının 20.03.2018 tarihli ve </w:t>
      </w:r>
      <w:proofErr w:type="gramStart"/>
      <w:r>
        <w:t>89852727</w:t>
      </w:r>
      <w:proofErr w:type="gramEnd"/>
      <w:r>
        <w:t>-104.01.03-E.238 sayılı yazsısı ekinde gönderilen Temel İslam Bilimleri Anabilim Dalı Tezli Yüksek Lisans Programı başvuru dosyasının görüşülmesi.</w:t>
      </w:r>
    </w:p>
    <w:p w:rsidR="00FF02E9" w:rsidRPr="00FF02E9" w:rsidRDefault="00FF02E9" w:rsidP="00FF02E9">
      <w:pPr>
        <w:ind w:firstLine="708"/>
        <w:jc w:val="both"/>
      </w:pPr>
    </w:p>
    <w:p w:rsidR="00FF02E9" w:rsidRDefault="00852389" w:rsidP="00A711E6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A711E6" w:rsidRPr="007F098A" w:rsidRDefault="00A711E6" w:rsidP="00A711E6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6C79B5" w:rsidRPr="007F098A" w:rsidRDefault="007A61AD" w:rsidP="007A61AD">
      <w:pPr>
        <w:ind w:firstLine="708"/>
        <w:jc w:val="both"/>
      </w:pPr>
      <w:r>
        <w:rPr>
          <w:b/>
        </w:rPr>
        <w:t>KARAR NO: 2018/25</w:t>
      </w:r>
      <w:r w:rsidR="008D1240" w:rsidRPr="007F098A">
        <w:rPr>
          <w:b/>
        </w:rPr>
        <w:t xml:space="preserve"> </w:t>
      </w:r>
      <w:r w:rsidR="001A1DAA" w:rsidRPr="007F098A">
        <w:rPr>
          <w:b/>
        </w:rPr>
        <w:t>–</w:t>
      </w:r>
      <w:r w:rsidR="001A1DAA" w:rsidRPr="007F098A">
        <w:t xml:space="preserve"> </w:t>
      </w:r>
      <w:r w:rsidRPr="00286894">
        <w:t>Üniversitemiz</w:t>
      </w:r>
      <w:r w:rsidRPr="00286894">
        <w:rPr>
          <w:b/>
        </w:rPr>
        <w:t xml:space="preserve"> </w:t>
      </w:r>
      <w:r w:rsidRPr="000C5950">
        <w:t xml:space="preserve">Dini İlimler Fakültesi Dekanlığının 15.03.2018 tarihli ve </w:t>
      </w:r>
      <w:proofErr w:type="gramStart"/>
      <w:r w:rsidRPr="000C5950">
        <w:t>12411687</w:t>
      </w:r>
      <w:proofErr w:type="gramEnd"/>
      <w:r w:rsidRPr="000C5950">
        <w:t xml:space="preserve">-199-E.179 </w:t>
      </w:r>
      <w:r>
        <w:rPr>
          <w:b/>
        </w:rPr>
        <w:t>s</w:t>
      </w:r>
      <w:r>
        <w:t>ayılı yazısı ekinde gönderilen “Dini İlimler Fakültesi Öncelikli Araştırma Alanları/</w:t>
      </w:r>
      <w:proofErr w:type="spellStart"/>
      <w:r>
        <w:t>Konuları”nın</w:t>
      </w:r>
      <w:proofErr w:type="spellEnd"/>
      <w:r>
        <w:t xml:space="preserve"> EK-1’de yer aldığı şekliyle kabulüne oy birliği ile karar verildi.</w:t>
      </w:r>
    </w:p>
    <w:p w:rsidR="00FE594D" w:rsidRPr="007F098A" w:rsidRDefault="00FE594D" w:rsidP="005F1A2E">
      <w:pPr>
        <w:tabs>
          <w:tab w:val="left" w:pos="-284"/>
          <w:tab w:val="left" w:pos="0"/>
        </w:tabs>
        <w:jc w:val="center"/>
      </w:pPr>
    </w:p>
    <w:p w:rsidR="007A61AD" w:rsidRPr="00730DAA" w:rsidRDefault="007A61AD" w:rsidP="007A61AD">
      <w:pPr>
        <w:ind w:firstLine="708"/>
        <w:jc w:val="both"/>
        <w:rPr>
          <w:b/>
        </w:rPr>
      </w:pPr>
      <w:r>
        <w:rPr>
          <w:b/>
        </w:rPr>
        <w:t>KARAR NO: 2018/26</w:t>
      </w:r>
      <w:r w:rsidRPr="007F098A">
        <w:rPr>
          <w:b/>
        </w:rPr>
        <w:t xml:space="preserve"> –</w:t>
      </w:r>
      <w:r>
        <w:rPr>
          <w:b/>
        </w:rPr>
        <w:t xml:space="preserve"> </w:t>
      </w:r>
      <w:r w:rsidRPr="00286894">
        <w:t>Üniversitemiz</w:t>
      </w:r>
      <w:r w:rsidRPr="00730DAA">
        <w:rPr>
          <w:b/>
        </w:rPr>
        <w:t xml:space="preserve"> </w:t>
      </w:r>
      <w:r w:rsidRPr="00730DAA">
        <w:t xml:space="preserve">Öğrenci İşleri </w:t>
      </w:r>
      <w:r>
        <w:t>Dairesi B</w:t>
      </w:r>
      <w:r w:rsidR="00B61EC9">
        <w:t xml:space="preserve">aşkanlığının 20.03.2018 tarihli </w:t>
      </w:r>
      <w:r>
        <w:t xml:space="preserve">ve </w:t>
      </w:r>
      <w:proofErr w:type="gramStart"/>
      <w:r>
        <w:t>89852727</w:t>
      </w:r>
      <w:proofErr w:type="gramEnd"/>
      <w:r>
        <w:t xml:space="preserve">-104.01.03-E.238 sayılı yazsısı </w:t>
      </w:r>
      <w:r w:rsidR="00B61EC9">
        <w:t xml:space="preserve">üzerine; </w:t>
      </w:r>
      <w:r>
        <w:t>Hacı Bayram Veli İslami Araştırmalar</w:t>
      </w:r>
      <w:r w:rsidR="00FF4B03">
        <w:t>ı</w:t>
      </w:r>
      <w:r w:rsidR="004C6876">
        <w:t xml:space="preserve"> Enstitüsü b</w:t>
      </w:r>
      <w:r>
        <w:t>ünyesinde Temel İslam Bilimleri Anabilim Dalı Tezli Yüksek Lisans Programı</w:t>
      </w:r>
      <w:r w:rsidR="00B61EC9">
        <w:t>nın açılmasının uygun olduğuna,</w:t>
      </w:r>
      <w:r>
        <w:t xml:space="preserve"> başvuru dosyasının EK-2’de yer aldığı şekliyle kabulüne</w:t>
      </w:r>
      <w:r w:rsidR="00B61EC9">
        <w:t xml:space="preserve"> ve </w:t>
      </w:r>
      <w:r w:rsidR="00B61EC9">
        <w:rPr>
          <w:rFonts w:eastAsia="Lucida Sans Unicode" w:cs="Tahoma"/>
        </w:rPr>
        <w:t>konunun Yükseköğretim Kurulu Başkanlığına arzına oy birliği ile karar verildi.</w:t>
      </w:r>
      <w:r>
        <w:t xml:space="preserve"> </w:t>
      </w:r>
    </w:p>
    <w:p w:rsidR="00FE594D" w:rsidRDefault="00FE594D" w:rsidP="00204A2D">
      <w:pPr>
        <w:tabs>
          <w:tab w:val="left" w:pos="-284"/>
          <w:tab w:val="left" w:pos="0"/>
        </w:tabs>
      </w:pPr>
    </w:p>
    <w:p w:rsidR="00B61EC9" w:rsidRDefault="00B61EC9" w:rsidP="005F1A2E">
      <w:pPr>
        <w:tabs>
          <w:tab w:val="left" w:pos="-284"/>
          <w:tab w:val="left" w:pos="0"/>
        </w:tabs>
        <w:jc w:val="center"/>
      </w:pPr>
    </w:p>
    <w:p w:rsidR="00B61EC9" w:rsidRDefault="00B61EC9" w:rsidP="005F1A2E">
      <w:pPr>
        <w:tabs>
          <w:tab w:val="left" w:pos="-284"/>
          <w:tab w:val="left" w:pos="0"/>
        </w:tabs>
        <w:jc w:val="center"/>
      </w:pPr>
    </w:p>
    <w:p w:rsidR="00822A3D" w:rsidRPr="007F098A" w:rsidRDefault="00822A3D" w:rsidP="005F1A2E">
      <w:pPr>
        <w:tabs>
          <w:tab w:val="left" w:pos="-284"/>
          <w:tab w:val="left" w:pos="0"/>
        </w:tabs>
        <w:jc w:val="center"/>
      </w:pPr>
    </w:p>
    <w:p w:rsidR="00913D28" w:rsidRPr="007F098A" w:rsidRDefault="00913D28" w:rsidP="005F1A2E">
      <w:pPr>
        <w:tabs>
          <w:tab w:val="left" w:pos="-284"/>
          <w:tab w:val="left" w:pos="0"/>
        </w:tabs>
        <w:jc w:val="center"/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 xml:space="preserve"> Prof. Dr. Mehmet BARCA</w:t>
      </w:r>
    </w:p>
    <w:p w:rsidR="005F1A2E" w:rsidRPr="007F098A" w:rsidRDefault="005F1A2E" w:rsidP="005F1A2E">
      <w:pPr>
        <w:jc w:val="center"/>
      </w:pPr>
      <w:r w:rsidRPr="007F098A">
        <w:t>Rektör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640311" w:rsidRPr="007F098A" w:rsidRDefault="00640311" w:rsidP="00F851D8">
      <w:pPr>
        <w:pStyle w:val="AralkYok"/>
        <w:tabs>
          <w:tab w:val="left" w:pos="1035"/>
          <w:tab w:val="left" w:pos="7200"/>
        </w:tabs>
        <w:rPr>
          <w:rFonts w:cs="Times New Roman"/>
        </w:rPr>
      </w:pP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Prof. Dr. Sevgi KURTULMUŞ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</w:t>
      </w:r>
      <w:r w:rsidR="007F098A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>Prof. Dr.</w:t>
      </w:r>
      <w:r w:rsidR="00640311" w:rsidRPr="007F098A">
        <w:rPr>
          <w:rFonts w:cs="Times New Roman"/>
        </w:rPr>
        <w:t xml:space="preserve"> Mehmet BARCA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S</w:t>
      </w:r>
      <w:r w:rsidR="003A301D" w:rsidRPr="007F098A">
        <w:rPr>
          <w:rFonts w:cs="Times New Roman"/>
        </w:rPr>
        <w:t>iyasal Bilgiler Fakültesi Dekan</w:t>
      </w:r>
      <w:r w:rsidR="00640311" w:rsidRPr="007F098A">
        <w:rPr>
          <w:rFonts w:cs="Times New Roman"/>
        </w:rPr>
        <w:t xml:space="preserve"> V.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Pr="007F098A" w:rsidRDefault="00C0052E" w:rsidP="00C5114B">
      <w:pPr>
        <w:tabs>
          <w:tab w:val="left" w:pos="6855"/>
        </w:tabs>
        <w:rPr>
          <w:rFonts w:eastAsia="Lucida Sans Unicode"/>
          <w:kern w:val="3"/>
        </w:rPr>
      </w:pPr>
      <w:r w:rsidRPr="007F098A">
        <w:rPr>
          <w:rFonts w:eastAsia="Lucida Sans Unicode"/>
          <w:kern w:val="3"/>
        </w:rPr>
        <w:t xml:space="preserve">                                                                                                           </w:t>
      </w:r>
      <w:r w:rsidR="00F851D8">
        <w:rPr>
          <w:rFonts w:eastAsia="Lucida Sans Unicode"/>
          <w:kern w:val="3"/>
        </w:rPr>
        <w:t xml:space="preserve">   </w:t>
      </w:r>
      <w:r w:rsidR="00DB458A">
        <w:rPr>
          <w:rFonts w:eastAsia="Lucida Sans Unicode"/>
          <w:kern w:val="3"/>
        </w:rPr>
        <w:t xml:space="preserve"> </w:t>
      </w:r>
      <w:r w:rsidR="00822A3D">
        <w:rPr>
          <w:rFonts w:eastAsia="Lucida Sans Unicode"/>
          <w:kern w:val="3"/>
        </w:rPr>
        <w:t xml:space="preserve"> (Katılmadı)</w:t>
      </w:r>
    </w:p>
    <w:p w:rsidR="005F1A2E" w:rsidRPr="007F098A" w:rsidRDefault="005F1A2E" w:rsidP="005F1A2E">
      <w:r w:rsidRPr="007F098A">
        <w:t xml:space="preserve">Prof. Dr. </w:t>
      </w:r>
      <w:proofErr w:type="spellStart"/>
      <w:r w:rsidRPr="007F098A">
        <w:t>Julie</w:t>
      </w:r>
      <w:proofErr w:type="spellEnd"/>
      <w:r w:rsidRPr="007F098A">
        <w:t xml:space="preserve"> </w:t>
      </w:r>
      <w:proofErr w:type="spellStart"/>
      <w:r w:rsidRPr="007F098A">
        <w:t>Ann</w:t>
      </w:r>
      <w:proofErr w:type="spellEnd"/>
      <w:r w:rsidRPr="007F098A">
        <w:t xml:space="preserve"> AYDINLI</w:t>
      </w:r>
      <w:r w:rsidRPr="007F098A">
        <w:tab/>
      </w:r>
      <w:r w:rsidRPr="007F098A">
        <w:tab/>
        <w:t xml:space="preserve">               </w:t>
      </w:r>
      <w:r w:rsidRPr="007F098A">
        <w:tab/>
        <w:t xml:space="preserve">   </w:t>
      </w:r>
      <w:r w:rsidR="00C4637C">
        <w:t xml:space="preserve"> </w:t>
      </w:r>
      <w:r w:rsidRPr="007F098A">
        <w:t xml:space="preserve"> 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          Sosyal ve Beşeri Bil. Fakültesi Dekanı 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Default="005F1A2E" w:rsidP="005F1A2E">
      <w:pPr>
        <w:pStyle w:val="AralkYok"/>
        <w:rPr>
          <w:rFonts w:cs="Times New Roman"/>
        </w:rPr>
      </w:pPr>
    </w:p>
    <w:p w:rsidR="00822A3D" w:rsidRDefault="00822A3D" w:rsidP="005F1A2E">
      <w:pPr>
        <w:pStyle w:val="AralkYok"/>
        <w:rPr>
          <w:rFonts w:cs="Times New Roman"/>
        </w:rPr>
      </w:pPr>
    </w:p>
    <w:p w:rsidR="00822A3D" w:rsidRDefault="00822A3D" w:rsidP="005F1A2E">
      <w:pPr>
        <w:pStyle w:val="AralkYok"/>
        <w:rPr>
          <w:rFonts w:cs="Times New Roman"/>
        </w:rPr>
      </w:pPr>
    </w:p>
    <w:p w:rsidR="00822A3D" w:rsidRDefault="00822A3D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Pr="007F098A" w:rsidRDefault="005F1A2E" w:rsidP="00F13DE3">
      <w:pPr>
        <w:pStyle w:val="AralkYok"/>
        <w:rPr>
          <w:rFonts w:cs="Times New Roman"/>
        </w:rPr>
      </w:pPr>
    </w:p>
    <w:p w:rsidR="00822A3D" w:rsidRDefault="00822A3D" w:rsidP="00F13DE3">
      <w:pPr>
        <w:pStyle w:val="AralkYok"/>
        <w:rPr>
          <w:rFonts w:cs="Times New Roman"/>
        </w:rPr>
      </w:pPr>
    </w:p>
    <w:p w:rsidR="00C4637C" w:rsidRPr="007F098A" w:rsidRDefault="00C4637C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    </w:t>
      </w:r>
      <w:r w:rsidR="00615EC3" w:rsidRPr="007F098A">
        <w:rPr>
          <w:rFonts w:cs="Times New Roman"/>
        </w:rPr>
        <w:t xml:space="preserve"> </w:t>
      </w:r>
      <w:r w:rsidR="006A4D2E" w:rsidRPr="007F098A">
        <w:rPr>
          <w:rFonts w:cs="Times New Roman"/>
        </w:rPr>
        <w:t xml:space="preserve"> </w:t>
      </w:r>
      <w:r w:rsidR="00F13DE3" w:rsidRPr="007F098A">
        <w:rPr>
          <w:rFonts w:cs="Times New Roman"/>
        </w:rPr>
        <w:t>Doç. Dr. Enver ARPA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              Doğu ve Afrika </w:t>
      </w:r>
      <w:proofErr w:type="spellStart"/>
      <w:r w:rsidR="00F13DE3" w:rsidRPr="007F098A">
        <w:rPr>
          <w:rFonts w:cs="Times New Roman"/>
        </w:rPr>
        <w:t>Araş</w:t>
      </w:r>
      <w:proofErr w:type="spellEnd"/>
      <w:r w:rsidR="00F13DE3" w:rsidRPr="007F098A">
        <w:rPr>
          <w:rFonts w:cs="Times New Roman"/>
        </w:rPr>
        <w:t xml:space="preserve">. </w:t>
      </w:r>
      <w:proofErr w:type="spellStart"/>
      <w:proofErr w:type="gramStart"/>
      <w:r w:rsidR="00F13DE3" w:rsidRPr="007F098A">
        <w:rPr>
          <w:rFonts w:cs="Times New Roman"/>
        </w:rPr>
        <w:t>Ens.Müdürü</w:t>
      </w:r>
      <w:proofErr w:type="spellEnd"/>
      <w:proofErr w:type="gramEnd"/>
    </w:p>
    <w:p w:rsidR="00FE594D" w:rsidRPr="007F098A" w:rsidRDefault="00FE594D" w:rsidP="00F13DE3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3A301D" w:rsidRPr="007F098A" w:rsidRDefault="003A301D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Dr. Mahmut YAVAŞİ                </w:t>
      </w:r>
      <w:r w:rsidRPr="007F098A">
        <w:rPr>
          <w:rFonts w:cs="Times New Roman"/>
        </w:rPr>
        <w:tab/>
        <w:t xml:space="preserve">                       </w:t>
      </w:r>
      <w:r w:rsidR="00F13DE3" w:rsidRPr="007F098A">
        <w:rPr>
          <w:rFonts w:cs="Times New Roman"/>
        </w:rPr>
        <w:t>Prof. Dr. Mehmet BARCA</w:t>
      </w:r>
      <w:r w:rsidRPr="007F098A">
        <w:rPr>
          <w:rFonts w:cs="Times New Roman"/>
        </w:rPr>
        <w:t xml:space="preserve">   </w:t>
      </w:r>
    </w:p>
    <w:p w:rsidR="003A301D" w:rsidRPr="007F098A" w:rsidRDefault="005F1A2E" w:rsidP="003A301D">
      <w:r w:rsidRPr="007F098A">
        <w:t>Sosyal Bilimler Enstitüsü Müd</w:t>
      </w:r>
      <w:r w:rsidR="00F13DE3" w:rsidRPr="007F098A">
        <w:t xml:space="preserve">ürü   </w:t>
      </w:r>
      <w:r w:rsidR="00F13DE3" w:rsidRPr="007F098A">
        <w:tab/>
      </w:r>
      <w:r w:rsidR="00F13DE3" w:rsidRPr="007F098A">
        <w:tab/>
        <w:t xml:space="preserve">           Hacı Bayram Veli İslami </w:t>
      </w:r>
      <w:proofErr w:type="spellStart"/>
      <w:proofErr w:type="gramStart"/>
      <w:r w:rsidR="00F13DE3" w:rsidRPr="007F098A">
        <w:t>Araş.Ens</w:t>
      </w:r>
      <w:proofErr w:type="gramEnd"/>
      <w:r w:rsidR="00F13DE3" w:rsidRPr="007F098A">
        <w:t>.Müd.V</w:t>
      </w:r>
      <w:proofErr w:type="spellEnd"/>
      <w:r w:rsidR="00F13DE3" w:rsidRPr="007F098A">
        <w:t xml:space="preserve">.  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F13DE3" w:rsidP="00C0052E">
      <w:pPr>
        <w:pStyle w:val="AralkYok"/>
        <w:rPr>
          <w:rFonts w:cs="Times New Roman"/>
        </w:rPr>
      </w:pP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</w:t>
      </w:r>
      <w:r w:rsidR="00A369B7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A369B7">
        <w:rPr>
          <w:rFonts w:cs="Times New Roman"/>
        </w:rPr>
        <w:t xml:space="preserve">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4C6876" w:rsidRPr="007F098A" w:rsidRDefault="004C6876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Pr="007F098A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913D28" w:rsidRPr="007F098A" w:rsidRDefault="00FC2C1B" w:rsidP="00A369B7">
      <w:pPr>
        <w:pStyle w:val="AralkYok"/>
        <w:tabs>
          <w:tab w:val="left" w:pos="1380"/>
          <w:tab w:val="left" w:pos="6240"/>
        </w:tabs>
        <w:rPr>
          <w:rFonts w:cs="Times New Roman"/>
        </w:rPr>
      </w:pPr>
      <w:r>
        <w:rPr>
          <w:rFonts w:cs="Times New Roman"/>
        </w:rPr>
        <w:t xml:space="preserve">                 </w:t>
      </w:r>
      <w:r w:rsidR="00822A3D">
        <w:rPr>
          <w:rFonts w:cs="Times New Roman"/>
        </w:rPr>
        <w:t>(Katılmadı)</w:t>
      </w:r>
      <w:r w:rsidR="00A369B7">
        <w:rPr>
          <w:rFonts w:cs="Times New Roman"/>
        </w:rPr>
        <w:t xml:space="preserve">                                                           </w:t>
      </w:r>
      <w:r w:rsidR="00A369B7" w:rsidRPr="007F098A">
        <w:t xml:space="preserve">Prof. Dr. Mustafa ÇEVİK                                              </w:t>
      </w:r>
    </w:p>
    <w:p w:rsidR="00FC2C1B" w:rsidRDefault="00FC2C1B" w:rsidP="00A369B7">
      <w:pPr>
        <w:pStyle w:val="Standard"/>
        <w:tabs>
          <w:tab w:val="left" w:pos="6240"/>
        </w:tabs>
      </w:pPr>
      <w:r>
        <w:t xml:space="preserve">     </w:t>
      </w:r>
      <w:r w:rsidR="003A301D" w:rsidRPr="007F098A">
        <w:t>Prof. Dr. Ejder OKUMUŞ</w:t>
      </w:r>
      <w:r w:rsidR="00A369B7">
        <w:t xml:space="preserve">                                    </w:t>
      </w:r>
      <w:r w:rsidR="00A369B7" w:rsidRPr="007F098A">
        <w:t xml:space="preserve">Sosyal ve Beşeri Bil. Fakültesi Temsilcisi                            </w:t>
      </w:r>
    </w:p>
    <w:p w:rsidR="005F1A2E" w:rsidRPr="007F098A" w:rsidRDefault="003A301D" w:rsidP="00FC2C1B">
      <w:pPr>
        <w:pStyle w:val="Standard"/>
        <w:tabs>
          <w:tab w:val="left" w:pos="6240"/>
        </w:tabs>
      </w:pPr>
      <w:r w:rsidRPr="007F098A">
        <w:t>Dini İlimler Fakültesi Temsilcisi</w:t>
      </w:r>
    </w:p>
    <w:p w:rsidR="005F1A2E" w:rsidRPr="007F098A" w:rsidRDefault="005F1A2E" w:rsidP="005F1A2E">
      <w:pPr>
        <w:pStyle w:val="Standard"/>
        <w:tabs>
          <w:tab w:val="left" w:pos="6240"/>
        </w:tabs>
      </w:pPr>
    </w:p>
    <w:p w:rsidR="005F1A2E" w:rsidRPr="007F098A" w:rsidRDefault="005F1A2E" w:rsidP="005F1A2E">
      <w:pPr>
        <w:pStyle w:val="Standard"/>
        <w:tabs>
          <w:tab w:val="left" w:pos="6240"/>
        </w:tabs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3A301D" w:rsidRPr="007F098A" w:rsidRDefault="005F1A2E" w:rsidP="005F1A2E">
      <w:pPr>
        <w:pStyle w:val="Standard"/>
        <w:tabs>
          <w:tab w:val="left" w:pos="6240"/>
        </w:tabs>
      </w:pPr>
      <w:r w:rsidRPr="007F098A">
        <w:t xml:space="preserve">     </w:t>
      </w:r>
      <w:r w:rsidR="003A301D" w:rsidRPr="007F098A">
        <w:t xml:space="preserve"> Doç. Dr. Armağan ERDOĞAN</w:t>
      </w:r>
    </w:p>
    <w:p w:rsidR="005F1A2E" w:rsidRPr="007F098A" w:rsidRDefault="00A369B7" w:rsidP="005F1A2E">
      <w:pPr>
        <w:pStyle w:val="Standard"/>
        <w:tabs>
          <w:tab w:val="left" w:pos="6240"/>
        </w:tabs>
      </w:pPr>
      <w:r>
        <w:t xml:space="preserve">  </w:t>
      </w:r>
      <w:r w:rsidR="003A301D" w:rsidRPr="007F098A">
        <w:t>Yabancı Diller Fakültesi Temsilcisi</w:t>
      </w:r>
    </w:p>
    <w:p w:rsidR="005F1A2E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5F1A2E" w:rsidP="005F1A2E">
      <w:pPr>
        <w:pStyle w:val="Standard"/>
        <w:ind w:firstLine="708"/>
      </w:pPr>
      <w:r w:rsidRPr="007F098A">
        <w:t xml:space="preserve">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Saim DURMUŞ</w:t>
      </w:r>
    </w:p>
    <w:p w:rsidR="005F1A2E" w:rsidRPr="007F098A" w:rsidRDefault="005F1A2E" w:rsidP="005F1A2E">
      <w:pPr>
        <w:pStyle w:val="Standard"/>
        <w:ind w:firstLine="708"/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Genel Sekreter 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955F0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454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Pr="007F098A">
        <w:t>(Raportör)</w:t>
      </w:r>
    </w:p>
    <w:p w:rsidR="000D0C48" w:rsidRPr="007F098A" w:rsidRDefault="00D46F47" w:rsidP="00AD7D12">
      <w:pPr>
        <w:pStyle w:val="Standard"/>
        <w:tabs>
          <w:tab w:val="left" w:pos="709"/>
        </w:tabs>
        <w:jc w:val="both"/>
      </w:pPr>
      <w:r w:rsidRPr="007F098A">
        <w:lastRenderedPageBreak/>
        <w:tab/>
      </w:r>
    </w:p>
    <w:p w:rsidR="00204A2D" w:rsidRPr="007F098A" w:rsidRDefault="00204A2D" w:rsidP="00204A2D">
      <w:pPr>
        <w:pStyle w:val="Standard"/>
        <w:tabs>
          <w:tab w:val="left" w:pos="709"/>
        </w:tabs>
        <w:jc w:val="both"/>
      </w:pPr>
      <w:r>
        <w:tab/>
      </w:r>
      <w:r w:rsidRPr="007F098A">
        <w:t xml:space="preserve">Ankara Sosyal Bilimler Üniversitesi Senatosu, Prof. Dr. Mehmet BARCA başkanlığında Rektörlük Toplantı Salonunda </w:t>
      </w:r>
      <w:r>
        <w:t xml:space="preserve">20 Mart </w:t>
      </w:r>
      <w:r w:rsidRPr="007F098A">
        <w:t>2018 tarihinde saat 1</w:t>
      </w:r>
      <w:r>
        <w:t xml:space="preserve">4.00’te toplandı. </w:t>
      </w:r>
      <w:r w:rsidRPr="007F098A">
        <w:t>Gündem maddelerinin görüşülmesine geçilerek aşağıda yazılı kararlar alındı.</w:t>
      </w:r>
    </w:p>
    <w:p w:rsidR="00204A2D" w:rsidRPr="007F098A" w:rsidRDefault="00204A2D" w:rsidP="00204A2D">
      <w:pPr>
        <w:tabs>
          <w:tab w:val="left" w:pos="-284"/>
          <w:tab w:val="left" w:pos="0"/>
        </w:tabs>
        <w:jc w:val="both"/>
      </w:pPr>
    </w:p>
    <w:p w:rsidR="00204A2D" w:rsidRPr="007F098A" w:rsidRDefault="00204A2D" w:rsidP="00204A2D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Pr="007F098A">
        <w:rPr>
          <w:b/>
        </w:rPr>
        <w:t xml:space="preserve">GÜNDEM: </w:t>
      </w:r>
    </w:p>
    <w:p w:rsidR="00204A2D" w:rsidRPr="007F098A" w:rsidRDefault="00204A2D" w:rsidP="00204A2D">
      <w:pPr>
        <w:tabs>
          <w:tab w:val="left" w:pos="-284"/>
          <w:tab w:val="left" w:pos="0"/>
        </w:tabs>
        <w:jc w:val="both"/>
        <w:rPr>
          <w:b/>
        </w:rPr>
      </w:pPr>
    </w:p>
    <w:p w:rsidR="00204A2D" w:rsidRDefault="00204A2D" w:rsidP="00204A2D">
      <w:pPr>
        <w:ind w:firstLine="708"/>
        <w:jc w:val="both"/>
      </w:pPr>
      <w:r>
        <w:rPr>
          <w:b/>
        </w:rPr>
        <w:t xml:space="preserve">1. </w:t>
      </w:r>
      <w:r w:rsidRPr="00286894">
        <w:t>Üniversitemiz</w:t>
      </w:r>
      <w:r w:rsidRPr="00286894">
        <w:rPr>
          <w:b/>
        </w:rPr>
        <w:t xml:space="preserve"> </w:t>
      </w:r>
      <w:r w:rsidRPr="000C5950">
        <w:t xml:space="preserve">Dini İlimler Fakültesi Dekanlığının 15.03.2018 tarihli ve </w:t>
      </w:r>
      <w:proofErr w:type="gramStart"/>
      <w:r w:rsidRPr="000C5950">
        <w:t>12411687</w:t>
      </w:r>
      <w:proofErr w:type="gramEnd"/>
      <w:r w:rsidRPr="000C5950">
        <w:t xml:space="preserve">-199-E.179 </w:t>
      </w:r>
      <w:r>
        <w:rPr>
          <w:b/>
        </w:rPr>
        <w:t>s</w:t>
      </w:r>
      <w:r>
        <w:t>ayılı yazısı ekinde gönderilen “Dini İlimler Fakültesi Öncelikli Araştırma Alanları/</w:t>
      </w:r>
      <w:proofErr w:type="spellStart"/>
      <w:r>
        <w:t>Konuları”nın</w:t>
      </w:r>
      <w:proofErr w:type="spellEnd"/>
      <w:r>
        <w:t xml:space="preserve"> görüşülmesi.</w:t>
      </w:r>
    </w:p>
    <w:p w:rsidR="00204A2D" w:rsidRPr="00730DAA" w:rsidRDefault="00204A2D" w:rsidP="00204A2D">
      <w:pPr>
        <w:ind w:firstLine="708"/>
        <w:jc w:val="both"/>
        <w:rPr>
          <w:b/>
        </w:rPr>
      </w:pPr>
      <w:r w:rsidRPr="00730DAA">
        <w:rPr>
          <w:b/>
        </w:rPr>
        <w:t>2.</w:t>
      </w:r>
      <w:r w:rsidRPr="00730DAA">
        <w:t xml:space="preserve"> </w:t>
      </w:r>
      <w:r w:rsidRPr="00286894">
        <w:t>Üniversitemiz</w:t>
      </w:r>
      <w:r w:rsidRPr="00730DAA">
        <w:rPr>
          <w:b/>
        </w:rPr>
        <w:t xml:space="preserve"> </w:t>
      </w:r>
      <w:r w:rsidRPr="00730DAA">
        <w:t xml:space="preserve">Öğrenci İşleri </w:t>
      </w:r>
      <w:r>
        <w:t xml:space="preserve">Dairesi Başkanlığının 20.03.2018 tarihli ve </w:t>
      </w:r>
      <w:proofErr w:type="gramStart"/>
      <w:r>
        <w:t>89852727</w:t>
      </w:r>
      <w:proofErr w:type="gramEnd"/>
      <w:r>
        <w:t>-104.01.03-E.238 sayılı yazsısı ekinde gönderilen Temel İslam Bilimleri Anabilim Dalı Tezli Yüksek Lisans Programı başvuru dosyasının görüşülmesi.</w:t>
      </w:r>
    </w:p>
    <w:p w:rsidR="00204A2D" w:rsidRPr="00FF02E9" w:rsidRDefault="00204A2D" w:rsidP="00204A2D">
      <w:pPr>
        <w:ind w:firstLine="708"/>
        <w:jc w:val="both"/>
      </w:pPr>
    </w:p>
    <w:p w:rsidR="00204A2D" w:rsidRDefault="00204A2D" w:rsidP="00204A2D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204A2D" w:rsidRPr="007F098A" w:rsidRDefault="00204A2D" w:rsidP="00204A2D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204A2D" w:rsidRDefault="00204A2D" w:rsidP="00204A2D">
      <w:pPr>
        <w:ind w:firstLine="708"/>
        <w:jc w:val="both"/>
      </w:pPr>
      <w:r>
        <w:rPr>
          <w:b/>
        </w:rPr>
        <w:t>KARAR NO: 2018/25</w:t>
      </w:r>
      <w:r w:rsidRPr="007F098A">
        <w:rPr>
          <w:b/>
        </w:rPr>
        <w:t xml:space="preserve"> –</w:t>
      </w:r>
      <w:r w:rsidRPr="007F098A">
        <w:t xml:space="preserve"> </w:t>
      </w:r>
      <w:r w:rsidRPr="00286894">
        <w:t>Üniversitemiz</w:t>
      </w:r>
      <w:r w:rsidRPr="00286894">
        <w:rPr>
          <w:b/>
        </w:rPr>
        <w:t xml:space="preserve"> </w:t>
      </w:r>
      <w:r w:rsidRPr="000C5950">
        <w:t xml:space="preserve">Dini İlimler Fakültesi Dekanlığının 15.03.2018 tarihli ve </w:t>
      </w:r>
      <w:proofErr w:type="gramStart"/>
      <w:r w:rsidRPr="000C5950">
        <w:t>12411687</w:t>
      </w:r>
      <w:proofErr w:type="gramEnd"/>
      <w:r w:rsidRPr="000C5950">
        <w:t xml:space="preserve">-199-E.179 </w:t>
      </w:r>
      <w:r>
        <w:rPr>
          <w:b/>
        </w:rPr>
        <w:t>s</w:t>
      </w:r>
      <w:r>
        <w:t>ayılı yazısı ekinde gönderilen “Dini İlimler Fakültesi Öncelikli Araştırma Alanları/</w:t>
      </w:r>
      <w:proofErr w:type="spellStart"/>
      <w:r>
        <w:t>Konuları”nın</w:t>
      </w:r>
      <w:proofErr w:type="spellEnd"/>
      <w:r>
        <w:t xml:space="preserve"> EK-1’de yer aldığı şekliyle kabulüne oy birliği ile karar verildi.</w:t>
      </w:r>
    </w:p>
    <w:p w:rsidR="00204A2D" w:rsidRPr="007F098A" w:rsidRDefault="00204A2D" w:rsidP="00204A2D">
      <w:pPr>
        <w:ind w:firstLine="708"/>
        <w:jc w:val="both"/>
      </w:pPr>
    </w:p>
    <w:p w:rsidR="00204A2D" w:rsidRPr="00730DAA" w:rsidRDefault="00204A2D" w:rsidP="00204A2D">
      <w:pPr>
        <w:ind w:firstLine="708"/>
        <w:jc w:val="both"/>
        <w:rPr>
          <w:b/>
        </w:rPr>
      </w:pPr>
      <w:r>
        <w:rPr>
          <w:b/>
        </w:rPr>
        <w:t>KARAR NO: 2018/26</w:t>
      </w:r>
      <w:r w:rsidRPr="007F098A">
        <w:rPr>
          <w:b/>
        </w:rPr>
        <w:t xml:space="preserve"> –</w:t>
      </w:r>
      <w:r>
        <w:rPr>
          <w:b/>
        </w:rPr>
        <w:t xml:space="preserve"> </w:t>
      </w:r>
      <w:r w:rsidRPr="00286894">
        <w:t>Üniversitemiz</w:t>
      </w:r>
      <w:r w:rsidRPr="00730DAA">
        <w:rPr>
          <w:b/>
        </w:rPr>
        <w:t xml:space="preserve"> </w:t>
      </w:r>
      <w:r w:rsidRPr="00730DAA">
        <w:t xml:space="preserve">Öğrenci İşleri </w:t>
      </w:r>
      <w:r>
        <w:t xml:space="preserve">Dairesi Başkanlığının 20.03.2018 tarihli ve </w:t>
      </w:r>
      <w:proofErr w:type="gramStart"/>
      <w:r>
        <w:t>89852727</w:t>
      </w:r>
      <w:proofErr w:type="gramEnd"/>
      <w:r>
        <w:t>-104.01.03-E.238 sayılı yazsısı üzerine; Hacı Bayram Veli İslami Araştırmalar</w:t>
      </w:r>
      <w:r w:rsidR="00FF4B03">
        <w:t>ı</w:t>
      </w:r>
      <w:r w:rsidR="004C6876">
        <w:t xml:space="preserve"> Enstitüsü b</w:t>
      </w:r>
      <w:r>
        <w:t xml:space="preserve">ünyesinde Temel İslam Bilimleri Anabilim Dalı Tezli Yüksek Lisans Programının açılmasının uygun olduğuna, başvuru dosyasının EK-2’de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  <w:r>
        <w:t xml:space="preserve"> </w:t>
      </w:r>
    </w:p>
    <w:p w:rsidR="007F098A" w:rsidRDefault="007F098A" w:rsidP="00204A2D">
      <w:pPr>
        <w:pStyle w:val="Standard"/>
        <w:tabs>
          <w:tab w:val="left" w:pos="709"/>
        </w:tabs>
        <w:jc w:val="both"/>
      </w:pPr>
    </w:p>
    <w:p w:rsidR="007F098A" w:rsidRDefault="007F098A" w:rsidP="000D0C48">
      <w:pPr>
        <w:pStyle w:val="Standard"/>
        <w:tabs>
          <w:tab w:val="left" w:pos="709"/>
        </w:tabs>
        <w:jc w:val="both"/>
      </w:pPr>
    </w:p>
    <w:p w:rsidR="00240C8E" w:rsidRDefault="00240C8E" w:rsidP="000D0C48">
      <w:pPr>
        <w:pStyle w:val="Standard"/>
        <w:tabs>
          <w:tab w:val="left" w:pos="709"/>
        </w:tabs>
        <w:jc w:val="both"/>
      </w:pPr>
      <w:bookmarkStart w:id="0" w:name="_GoBack"/>
      <w:bookmarkEnd w:id="0"/>
    </w:p>
    <w:p w:rsidR="00240C8E" w:rsidRPr="007F098A" w:rsidRDefault="00240C8E" w:rsidP="000D0C48">
      <w:pPr>
        <w:pStyle w:val="Standard"/>
        <w:tabs>
          <w:tab w:val="left" w:pos="709"/>
        </w:tabs>
        <w:jc w:val="both"/>
      </w:pPr>
    </w:p>
    <w:p w:rsidR="006C79B5" w:rsidRPr="007F098A" w:rsidRDefault="006C79B5" w:rsidP="006C79B5">
      <w:pPr>
        <w:pStyle w:val="Standard"/>
        <w:tabs>
          <w:tab w:val="left" w:pos="567"/>
        </w:tabs>
        <w:ind w:firstLine="567"/>
      </w:pPr>
      <w:r w:rsidRPr="007F098A">
        <w:t xml:space="preserve">    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ASLI GİBİDİR</w:t>
      </w:r>
    </w:p>
    <w:p w:rsidR="006C79B5" w:rsidRPr="007F098A" w:rsidRDefault="006C79B5" w:rsidP="006C79B5">
      <w:pPr>
        <w:ind w:left="3180" w:right="-1368" w:firstLine="360"/>
      </w:pPr>
      <w:r w:rsidRPr="007F098A">
        <w:t xml:space="preserve">         …/…/2018</w:t>
      </w:r>
    </w:p>
    <w:p w:rsidR="006C79B5" w:rsidRPr="007F098A" w:rsidRDefault="006C79B5" w:rsidP="006C79B5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FA6F0B">
        <w:tab/>
      </w:r>
      <w:r w:rsidR="00FA6F0B">
        <w:tab/>
      </w:r>
      <w:r w:rsidR="00FA6F0B">
        <w:tab/>
      </w:r>
      <w:r w:rsidR="00FA6F0B">
        <w:tab/>
      </w:r>
      <w:r w:rsidR="00FA6F0B">
        <w:tab/>
        <w:t xml:space="preserve">       </w:t>
      </w:r>
    </w:p>
    <w:p w:rsidR="006C79B5" w:rsidRPr="007F098A" w:rsidRDefault="006C79B5" w:rsidP="006C79B5">
      <w:pPr>
        <w:ind w:left="-360" w:right="-1368" w:hanging="720"/>
        <w:jc w:val="center"/>
      </w:pPr>
    </w:p>
    <w:p w:rsidR="006C79B5" w:rsidRPr="007F098A" w:rsidRDefault="006C79B5" w:rsidP="006C79B5">
      <w:pPr>
        <w:ind w:left="-360" w:right="-1368" w:hanging="720"/>
        <w:jc w:val="center"/>
      </w:pPr>
    </w:p>
    <w:p w:rsidR="006C79B5" w:rsidRPr="007F098A" w:rsidRDefault="006C79B5" w:rsidP="006C79B5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6C79B5" w:rsidRPr="007F098A" w:rsidRDefault="006C79B5" w:rsidP="006C79B5">
      <w:pPr>
        <w:pStyle w:val="Standard"/>
        <w:ind w:left="2832" w:firstLine="708"/>
      </w:pPr>
      <w:r w:rsidRPr="007F098A">
        <w:t xml:space="preserve">     Genel Sekreter</w:t>
      </w:r>
    </w:p>
    <w:p w:rsidR="006C79B5" w:rsidRPr="007F098A" w:rsidRDefault="006C79B5" w:rsidP="006C79B5">
      <w:pPr>
        <w:ind w:firstLine="708"/>
        <w:jc w:val="both"/>
        <w:rPr>
          <w:b/>
        </w:rPr>
      </w:pPr>
    </w:p>
    <w:p w:rsidR="006C79B5" w:rsidRPr="007F098A" w:rsidRDefault="006C79B5" w:rsidP="000D0C48">
      <w:pPr>
        <w:pStyle w:val="Standard"/>
        <w:tabs>
          <w:tab w:val="left" w:pos="709"/>
        </w:tabs>
        <w:jc w:val="both"/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A04C59" w:rsidRDefault="00A04C59" w:rsidP="00EC226B">
      <w:pPr>
        <w:pStyle w:val="Standard"/>
        <w:rPr>
          <w:b/>
        </w:rPr>
      </w:pPr>
    </w:p>
    <w:p w:rsidR="00C4637C" w:rsidRDefault="00C4637C" w:rsidP="00EC226B">
      <w:pPr>
        <w:pStyle w:val="Standard"/>
        <w:rPr>
          <w:b/>
        </w:rPr>
      </w:pPr>
    </w:p>
    <w:p w:rsidR="00C4637C" w:rsidRDefault="00C4637C" w:rsidP="00EC226B">
      <w:pPr>
        <w:pStyle w:val="Standard"/>
        <w:rPr>
          <w:b/>
        </w:rPr>
      </w:pPr>
    </w:p>
    <w:p w:rsidR="00C4637C" w:rsidRDefault="00C4637C" w:rsidP="00EC226B">
      <w:pPr>
        <w:pStyle w:val="Standard"/>
        <w:rPr>
          <w:b/>
        </w:rPr>
      </w:pPr>
    </w:p>
    <w:p w:rsidR="00A04C59" w:rsidRPr="007F098A" w:rsidRDefault="00A04C59" w:rsidP="00EC226B">
      <w:pPr>
        <w:pStyle w:val="Standard"/>
        <w:rPr>
          <w:b/>
        </w:rPr>
      </w:pPr>
    </w:p>
    <w:p w:rsidR="00204A2D" w:rsidRPr="007F098A" w:rsidRDefault="00204A2D" w:rsidP="00204A2D">
      <w:pPr>
        <w:ind w:firstLine="708"/>
        <w:jc w:val="both"/>
      </w:pPr>
      <w:r>
        <w:rPr>
          <w:b/>
        </w:rPr>
        <w:t>KARAR NO: 2018/25</w:t>
      </w:r>
      <w:r w:rsidRPr="007F098A">
        <w:rPr>
          <w:b/>
        </w:rPr>
        <w:t xml:space="preserve"> –</w:t>
      </w:r>
      <w:r w:rsidRPr="007F098A">
        <w:t xml:space="preserve"> </w:t>
      </w:r>
      <w:r w:rsidRPr="00286894">
        <w:t>Üniversitemiz</w:t>
      </w:r>
      <w:r w:rsidRPr="00286894">
        <w:rPr>
          <w:b/>
        </w:rPr>
        <w:t xml:space="preserve"> </w:t>
      </w:r>
      <w:r w:rsidRPr="000C5950">
        <w:t xml:space="preserve">Dini İlimler Fakültesi Dekanlığının 15.03.2018 tarihli ve </w:t>
      </w:r>
      <w:proofErr w:type="gramStart"/>
      <w:r w:rsidRPr="000C5950">
        <w:t>12411687</w:t>
      </w:r>
      <w:proofErr w:type="gramEnd"/>
      <w:r w:rsidRPr="000C5950">
        <w:t xml:space="preserve">-199-E.179 </w:t>
      </w:r>
      <w:r>
        <w:rPr>
          <w:b/>
        </w:rPr>
        <w:t>s</w:t>
      </w:r>
      <w:r>
        <w:t>ayılı yazısı ekinde gönderilen “Dini İlimler Fakültesi Öncelikli Araştırma Alanları/</w:t>
      </w:r>
      <w:proofErr w:type="spellStart"/>
      <w:r>
        <w:t>Konuları”nın</w:t>
      </w:r>
      <w:proofErr w:type="spellEnd"/>
      <w:r>
        <w:t xml:space="preserve"> EK-1’de yer aldığı şekliyle kabulüne oy birliği ile karar verildi.</w:t>
      </w:r>
    </w:p>
    <w:p w:rsidR="00A04C59" w:rsidRDefault="00A04C59" w:rsidP="00EC226B">
      <w:pPr>
        <w:pStyle w:val="Standard"/>
        <w:rPr>
          <w:b/>
        </w:rPr>
      </w:pPr>
    </w:p>
    <w:p w:rsidR="00204A2D" w:rsidRDefault="00204A2D" w:rsidP="00EC226B">
      <w:pPr>
        <w:pStyle w:val="Standard"/>
        <w:rPr>
          <w:b/>
        </w:rPr>
      </w:pPr>
    </w:p>
    <w:p w:rsidR="00204A2D" w:rsidRDefault="00204A2D" w:rsidP="00EC226B">
      <w:pPr>
        <w:pStyle w:val="Standard"/>
        <w:rPr>
          <w:b/>
        </w:rPr>
      </w:pPr>
    </w:p>
    <w:p w:rsidR="00204A2D" w:rsidRDefault="00204A2D" w:rsidP="00EC226B">
      <w:pPr>
        <w:pStyle w:val="Standard"/>
        <w:rPr>
          <w:b/>
        </w:rPr>
      </w:pPr>
    </w:p>
    <w:p w:rsidR="00E24ADD" w:rsidRPr="007F098A" w:rsidRDefault="007D2E44" w:rsidP="007D2E44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</w:t>
      </w:r>
      <w:r w:rsidR="00E24ADD" w:rsidRPr="007F098A">
        <w:t>ASLI GİBİDİR</w:t>
      </w:r>
    </w:p>
    <w:p w:rsidR="00CD60FB" w:rsidRPr="007F098A" w:rsidRDefault="007D2E44" w:rsidP="007D2E44">
      <w:pPr>
        <w:ind w:left="3180" w:right="-1368" w:firstLine="360"/>
      </w:pPr>
      <w:r w:rsidRPr="007F098A">
        <w:t xml:space="preserve">         </w:t>
      </w:r>
      <w:r w:rsidR="007118E5" w:rsidRPr="007F098A">
        <w:t>…/…/2018</w:t>
      </w:r>
    </w:p>
    <w:p w:rsidR="00E24ADD" w:rsidRPr="007F098A" w:rsidRDefault="00F17E64" w:rsidP="00F17E64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</w:p>
    <w:p w:rsidR="00912D1C" w:rsidRPr="007F098A" w:rsidRDefault="00912D1C" w:rsidP="00411806">
      <w:pPr>
        <w:ind w:left="-360" w:right="-1368" w:hanging="720"/>
        <w:jc w:val="center"/>
      </w:pPr>
    </w:p>
    <w:p w:rsidR="00912D1C" w:rsidRPr="007F098A" w:rsidRDefault="00912D1C" w:rsidP="00411806">
      <w:pPr>
        <w:ind w:left="-360" w:right="-1368" w:hanging="720"/>
        <w:jc w:val="center"/>
      </w:pPr>
    </w:p>
    <w:p w:rsidR="00E24ADD" w:rsidRPr="007F098A" w:rsidRDefault="007D2E44" w:rsidP="007D2E44">
      <w:pPr>
        <w:pStyle w:val="Standard"/>
        <w:ind w:firstLine="708"/>
      </w:pPr>
      <w:r w:rsidRPr="007F098A">
        <w:t xml:space="preserve">                                                    </w:t>
      </w:r>
      <w:r w:rsidR="00E24ADD" w:rsidRPr="007F098A">
        <w:t>Saim DURMUŞ</w:t>
      </w:r>
    </w:p>
    <w:p w:rsidR="005847E1" w:rsidRPr="007F098A" w:rsidRDefault="00913D28" w:rsidP="007D2E44">
      <w:pPr>
        <w:pStyle w:val="Standard"/>
        <w:ind w:left="2832" w:firstLine="708"/>
      </w:pPr>
      <w:r w:rsidRPr="007F098A">
        <w:t xml:space="preserve">     </w:t>
      </w:r>
      <w:r w:rsidR="00E24ADD" w:rsidRPr="007F098A">
        <w:t>Genel Sekreter</w:t>
      </w: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D2547A" w:rsidRPr="007F098A" w:rsidRDefault="004D291F" w:rsidP="004D291F">
      <w:pPr>
        <w:tabs>
          <w:tab w:val="left" w:pos="2040"/>
        </w:tabs>
        <w:ind w:firstLine="708"/>
        <w:jc w:val="both"/>
        <w:rPr>
          <w:b/>
        </w:rPr>
      </w:pPr>
      <w:r w:rsidRPr="007F098A">
        <w:rPr>
          <w:b/>
        </w:rPr>
        <w:tab/>
      </w: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913D28" w:rsidRPr="007F098A" w:rsidRDefault="00913D28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BC08B9" w:rsidRPr="007F098A" w:rsidRDefault="00BC08B9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A04C59" w:rsidRDefault="00A04C59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Pr="00730DAA" w:rsidRDefault="00204A2D" w:rsidP="00204A2D">
      <w:pPr>
        <w:ind w:firstLine="708"/>
        <w:jc w:val="both"/>
        <w:rPr>
          <w:b/>
        </w:rPr>
      </w:pPr>
      <w:r>
        <w:rPr>
          <w:b/>
        </w:rPr>
        <w:t>KARAR NO: 2018/26</w:t>
      </w:r>
      <w:r w:rsidRPr="007F098A">
        <w:rPr>
          <w:b/>
        </w:rPr>
        <w:t xml:space="preserve"> –</w:t>
      </w:r>
      <w:r>
        <w:rPr>
          <w:b/>
        </w:rPr>
        <w:t xml:space="preserve"> </w:t>
      </w:r>
      <w:r w:rsidRPr="00286894">
        <w:t>Üniversitemiz</w:t>
      </w:r>
      <w:r w:rsidRPr="00730DAA">
        <w:rPr>
          <w:b/>
        </w:rPr>
        <w:t xml:space="preserve"> </w:t>
      </w:r>
      <w:r w:rsidRPr="00730DAA">
        <w:t xml:space="preserve">Öğrenci İşleri </w:t>
      </w:r>
      <w:r>
        <w:t xml:space="preserve">Dairesi Başkanlığının 20.03.2018 tarihli ve </w:t>
      </w:r>
      <w:proofErr w:type="gramStart"/>
      <w:r>
        <w:t>89852727</w:t>
      </w:r>
      <w:proofErr w:type="gramEnd"/>
      <w:r>
        <w:t>-104.01.03-E.238 sayılı yazsısı üzerine; Hacı Bayram Veli İslami Araştırmalar</w:t>
      </w:r>
      <w:r w:rsidR="00FF4B03">
        <w:t>ı</w:t>
      </w:r>
      <w:r w:rsidR="004C6876">
        <w:t xml:space="preserve"> Enstitüsü b</w:t>
      </w:r>
      <w:r>
        <w:t>ünyesinde Temel İslam Bilimleri Anabilim Dalı</w:t>
      </w:r>
      <w:r w:rsidR="004C6876">
        <w:t xml:space="preserve"> Tezli Yüksek Lisans Programının açılmasının uygun olduğuna</w:t>
      </w:r>
      <w:r>
        <w:t xml:space="preserve">, başvuru dosyasının EK-2’de yer aldığı şekliyle kabulüne ve </w:t>
      </w:r>
      <w:r>
        <w:rPr>
          <w:rFonts w:eastAsia="Lucida Sans Unicode" w:cs="Tahoma"/>
        </w:rPr>
        <w:t>konunun Yükseköğretim Kurulu Başkanlığına arzına oy birliği ile karar verildi.</w:t>
      </w:r>
      <w:r>
        <w:t xml:space="preserve"> </w:t>
      </w:r>
    </w:p>
    <w:p w:rsidR="00204A2D" w:rsidRDefault="00204A2D" w:rsidP="00204A2D">
      <w:pPr>
        <w:pStyle w:val="Standard"/>
        <w:tabs>
          <w:tab w:val="left" w:pos="709"/>
        </w:tabs>
        <w:jc w:val="both"/>
      </w:pPr>
    </w:p>
    <w:p w:rsidR="00204A2D" w:rsidRDefault="00204A2D" w:rsidP="00A04C59"/>
    <w:p w:rsidR="00204A2D" w:rsidRDefault="00204A2D" w:rsidP="00204A2D"/>
    <w:p w:rsidR="00204A2D" w:rsidRDefault="00204A2D" w:rsidP="00204A2D">
      <w:pPr>
        <w:pStyle w:val="Standard"/>
        <w:rPr>
          <w:b/>
        </w:rPr>
      </w:pPr>
    </w:p>
    <w:p w:rsidR="00204A2D" w:rsidRPr="007F098A" w:rsidRDefault="00204A2D" w:rsidP="00204A2D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ASLI GİBİDİR</w:t>
      </w:r>
    </w:p>
    <w:p w:rsidR="00204A2D" w:rsidRPr="007F098A" w:rsidRDefault="00204A2D" w:rsidP="00204A2D">
      <w:pPr>
        <w:ind w:left="3180" w:right="-1368" w:firstLine="360"/>
      </w:pPr>
      <w:r w:rsidRPr="007F098A">
        <w:t xml:space="preserve">         …/…/2018</w:t>
      </w:r>
    </w:p>
    <w:p w:rsidR="00204A2D" w:rsidRPr="007F098A" w:rsidRDefault="00204A2D" w:rsidP="00204A2D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</w:r>
      <w:r w:rsidR="00FF4B03">
        <w:t xml:space="preserve">       </w:t>
      </w:r>
    </w:p>
    <w:p w:rsidR="00204A2D" w:rsidRPr="007F098A" w:rsidRDefault="00204A2D" w:rsidP="00204A2D">
      <w:pPr>
        <w:ind w:left="-360" w:right="-1368" w:hanging="720"/>
        <w:jc w:val="center"/>
      </w:pPr>
    </w:p>
    <w:p w:rsidR="00204A2D" w:rsidRPr="007F098A" w:rsidRDefault="00204A2D" w:rsidP="00204A2D">
      <w:pPr>
        <w:ind w:left="-360" w:right="-1368" w:hanging="720"/>
        <w:jc w:val="center"/>
      </w:pPr>
    </w:p>
    <w:p w:rsidR="00204A2D" w:rsidRPr="007F098A" w:rsidRDefault="00204A2D" w:rsidP="00204A2D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204A2D" w:rsidRPr="007F098A" w:rsidRDefault="00204A2D" w:rsidP="00204A2D">
      <w:pPr>
        <w:pStyle w:val="Standard"/>
        <w:ind w:left="2832" w:firstLine="708"/>
      </w:pPr>
      <w:r w:rsidRPr="007F098A">
        <w:t xml:space="preserve">     Genel Sekreter</w:t>
      </w:r>
    </w:p>
    <w:p w:rsidR="00204A2D" w:rsidRPr="00204A2D" w:rsidRDefault="00204A2D" w:rsidP="00204A2D"/>
    <w:sectPr w:rsidR="00204A2D" w:rsidRPr="00204A2D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7042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00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7A61AD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20</w:t>
    </w:r>
    <w:r w:rsidR="005F1A2E">
      <w:t>.</w:t>
    </w:r>
    <w:r w:rsidR="00C5114B">
      <w:t>0</w:t>
    </w:r>
    <w:r w:rsidR="00600077">
      <w:t>3</w:t>
    </w:r>
    <w:r w:rsidR="005F1A2E">
      <w:t xml:space="preserve">.2018                                                     </w:t>
    </w:r>
    <w:r>
      <w:t>10</w:t>
    </w:r>
    <w:r w:rsidR="005F1A2E">
      <w:t xml:space="preserve">                                               2018 / </w:t>
    </w:r>
    <w:r>
      <w:t>25</w:t>
    </w:r>
    <w:r w:rsidR="00600077">
      <w:t xml:space="preserve"> - </w:t>
    </w:r>
    <w: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4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5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6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2B5F"/>
    <w:rsid w:val="0006310E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1019F9"/>
    <w:rsid w:val="00101B8F"/>
    <w:rsid w:val="001023E5"/>
    <w:rsid w:val="0010297A"/>
    <w:rsid w:val="001053E7"/>
    <w:rsid w:val="00107FAB"/>
    <w:rsid w:val="0011057A"/>
    <w:rsid w:val="0011088E"/>
    <w:rsid w:val="0011315E"/>
    <w:rsid w:val="00121E00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A1DA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15B9"/>
    <w:rsid w:val="002018BB"/>
    <w:rsid w:val="002021B8"/>
    <w:rsid w:val="0020389F"/>
    <w:rsid w:val="00204A2D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60562"/>
    <w:rsid w:val="00260C9B"/>
    <w:rsid w:val="00265FB3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86894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571F"/>
    <w:rsid w:val="003361D3"/>
    <w:rsid w:val="00336768"/>
    <w:rsid w:val="00336AC4"/>
    <w:rsid w:val="003375E8"/>
    <w:rsid w:val="003407A2"/>
    <w:rsid w:val="003425DC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5699"/>
    <w:rsid w:val="004370B9"/>
    <w:rsid w:val="00442D3F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50E0"/>
    <w:rsid w:val="0067738E"/>
    <w:rsid w:val="00677633"/>
    <w:rsid w:val="00677BE3"/>
    <w:rsid w:val="00677C09"/>
    <w:rsid w:val="00680ADB"/>
    <w:rsid w:val="00680C76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EC7"/>
    <w:rsid w:val="006D27BC"/>
    <w:rsid w:val="006D3C14"/>
    <w:rsid w:val="006D4926"/>
    <w:rsid w:val="006D5696"/>
    <w:rsid w:val="006D7346"/>
    <w:rsid w:val="006E01B9"/>
    <w:rsid w:val="006E1208"/>
    <w:rsid w:val="006E1B68"/>
    <w:rsid w:val="006E302F"/>
    <w:rsid w:val="006E3DC6"/>
    <w:rsid w:val="006E60D2"/>
    <w:rsid w:val="006E7936"/>
    <w:rsid w:val="006F1C06"/>
    <w:rsid w:val="006F423D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4214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BA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3E16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5F24"/>
    <w:rsid w:val="009D6076"/>
    <w:rsid w:val="009D749E"/>
    <w:rsid w:val="009E0C6F"/>
    <w:rsid w:val="009E4550"/>
    <w:rsid w:val="009E4E3F"/>
    <w:rsid w:val="009E5548"/>
    <w:rsid w:val="009E5E4C"/>
    <w:rsid w:val="009E6045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7C08"/>
    <w:rsid w:val="00A333D3"/>
    <w:rsid w:val="00A3699A"/>
    <w:rsid w:val="00A369B7"/>
    <w:rsid w:val="00A37E9F"/>
    <w:rsid w:val="00A41FFA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620A"/>
    <w:rsid w:val="00A765BD"/>
    <w:rsid w:val="00A8258D"/>
    <w:rsid w:val="00A83AE3"/>
    <w:rsid w:val="00A912D3"/>
    <w:rsid w:val="00A94ECA"/>
    <w:rsid w:val="00A95662"/>
    <w:rsid w:val="00A95F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7E28"/>
    <w:rsid w:val="00B50CEE"/>
    <w:rsid w:val="00B539B1"/>
    <w:rsid w:val="00B5512A"/>
    <w:rsid w:val="00B61726"/>
    <w:rsid w:val="00B61ACF"/>
    <w:rsid w:val="00B61EC9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75F5"/>
    <w:rsid w:val="00BB0406"/>
    <w:rsid w:val="00BB15AC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5806"/>
    <w:rsid w:val="00C06DA2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19C6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EC"/>
    <w:rsid w:val="00D85C21"/>
    <w:rsid w:val="00D918FB"/>
    <w:rsid w:val="00D94934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19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E209B"/>
    <w:rsid w:val="00EE2A55"/>
    <w:rsid w:val="00EE2B89"/>
    <w:rsid w:val="00EE2C49"/>
    <w:rsid w:val="00EE345B"/>
    <w:rsid w:val="00EE353E"/>
    <w:rsid w:val="00EF15A0"/>
    <w:rsid w:val="00EF2179"/>
    <w:rsid w:val="00EF6A61"/>
    <w:rsid w:val="00F00D32"/>
    <w:rsid w:val="00F011EB"/>
    <w:rsid w:val="00F01CEF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3F80"/>
    <w:rsid w:val="00FA4904"/>
    <w:rsid w:val="00FA69FF"/>
    <w:rsid w:val="00FA6DF3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40F0-F00C-4F60-ADB7-23D08399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5607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365</cp:revision>
  <cp:lastPrinted>2018-03-26T08:56:00Z</cp:lastPrinted>
  <dcterms:created xsi:type="dcterms:W3CDTF">2017-02-23T13:04:00Z</dcterms:created>
  <dcterms:modified xsi:type="dcterms:W3CDTF">2018-03-26T08:57:00Z</dcterms:modified>
</cp:coreProperties>
</file>