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4D" w:rsidRPr="00DF1E5E" w:rsidRDefault="00C8144D" w:rsidP="00C8144D">
      <w:pPr>
        <w:pStyle w:val="Standard"/>
        <w:ind w:firstLine="708"/>
        <w:jc w:val="both"/>
      </w:pPr>
      <w:r w:rsidRPr="00DF1E5E">
        <w:t>Ankara Sosyal Bilimler Üniversitesi Senatosu, Prof. Dr. Mehmet BARCA başkanlığında</w:t>
      </w:r>
      <w:r w:rsidR="009E5548" w:rsidRPr="00DF1E5E">
        <w:t xml:space="preserve"> Rektörlük Toplantı Salonunda 17</w:t>
      </w:r>
      <w:r w:rsidRPr="00DF1E5E">
        <w:t xml:space="preserve"> Ocak 2017 tarihinde saat 11.00’de toplandı. Gündem maddelerinin görüşülmesine geçilerek aşağıda yazılı kararlar alındı.</w:t>
      </w:r>
    </w:p>
    <w:p w:rsidR="00C8144D" w:rsidRPr="00DF1E5E" w:rsidRDefault="00C8144D" w:rsidP="00C8144D">
      <w:pPr>
        <w:tabs>
          <w:tab w:val="left" w:pos="-284"/>
          <w:tab w:val="left" w:pos="0"/>
        </w:tabs>
        <w:jc w:val="both"/>
      </w:pPr>
    </w:p>
    <w:p w:rsidR="00C8144D" w:rsidRPr="00DF1E5E" w:rsidRDefault="00C8144D" w:rsidP="00C8144D">
      <w:pPr>
        <w:tabs>
          <w:tab w:val="left" w:pos="-284"/>
          <w:tab w:val="left" w:pos="0"/>
        </w:tabs>
        <w:jc w:val="both"/>
        <w:rPr>
          <w:b/>
        </w:rPr>
      </w:pPr>
      <w:r w:rsidRPr="00DF1E5E">
        <w:tab/>
      </w:r>
      <w:proofErr w:type="gramStart"/>
      <w:r w:rsidRPr="00DF1E5E">
        <w:rPr>
          <w:b/>
        </w:rPr>
        <w:t>GÜNDEM :</w:t>
      </w:r>
      <w:proofErr w:type="gramEnd"/>
      <w:r w:rsidRPr="00DF1E5E">
        <w:rPr>
          <w:b/>
        </w:rPr>
        <w:t xml:space="preserve"> </w:t>
      </w:r>
    </w:p>
    <w:p w:rsidR="00C8144D" w:rsidRPr="00DF1E5E" w:rsidRDefault="009E5548" w:rsidP="00C8144D">
      <w:pPr>
        <w:pStyle w:val="ListeParagraf"/>
        <w:numPr>
          <w:ilvl w:val="0"/>
          <w:numId w:val="13"/>
        </w:numPr>
        <w:tabs>
          <w:tab w:val="left" w:pos="-284"/>
          <w:tab w:val="left" w:pos="0"/>
        </w:tabs>
        <w:jc w:val="both"/>
        <w:rPr>
          <w:rFonts w:cs="Times New Roman"/>
        </w:rPr>
      </w:pPr>
      <w:r w:rsidRPr="00DF1E5E">
        <w:rPr>
          <w:rFonts w:cs="Times New Roman"/>
        </w:rPr>
        <w:t xml:space="preserve">Üniversitemizin </w:t>
      </w:r>
      <w:r w:rsidR="005460B8" w:rsidRPr="00DF1E5E">
        <w:rPr>
          <w:rFonts w:cs="Times New Roman"/>
        </w:rPr>
        <w:t xml:space="preserve">Kurulacak Olan, Ankara </w:t>
      </w:r>
      <w:proofErr w:type="spellStart"/>
      <w:r w:rsidR="005460B8" w:rsidRPr="00DF1E5E">
        <w:rPr>
          <w:rFonts w:cs="Times New Roman"/>
        </w:rPr>
        <w:t>Medipol</w:t>
      </w:r>
      <w:proofErr w:type="spellEnd"/>
      <w:r w:rsidR="005460B8" w:rsidRPr="00DF1E5E">
        <w:rPr>
          <w:rFonts w:cs="Times New Roman"/>
        </w:rPr>
        <w:t xml:space="preserve"> Üniversitesine</w:t>
      </w:r>
      <w:r w:rsidRPr="00DF1E5E">
        <w:rPr>
          <w:rFonts w:cs="Times New Roman"/>
        </w:rPr>
        <w:t xml:space="preserve"> Hami Üniversitesi Olması</w:t>
      </w:r>
    </w:p>
    <w:p w:rsidR="00746EB5" w:rsidRPr="00DF1E5E" w:rsidRDefault="00746EB5" w:rsidP="00C8144D">
      <w:pPr>
        <w:pStyle w:val="ListeParagraf"/>
        <w:numPr>
          <w:ilvl w:val="0"/>
          <w:numId w:val="13"/>
        </w:numPr>
        <w:tabs>
          <w:tab w:val="left" w:pos="-284"/>
          <w:tab w:val="left" w:pos="0"/>
        </w:tabs>
        <w:jc w:val="both"/>
        <w:rPr>
          <w:rFonts w:cs="Times New Roman"/>
        </w:rPr>
      </w:pPr>
      <w:r w:rsidRPr="00DF1E5E">
        <w:rPr>
          <w:rFonts w:cs="Times New Roman"/>
        </w:rPr>
        <w:t xml:space="preserve">Ankara Sosyal Bilimler Üniversitesi Lisans Programları için Yurt Dışından </w:t>
      </w:r>
      <w:r w:rsidRPr="00DF1E5E">
        <w:rPr>
          <w:rFonts w:eastAsiaTheme="minorHAnsi" w:cs="Times New Roman"/>
          <w:lang w:eastAsia="en-US"/>
        </w:rPr>
        <w:t>Öğrenci Kabul ve Kayıt Yönergesinin görüşülmesi</w:t>
      </w:r>
    </w:p>
    <w:p w:rsidR="00746EB5" w:rsidRPr="00DF1E5E" w:rsidRDefault="00746EB5" w:rsidP="00C8144D">
      <w:pPr>
        <w:pStyle w:val="ListeParagraf"/>
        <w:numPr>
          <w:ilvl w:val="0"/>
          <w:numId w:val="13"/>
        </w:numPr>
        <w:tabs>
          <w:tab w:val="left" w:pos="-284"/>
          <w:tab w:val="left" w:pos="0"/>
        </w:tabs>
        <w:jc w:val="both"/>
        <w:rPr>
          <w:rFonts w:cs="Times New Roman"/>
        </w:rPr>
      </w:pPr>
      <w:r w:rsidRPr="00DF1E5E">
        <w:rPr>
          <w:rFonts w:cs="Times New Roman"/>
        </w:rPr>
        <w:t>Ankara Sosyal Bilimler Üniversitesi Bilims</w:t>
      </w:r>
      <w:r w:rsidR="00684F3C" w:rsidRPr="00DF1E5E">
        <w:rPr>
          <w:rFonts w:cs="Times New Roman"/>
        </w:rPr>
        <w:t xml:space="preserve">el Araştırma Projeleri Komisyonunun </w:t>
      </w:r>
      <w:r w:rsidR="00314A06" w:rsidRPr="00DF1E5E">
        <w:rPr>
          <w:rFonts w:cs="Times New Roman"/>
        </w:rPr>
        <w:t>belirlenmesi</w:t>
      </w:r>
    </w:p>
    <w:p w:rsidR="00C8144D" w:rsidRPr="00DF1E5E" w:rsidRDefault="00C8144D" w:rsidP="00C8144D">
      <w:pPr>
        <w:pStyle w:val="ListeParagraf"/>
        <w:tabs>
          <w:tab w:val="left" w:pos="-284"/>
          <w:tab w:val="left" w:pos="0"/>
        </w:tabs>
        <w:ind w:left="1065"/>
        <w:jc w:val="both"/>
        <w:rPr>
          <w:rFonts w:cs="Times New Roman"/>
          <w:b/>
        </w:rPr>
      </w:pPr>
    </w:p>
    <w:p w:rsidR="00C8144D" w:rsidRPr="00DF1E5E" w:rsidRDefault="00C8144D" w:rsidP="00C8144D">
      <w:pPr>
        <w:tabs>
          <w:tab w:val="left" w:pos="426"/>
        </w:tabs>
        <w:autoSpaceDE w:val="0"/>
        <w:autoSpaceDN w:val="0"/>
        <w:adjustRightInd w:val="0"/>
        <w:jc w:val="both"/>
        <w:rPr>
          <w:b/>
        </w:rPr>
      </w:pPr>
      <w:r w:rsidRPr="00DF1E5E">
        <w:rPr>
          <w:b/>
        </w:rPr>
        <w:tab/>
      </w:r>
      <w:r w:rsidRPr="00DF1E5E">
        <w:rPr>
          <w:b/>
        </w:rPr>
        <w:tab/>
        <w:t>GÜNDEMİN GÖRÜŞÜLMESİ VE ALINAN KARARLAR:</w:t>
      </w:r>
    </w:p>
    <w:p w:rsidR="00C8144D" w:rsidRPr="00DF1E5E" w:rsidRDefault="00C8144D" w:rsidP="00C8144D">
      <w:pPr>
        <w:tabs>
          <w:tab w:val="left" w:pos="426"/>
        </w:tabs>
        <w:autoSpaceDE w:val="0"/>
        <w:autoSpaceDN w:val="0"/>
        <w:adjustRightInd w:val="0"/>
        <w:jc w:val="both"/>
      </w:pPr>
    </w:p>
    <w:p w:rsidR="004F2808" w:rsidRPr="00DF1E5E" w:rsidRDefault="00C8144D" w:rsidP="004F2808">
      <w:pPr>
        <w:tabs>
          <w:tab w:val="left" w:pos="-284"/>
          <w:tab w:val="left" w:pos="0"/>
        </w:tabs>
        <w:jc w:val="both"/>
      </w:pPr>
      <w:r w:rsidRPr="00DF1E5E">
        <w:rPr>
          <w:b/>
        </w:rPr>
        <w:tab/>
      </w:r>
      <w:r w:rsidR="004F2808" w:rsidRPr="00DF1E5E">
        <w:rPr>
          <w:b/>
        </w:rPr>
        <w:t xml:space="preserve">KARAR NO: 2017/07 – </w:t>
      </w:r>
      <w:r w:rsidR="004F2808" w:rsidRPr="00DF1E5E">
        <w:t xml:space="preserve">Türk Eğitim, Sağlık, Bilim ve Araştırma Vakfının 1.11.2016 tarih ve 15 sayılı yönetim kurulu kararıyla, Vakıf Kuruluş Senedinin 3, 4, 11 ve sair maddeleri ve ilgili mevzuat uyarınca Ankara İlinde “Ankara </w:t>
      </w:r>
      <w:proofErr w:type="spellStart"/>
      <w:r w:rsidR="004F2808" w:rsidRPr="00DF1E5E">
        <w:t>Medipol</w:t>
      </w:r>
      <w:proofErr w:type="spellEnd"/>
      <w:r w:rsidR="004F2808" w:rsidRPr="00DF1E5E">
        <w:t xml:space="preserve"> Üniversitesi” ismiyle bir üniversite kurulmasına karar verildiği anlaşılmaktadır. Söz konusu vakıf kararı ile kurulacak Ankara </w:t>
      </w:r>
      <w:proofErr w:type="spellStart"/>
      <w:r w:rsidR="004F2808" w:rsidRPr="00DF1E5E">
        <w:t>Medipol</w:t>
      </w:r>
      <w:proofErr w:type="spellEnd"/>
      <w:r w:rsidR="004F2808" w:rsidRPr="00DF1E5E">
        <w:t xml:space="preserve"> Üniversitesinin kapatılması durumunda bu Üniversiteye tahsis edilen taşınır ve taşınmaz malların ve hakların Ankara Sosyal Bilimler Üniversitesine devredilmesi şartı ile hami Üniversite taleplerinin kabulüne oy birliği ile karar verildi.</w:t>
      </w:r>
    </w:p>
    <w:p w:rsidR="00314A06" w:rsidRPr="00DF1E5E" w:rsidRDefault="00314A06" w:rsidP="004F2808">
      <w:pPr>
        <w:tabs>
          <w:tab w:val="left" w:pos="-284"/>
          <w:tab w:val="left" w:pos="0"/>
        </w:tabs>
        <w:jc w:val="both"/>
      </w:pPr>
    </w:p>
    <w:p w:rsidR="00684F3C" w:rsidRPr="00DF1E5E" w:rsidRDefault="00314A06" w:rsidP="00684F3C">
      <w:pPr>
        <w:tabs>
          <w:tab w:val="left" w:pos="-284"/>
          <w:tab w:val="left" w:pos="0"/>
        </w:tabs>
        <w:jc w:val="both"/>
      </w:pPr>
      <w:r w:rsidRPr="00DF1E5E">
        <w:rPr>
          <w:b/>
        </w:rPr>
        <w:tab/>
        <w:t xml:space="preserve">KARAR NO: 2017/08 – </w:t>
      </w:r>
      <w:r w:rsidRPr="00DF1E5E">
        <w:t>Üniversitemiz Öğrenci İşleri Daire Başkanlığının 17.01.2016 tarihli ve E.</w:t>
      </w:r>
      <w:proofErr w:type="gramStart"/>
      <w:r w:rsidRPr="00DF1E5E">
        <w:t>1700001832</w:t>
      </w:r>
      <w:proofErr w:type="gramEnd"/>
      <w:r w:rsidRPr="00DF1E5E">
        <w:t xml:space="preserve"> sayılı yazısı ekinde göndermiş olduğu, 26.12.2016 tarihinde Eğitim-Öğretim Komisyonu tarafından gündeme alınan Lisans Programları için </w:t>
      </w:r>
      <w:r w:rsidR="00684F3C" w:rsidRPr="00DF1E5E">
        <w:t>“</w:t>
      </w:r>
      <w:r w:rsidRPr="00DF1E5E">
        <w:t xml:space="preserve">Yurt Dışından </w:t>
      </w:r>
      <w:r w:rsidRPr="00DF1E5E">
        <w:rPr>
          <w:rFonts w:eastAsiaTheme="minorHAnsi"/>
          <w:lang w:eastAsia="en-US"/>
        </w:rPr>
        <w:t>Öğrenci Kabul ve Kayıt Yönergesi</w:t>
      </w:r>
      <w:r w:rsidR="00684F3C" w:rsidRPr="00DF1E5E">
        <w:rPr>
          <w:rFonts w:eastAsiaTheme="minorHAnsi"/>
          <w:lang w:eastAsia="en-US"/>
        </w:rPr>
        <w:t>”</w:t>
      </w:r>
      <w:r w:rsidR="00BF27FD">
        <w:rPr>
          <w:rFonts w:eastAsiaTheme="minorHAnsi"/>
          <w:lang w:eastAsia="en-US"/>
        </w:rPr>
        <w:t xml:space="preserve"> </w:t>
      </w:r>
      <w:proofErr w:type="spellStart"/>
      <w:r w:rsidRPr="00DF1E5E">
        <w:rPr>
          <w:rFonts w:eastAsiaTheme="minorHAnsi"/>
          <w:lang w:eastAsia="en-US"/>
        </w:rPr>
        <w:t>nin</w:t>
      </w:r>
      <w:proofErr w:type="spellEnd"/>
      <w:r w:rsidR="00684F3C" w:rsidRPr="00DF1E5E">
        <w:t xml:space="preserve"> EK-1’de yer aldığı şekliyle kabulüne oy birliği karar verildi.</w:t>
      </w:r>
    </w:p>
    <w:p w:rsidR="004766C9" w:rsidRPr="00DF1E5E" w:rsidRDefault="004766C9" w:rsidP="00E14479">
      <w:pPr>
        <w:tabs>
          <w:tab w:val="left" w:pos="-284"/>
          <w:tab w:val="left" w:pos="0"/>
        </w:tabs>
        <w:jc w:val="both"/>
      </w:pPr>
    </w:p>
    <w:p w:rsidR="00684F3C" w:rsidRPr="00DF1E5E" w:rsidRDefault="00684F3C" w:rsidP="00E14479">
      <w:pPr>
        <w:tabs>
          <w:tab w:val="left" w:pos="-284"/>
          <w:tab w:val="left" w:pos="0"/>
        </w:tabs>
        <w:jc w:val="both"/>
      </w:pPr>
      <w:r w:rsidRPr="00DF1E5E">
        <w:rPr>
          <w:b/>
        </w:rPr>
        <w:tab/>
        <w:t xml:space="preserve">KARAR NO: 2017/09 – </w:t>
      </w:r>
      <w:r w:rsidRPr="00DF1E5E">
        <w:t>Üniversitemiz Senatosunun 20.12.2016 tarihli ve 2016/63 sayılı kararı ile kabul edilen “Ankara Sosyal Bilimler Üniversitesi Bilimsel Araştırma Projeleri Yönergesi”</w:t>
      </w:r>
      <w:r w:rsidR="00BF27FD">
        <w:t xml:space="preserve"> </w:t>
      </w:r>
      <w:proofErr w:type="spellStart"/>
      <w:r w:rsidR="00BF27FD">
        <w:t>nin</w:t>
      </w:r>
      <w:proofErr w:type="spellEnd"/>
      <w:r w:rsidR="00BF27FD">
        <w:t xml:space="preserve"> 4’</w:t>
      </w:r>
      <w:r w:rsidRPr="00DF1E5E">
        <w:t>üncü maddesi uyarınca, Bilimsel Araştırma Projeleri Komisyonuna;</w:t>
      </w:r>
    </w:p>
    <w:p w:rsidR="00684F3C" w:rsidRPr="00DF1E5E" w:rsidRDefault="00684F3C" w:rsidP="00E14479">
      <w:pPr>
        <w:tabs>
          <w:tab w:val="left" w:pos="-284"/>
          <w:tab w:val="left" w:pos="0"/>
        </w:tabs>
        <w:jc w:val="both"/>
      </w:pPr>
    </w:p>
    <w:p w:rsidR="00684F3C" w:rsidRPr="00DF1E5E" w:rsidRDefault="00684F3C" w:rsidP="00684F3C">
      <w:pPr>
        <w:pStyle w:val="ListeParagraf"/>
        <w:numPr>
          <w:ilvl w:val="0"/>
          <w:numId w:val="17"/>
        </w:numPr>
        <w:tabs>
          <w:tab w:val="left" w:pos="-284"/>
          <w:tab w:val="left" w:pos="0"/>
        </w:tabs>
        <w:jc w:val="both"/>
        <w:rPr>
          <w:rFonts w:cs="Times New Roman"/>
        </w:rPr>
      </w:pPr>
      <w:r w:rsidRPr="00DF1E5E">
        <w:rPr>
          <w:rFonts w:cs="Times New Roman"/>
        </w:rPr>
        <w:t>Prof. Dr. Mehmet BARCA (Komisyon Başkanı)</w:t>
      </w:r>
    </w:p>
    <w:p w:rsidR="00684F3C" w:rsidRPr="00DF1E5E" w:rsidRDefault="00684F3C" w:rsidP="00684F3C">
      <w:pPr>
        <w:pStyle w:val="ListeParagraf"/>
        <w:numPr>
          <w:ilvl w:val="0"/>
          <w:numId w:val="17"/>
        </w:numPr>
        <w:tabs>
          <w:tab w:val="left" w:pos="-284"/>
          <w:tab w:val="left" w:pos="0"/>
        </w:tabs>
        <w:jc w:val="both"/>
        <w:rPr>
          <w:rFonts w:cs="Times New Roman"/>
        </w:rPr>
      </w:pPr>
      <w:r w:rsidRPr="00DF1E5E">
        <w:rPr>
          <w:rFonts w:cs="Times New Roman"/>
        </w:rPr>
        <w:t>Yrd. Doç. Dr. Murat BAYAR (Koordinatör)</w:t>
      </w:r>
    </w:p>
    <w:p w:rsidR="00684F3C" w:rsidRPr="00DF1E5E" w:rsidRDefault="00684F3C" w:rsidP="00684F3C">
      <w:pPr>
        <w:pStyle w:val="ListeParagraf"/>
        <w:numPr>
          <w:ilvl w:val="0"/>
          <w:numId w:val="17"/>
        </w:numPr>
        <w:tabs>
          <w:tab w:val="left" w:pos="-284"/>
          <w:tab w:val="left" w:pos="0"/>
        </w:tabs>
        <w:jc w:val="both"/>
        <w:rPr>
          <w:rFonts w:cs="Times New Roman"/>
        </w:rPr>
      </w:pPr>
      <w:r w:rsidRPr="00DF1E5E">
        <w:rPr>
          <w:rFonts w:cs="Times New Roman"/>
        </w:rPr>
        <w:t>Doç. Dr. Ali Osman KURT (Üye)</w:t>
      </w:r>
    </w:p>
    <w:p w:rsidR="00684F3C" w:rsidRPr="00DF1E5E" w:rsidRDefault="00684F3C" w:rsidP="00684F3C">
      <w:pPr>
        <w:pStyle w:val="ListeParagraf"/>
        <w:numPr>
          <w:ilvl w:val="0"/>
          <w:numId w:val="17"/>
        </w:numPr>
        <w:tabs>
          <w:tab w:val="left" w:pos="-284"/>
          <w:tab w:val="left" w:pos="0"/>
        </w:tabs>
        <w:jc w:val="both"/>
        <w:rPr>
          <w:rFonts w:cs="Times New Roman"/>
        </w:rPr>
      </w:pPr>
      <w:r w:rsidRPr="00DF1E5E">
        <w:rPr>
          <w:rFonts w:cs="Times New Roman"/>
        </w:rPr>
        <w:t xml:space="preserve">Doç. </w:t>
      </w:r>
      <w:r w:rsidR="00D61874" w:rsidRPr="00DF1E5E">
        <w:rPr>
          <w:rFonts w:cs="Times New Roman"/>
        </w:rPr>
        <w:t>Dr. Şamil ÖÇ</w:t>
      </w:r>
      <w:r w:rsidRPr="00DF1E5E">
        <w:rPr>
          <w:rFonts w:cs="Times New Roman"/>
        </w:rPr>
        <w:t>AL (Üye)</w:t>
      </w:r>
    </w:p>
    <w:p w:rsidR="004766C9" w:rsidRPr="00DF1E5E" w:rsidRDefault="00684F3C" w:rsidP="00E14479">
      <w:pPr>
        <w:pStyle w:val="ListeParagraf"/>
        <w:numPr>
          <w:ilvl w:val="0"/>
          <w:numId w:val="17"/>
        </w:numPr>
        <w:tabs>
          <w:tab w:val="left" w:pos="-284"/>
          <w:tab w:val="left" w:pos="0"/>
        </w:tabs>
        <w:jc w:val="both"/>
        <w:rPr>
          <w:rFonts w:cs="Times New Roman"/>
        </w:rPr>
      </w:pPr>
      <w:r w:rsidRPr="00DF1E5E">
        <w:rPr>
          <w:rFonts w:cs="Times New Roman"/>
        </w:rPr>
        <w:t>Yrd. Doç. Dr. Erkan GÜRPINAR (Üye)</w:t>
      </w:r>
    </w:p>
    <w:p w:rsidR="00684F3C" w:rsidRPr="00DF1E5E" w:rsidRDefault="00684F3C" w:rsidP="00E14479">
      <w:pPr>
        <w:pStyle w:val="ListeParagraf"/>
        <w:numPr>
          <w:ilvl w:val="0"/>
          <w:numId w:val="17"/>
        </w:numPr>
        <w:tabs>
          <w:tab w:val="left" w:pos="-284"/>
          <w:tab w:val="left" w:pos="0"/>
        </w:tabs>
        <w:jc w:val="both"/>
        <w:rPr>
          <w:rFonts w:cs="Times New Roman"/>
        </w:rPr>
      </w:pPr>
      <w:r w:rsidRPr="00DF1E5E">
        <w:rPr>
          <w:rFonts w:cs="Times New Roman"/>
        </w:rPr>
        <w:t>Yrd. Doç. Dr. Evrim TÜRKÇELİK (Üye)</w:t>
      </w:r>
    </w:p>
    <w:p w:rsidR="00684F3C" w:rsidRPr="00DF1E5E" w:rsidRDefault="00684F3C" w:rsidP="00E14479">
      <w:pPr>
        <w:pStyle w:val="ListeParagraf"/>
        <w:numPr>
          <w:ilvl w:val="0"/>
          <w:numId w:val="17"/>
        </w:numPr>
        <w:tabs>
          <w:tab w:val="left" w:pos="-284"/>
          <w:tab w:val="left" w:pos="0"/>
        </w:tabs>
        <w:jc w:val="both"/>
        <w:rPr>
          <w:rFonts w:cs="Times New Roman"/>
        </w:rPr>
      </w:pPr>
      <w:r w:rsidRPr="00DF1E5E">
        <w:rPr>
          <w:rFonts w:cs="Times New Roman"/>
        </w:rPr>
        <w:t>Yrd. Doç. Dr. Nagihan GÜR (Üye)</w:t>
      </w:r>
    </w:p>
    <w:p w:rsidR="00684F3C" w:rsidRDefault="00684F3C" w:rsidP="00684F3C">
      <w:pPr>
        <w:pStyle w:val="ListeParagraf"/>
        <w:numPr>
          <w:ilvl w:val="0"/>
          <w:numId w:val="17"/>
        </w:numPr>
        <w:tabs>
          <w:tab w:val="left" w:pos="-284"/>
          <w:tab w:val="left" w:pos="0"/>
        </w:tabs>
        <w:jc w:val="both"/>
        <w:rPr>
          <w:rFonts w:cs="Times New Roman"/>
        </w:rPr>
      </w:pPr>
      <w:r w:rsidRPr="00DF1E5E">
        <w:rPr>
          <w:rFonts w:cs="Times New Roman"/>
        </w:rPr>
        <w:t>Yrd. Doç. Dr. Beyazıt</w:t>
      </w:r>
      <w:r w:rsidR="00D61874" w:rsidRPr="00DF1E5E">
        <w:rPr>
          <w:rFonts w:cs="Times New Roman"/>
        </w:rPr>
        <w:t xml:space="preserve"> Hilmi</w:t>
      </w:r>
      <w:r w:rsidRPr="00DF1E5E">
        <w:rPr>
          <w:rFonts w:cs="Times New Roman"/>
        </w:rPr>
        <w:t xml:space="preserve"> AKMAN (Üye)’</w:t>
      </w:r>
      <w:proofErr w:type="spellStart"/>
      <w:r w:rsidRPr="00DF1E5E">
        <w:rPr>
          <w:rFonts w:cs="Times New Roman"/>
        </w:rPr>
        <w:t>ın</w:t>
      </w:r>
      <w:proofErr w:type="spellEnd"/>
    </w:p>
    <w:p w:rsidR="00F309E6" w:rsidRPr="00DF1E5E" w:rsidRDefault="00F309E6" w:rsidP="00A128FB">
      <w:pPr>
        <w:pStyle w:val="ListeParagraf"/>
        <w:tabs>
          <w:tab w:val="left" w:pos="-284"/>
          <w:tab w:val="left" w:pos="0"/>
        </w:tabs>
        <w:jc w:val="both"/>
        <w:rPr>
          <w:rFonts w:cs="Times New Roman"/>
        </w:rPr>
      </w:pPr>
    </w:p>
    <w:p w:rsidR="00684F3C" w:rsidRPr="00DF1E5E" w:rsidRDefault="00B61726" w:rsidP="00684F3C">
      <w:pPr>
        <w:tabs>
          <w:tab w:val="left" w:pos="-284"/>
          <w:tab w:val="left" w:pos="0"/>
        </w:tabs>
        <w:jc w:val="both"/>
      </w:pPr>
      <w:proofErr w:type="gramStart"/>
      <w:r w:rsidRPr="00DF1E5E">
        <w:t>s</w:t>
      </w:r>
      <w:r w:rsidR="00684F3C" w:rsidRPr="00DF1E5E">
        <w:t>eçilmelerinin</w:t>
      </w:r>
      <w:proofErr w:type="gramEnd"/>
      <w:r w:rsidR="00684F3C" w:rsidRPr="00DF1E5E">
        <w:t xml:space="preserve"> kabulüne oy birliği ile karar verildi.</w:t>
      </w:r>
    </w:p>
    <w:p w:rsidR="004766C9" w:rsidRPr="00DF1E5E" w:rsidRDefault="004766C9"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A1D87" w:rsidRPr="00DF1E5E" w:rsidRDefault="004A1D87" w:rsidP="00E14479">
      <w:pPr>
        <w:tabs>
          <w:tab w:val="left" w:pos="-284"/>
          <w:tab w:val="left" w:pos="0"/>
        </w:tabs>
        <w:jc w:val="both"/>
      </w:pPr>
    </w:p>
    <w:p w:rsidR="004E345C" w:rsidRPr="00DF1E5E" w:rsidRDefault="004E345C" w:rsidP="004E345C">
      <w:pPr>
        <w:tabs>
          <w:tab w:val="left" w:pos="-284"/>
          <w:tab w:val="left" w:pos="0"/>
        </w:tabs>
        <w:jc w:val="both"/>
      </w:pPr>
      <w:r w:rsidRPr="00DF1E5E">
        <w:tab/>
      </w:r>
      <w:r w:rsidRPr="00DF1E5E">
        <w:tab/>
      </w:r>
      <w:r w:rsidRPr="00DF1E5E">
        <w:tab/>
      </w:r>
      <w:r w:rsidRPr="00DF1E5E">
        <w:tab/>
        <w:t xml:space="preserve">     Prof. Dr. Mehmet BARCA</w:t>
      </w:r>
      <w:r w:rsidRPr="00DF1E5E">
        <w:tab/>
      </w:r>
    </w:p>
    <w:p w:rsidR="004E345C" w:rsidRPr="00DF1E5E" w:rsidRDefault="004E345C" w:rsidP="004E345C">
      <w:r w:rsidRPr="00DF1E5E">
        <w:t xml:space="preserve">                                                                     Rektör</w:t>
      </w:r>
    </w:p>
    <w:p w:rsidR="004E345C" w:rsidRPr="00DF1E5E" w:rsidRDefault="004E345C" w:rsidP="004E345C">
      <w:pPr>
        <w:pStyle w:val="AralkYok"/>
        <w:rPr>
          <w:rFonts w:cs="Times New Roman"/>
        </w:rPr>
      </w:pPr>
      <w:r w:rsidRPr="00DF1E5E">
        <w:rPr>
          <w:rFonts w:cs="Times New Roman"/>
        </w:rPr>
        <w:t xml:space="preserve">   </w:t>
      </w:r>
    </w:p>
    <w:p w:rsidR="004E345C" w:rsidRPr="00DF1E5E" w:rsidRDefault="004E345C" w:rsidP="004E345C">
      <w:pPr>
        <w:pStyle w:val="AralkYok"/>
        <w:rPr>
          <w:rFonts w:cs="Times New Roman"/>
        </w:rPr>
      </w:pPr>
    </w:p>
    <w:p w:rsidR="004E345C" w:rsidRPr="00DF1E5E" w:rsidRDefault="004E345C" w:rsidP="004E345C">
      <w:pPr>
        <w:pStyle w:val="AralkYok"/>
        <w:rPr>
          <w:rFonts w:cs="Times New Roman"/>
        </w:rPr>
      </w:pPr>
      <w:r w:rsidRPr="00DF1E5E">
        <w:rPr>
          <w:rFonts w:cs="Times New Roman"/>
        </w:rPr>
        <w:t>Prof. Dr. Sevgi KURTULMUŞ</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Nasuh USLU</w:t>
      </w:r>
    </w:p>
    <w:p w:rsidR="004E345C" w:rsidRPr="00DF1E5E" w:rsidRDefault="004E345C" w:rsidP="004E345C">
      <w:pPr>
        <w:pStyle w:val="AralkYok"/>
        <w:rPr>
          <w:rFonts w:cs="Times New Roman"/>
        </w:rPr>
      </w:pPr>
      <w:r w:rsidRPr="00DF1E5E">
        <w:rPr>
          <w:rFonts w:cs="Times New Roman"/>
        </w:rPr>
        <w:t xml:space="preserve">           Rektör Yardımcısı</w:t>
      </w:r>
      <w:r w:rsidRPr="00DF1E5E">
        <w:rPr>
          <w:rFonts w:cs="Times New Roman"/>
        </w:rPr>
        <w:tab/>
      </w:r>
      <w:r w:rsidRPr="00DF1E5E">
        <w:rPr>
          <w:rFonts w:cs="Times New Roman"/>
        </w:rPr>
        <w:tab/>
      </w:r>
      <w:r w:rsidRPr="00DF1E5E">
        <w:rPr>
          <w:rFonts w:cs="Times New Roman"/>
        </w:rPr>
        <w:tab/>
        <w:t xml:space="preserve">                       Siyasal Bilgiler Fakültesi Dekan V.</w:t>
      </w:r>
    </w:p>
    <w:p w:rsidR="004E345C" w:rsidRPr="00DF1E5E" w:rsidRDefault="004E345C" w:rsidP="004E345C">
      <w:pPr>
        <w:pStyle w:val="NormalWeb"/>
        <w:jc w:val="both"/>
      </w:pPr>
      <w:r w:rsidRPr="00DF1E5E">
        <w:tab/>
      </w:r>
    </w:p>
    <w:p w:rsidR="004E345C" w:rsidRPr="00DF1E5E" w:rsidRDefault="004E345C" w:rsidP="004E345C">
      <w:r w:rsidRPr="00DF1E5E">
        <w:t xml:space="preserve">       Prof. Dr. Mehmet BARCA</w:t>
      </w:r>
      <w:r w:rsidRPr="00DF1E5E">
        <w:tab/>
      </w:r>
      <w:r w:rsidRPr="00DF1E5E">
        <w:tab/>
      </w:r>
      <w:r w:rsidRPr="00DF1E5E">
        <w:tab/>
        <w:t xml:space="preserve">               Prof. Dr. Erol KAHVECİ</w:t>
      </w:r>
    </w:p>
    <w:p w:rsidR="004E345C" w:rsidRPr="00DF1E5E" w:rsidRDefault="004E345C" w:rsidP="004E345C">
      <w:r w:rsidRPr="00DF1E5E">
        <w:t>Yabancı Diller Fakültesi Dekan V.                             Sosyal ve Beşeri Bil. Fakültesi Dekan V.</w:t>
      </w:r>
    </w:p>
    <w:p w:rsidR="004E345C" w:rsidRPr="00DF1E5E" w:rsidRDefault="004E345C" w:rsidP="004E345C">
      <w:r w:rsidRPr="00DF1E5E">
        <w:tab/>
      </w:r>
      <w:r w:rsidRPr="00DF1E5E">
        <w:tab/>
        <w:t xml:space="preserve">       </w:t>
      </w:r>
    </w:p>
    <w:p w:rsidR="004E345C" w:rsidRPr="00DF1E5E" w:rsidRDefault="004E345C" w:rsidP="004E345C">
      <w:r w:rsidRPr="00DF1E5E">
        <w:t xml:space="preserve">  </w:t>
      </w:r>
    </w:p>
    <w:p w:rsidR="004E345C" w:rsidRPr="00DF1E5E" w:rsidRDefault="004E345C" w:rsidP="004E345C">
      <w:r w:rsidRPr="00DF1E5E">
        <w:tab/>
      </w:r>
    </w:p>
    <w:p w:rsidR="004E345C" w:rsidRPr="00DF1E5E" w:rsidRDefault="004E345C" w:rsidP="004E345C">
      <w:pPr>
        <w:pStyle w:val="AralkYok"/>
        <w:rPr>
          <w:rFonts w:cs="Times New Roman"/>
        </w:rPr>
      </w:pPr>
      <w:r w:rsidRPr="00DF1E5E">
        <w:rPr>
          <w:rFonts w:cs="Times New Roman"/>
        </w:rPr>
        <w:t xml:space="preserve">     Prof. Dr. Mehmet BARCA</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Mehmet BARCA</w:t>
      </w:r>
    </w:p>
    <w:p w:rsidR="004E345C" w:rsidRPr="00DF1E5E" w:rsidRDefault="004E345C" w:rsidP="004E345C">
      <w:pPr>
        <w:pStyle w:val="AralkYok"/>
        <w:rPr>
          <w:rFonts w:cs="Times New Roman"/>
        </w:rPr>
      </w:pPr>
      <w:r w:rsidRPr="00DF1E5E">
        <w:rPr>
          <w:rFonts w:cs="Times New Roman"/>
        </w:rPr>
        <w:t xml:space="preserve">  Dini İlimler Fakültesi Dekan V.</w:t>
      </w:r>
      <w:r w:rsidRPr="00DF1E5E">
        <w:rPr>
          <w:rFonts w:cs="Times New Roman"/>
        </w:rPr>
        <w:tab/>
      </w:r>
      <w:r w:rsidRPr="00DF1E5E">
        <w:rPr>
          <w:rFonts w:cs="Times New Roman"/>
        </w:rPr>
        <w:tab/>
      </w:r>
      <w:r w:rsidRPr="00DF1E5E">
        <w:rPr>
          <w:rFonts w:cs="Times New Roman"/>
        </w:rPr>
        <w:tab/>
        <w:t xml:space="preserve">                   Hukuk Fakültesi Dekan V.                                            </w:t>
      </w:r>
    </w:p>
    <w:p w:rsidR="004E345C" w:rsidRPr="00DF1E5E" w:rsidRDefault="004E345C" w:rsidP="004E345C">
      <w:pPr>
        <w:pStyle w:val="AralkYok"/>
        <w:rPr>
          <w:rFonts w:cs="Times New Roman"/>
        </w:rPr>
      </w:pPr>
      <w:r w:rsidRPr="00DF1E5E">
        <w:rPr>
          <w:rFonts w:cs="Times New Roman"/>
        </w:rPr>
        <w:tab/>
      </w:r>
      <w:r w:rsidRPr="00DF1E5E">
        <w:rPr>
          <w:rFonts w:cs="Times New Roman"/>
        </w:rPr>
        <w:tab/>
      </w:r>
      <w:r w:rsidRPr="00DF1E5E">
        <w:rPr>
          <w:rFonts w:cs="Times New Roman"/>
        </w:rPr>
        <w:tab/>
        <w:t xml:space="preserve">    </w:t>
      </w:r>
    </w:p>
    <w:p w:rsidR="004E345C" w:rsidRPr="00DF1E5E" w:rsidRDefault="004E345C" w:rsidP="004E345C">
      <w:pPr>
        <w:pStyle w:val="AralkYok"/>
        <w:rPr>
          <w:rFonts w:cs="Times New Roman"/>
        </w:rPr>
      </w:pPr>
    </w:p>
    <w:p w:rsidR="004E345C" w:rsidRPr="00DF1E5E" w:rsidRDefault="004E345C" w:rsidP="004E345C">
      <w:pPr>
        <w:pStyle w:val="AralkYok"/>
        <w:rPr>
          <w:rFonts w:cs="Times New Roman"/>
        </w:rPr>
      </w:pPr>
    </w:p>
    <w:p w:rsidR="004E345C" w:rsidRPr="00DF1E5E" w:rsidRDefault="004E345C" w:rsidP="004E345C">
      <w:pPr>
        <w:pStyle w:val="AralkYok"/>
        <w:rPr>
          <w:rFonts w:cs="Times New Roman"/>
        </w:rPr>
      </w:pPr>
      <w:r w:rsidRPr="00DF1E5E">
        <w:rPr>
          <w:rFonts w:cs="Times New Roman"/>
        </w:rPr>
        <w:t xml:space="preserve">      Doç. Dr. Mahmut YAVAŞİ                </w:t>
      </w:r>
      <w:r w:rsidRPr="00DF1E5E">
        <w:rPr>
          <w:rFonts w:cs="Times New Roman"/>
        </w:rPr>
        <w:tab/>
        <w:t xml:space="preserve">                              Prof. Dr. Mehmet BARCA</w:t>
      </w:r>
    </w:p>
    <w:p w:rsidR="004E345C" w:rsidRPr="00DF1E5E" w:rsidRDefault="004E345C" w:rsidP="004E345C">
      <w:pPr>
        <w:pStyle w:val="AralkYok"/>
        <w:rPr>
          <w:rFonts w:cs="Times New Roman"/>
        </w:rPr>
      </w:pPr>
      <w:r w:rsidRPr="00DF1E5E">
        <w:rPr>
          <w:rFonts w:cs="Times New Roman"/>
        </w:rPr>
        <w:t xml:space="preserve"> Sosyal Bilimler Enstitüsü Müdürü   </w:t>
      </w:r>
      <w:r w:rsidRPr="00DF1E5E">
        <w:rPr>
          <w:rFonts w:cs="Times New Roman"/>
        </w:rPr>
        <w:tab/>
      </w:r>
      <w:r w:rsidRPr="00DF1E5E">
        <w:rPr>
          <w:rFonts w:cs="Times New Roman"/>
        </w:rPr>
        <w:tab/>
        <w:t xml:space="preserve">                         Doğu ve Afrika </w:t>
      </w:r>
      <w:proofErr w:type="spellStart"/>
      <w:r w:rsidRPr="00DF1E5E">
        <w:rPr>
          <w:rFonts w:cs="Times New Roman"/>
        </w:rPr>
        <w:t>Araş</w:t>
      </w:r>
      <w:proofErr w:type="spellEnd"/>
      <w:r w:rsidRPr="00DF1E5E">
        <w:rPr>
          <w:rFonts w:cs="Times New Roman"/>
        </w:rPr>
        <w:t xml:space="preserve">. </w:t>
      </w:r>
      <w:proofErr w:type="spellStart"/>
      <w:proofErr w:type="gramStart"/>
      <w:r w:rsidRPr="00DF1E5E">
        <w:rPr>
          <w:rFonts w:cs="Times New Roman"/>
        </w:rPr>
        <w:t>Ens.Müd</w:t>
      </w:r>
      <w:proofErr w:type="gramEnd"/>
      <w:r w:rsidRPr="00DF1E5E">
        <w:rPr>
          <w:rFonts w:cs="Times New Roman"/>
        </w:rPr>
        <w:t>.V</w:t>
      </w:r>
      <w:proofErr w:type="spellEnd"/>
      <w:r w:rsidRPr="00DF1E5E">
        <w:rPr>
          <w:rFonts w:cs="Times New Roman"/>
        </w:rPr>
        <w:t xml:space="preserve">.                         </w:t>
      </w:r>
    </w:p>
    <w:p w:rsidR="004E345C" w:rsidRPr="00DF1E5E" w:rsidRDefault="004E345C" w:rsidP="004E345C">
      <w:r w:rsidRPr="00DF1E5E">
        <w:t xml:space="preserve">          </w:t>
      </w:r>
    </w:p>
    <w:p w:rsidR="004E345C" w:rsidRPr="00DF1E5E" w:rsidRDefault="004E345C" w:rsidP="004E345C"/>
    <w:p w:rsidR="004E345C" w:rsidRPr="00DF1E5E" w:rsidRDefault="004E345C" w:rsidP="004E345C">
      <w:r w:rsidRPr="00DF1E5E">
        <w:t xml:space="preserve">        </w:t>
      </w:r>
    </w:p>
    <w:p w:rsidR="004E345C" w:rsidRPr="00DF1E5E" w:rsidRDefault="004E345C" w:rsidP="004E345C">
      <w:r w:rsidRPr="00DF1E5E">
        <w:t xml:space="preserve">          Prof. Dr. Mehmet BARCA</w:t>
      </w:r>
      <w:r w:rsidRPr="00DF1E5E">
        <w:tab/>
      </w:r>
      <w:r w:rsidRPr="00DF1E5E">
        <w:tab/>
      </w:r>
      <w:r w:rsidRPr="00DF1E5E">
        <w:tab/>
        <w:t xml:space="preserve">               Prof. Dr. Mehmet BARCA</w:t>
      </w:r>
    </w:p>
    <w:p w:rsidR="004E345C" w:rsidRPr="00DF1E5E" w:rsidRDefault="004E345C" w:rsidP="004E345C">
      <w:r w:rsidRPr="00DF1E5E">
        <w:t xml:space="preserve">Hacı Bayram Veli İslami </w:t>
      </w:r>
      <w:proofErr w:type="spellStart"/>
      <w:proofErr w:type="gramStart"/>
      <w:r w:rsidRPr="00DF1E5E">
        <w:t>Araş.Ens</w:t>
      </w:r>
      <w:proofErr w:type="gramEnd"/>
      <w:r w:rsidRPr="00DF1E5E">
        <w:t>.Müd.V</w:t>
      </w:r>
      <w:proofErr w:type="spellEnd"/>
      <w:r w:rsidRPr="00DF1E5E">
        <w:t xml:space="preserve">.                 Türk Dünyası Araştırmaları </w:t>
      </w:r>
      <w:proofErr w:type="spellStart"/>
      <w:r w:rsidRPr="00DF1E5E">
        <w:t>Ens.Müd.V</w:t>
      </w:r>
      <w:proofErr w:type="spellEnd"/>
      <w:r w:rsidRPr="00DF1E5E">
        <w:t>.</w:t>
      </w:r>
    </w:p>
    <w:p w:rsidR="004E345C" w:rsidRPr="00DF1E5E" w:rsidRDefault="004E345C" w:rsidP="004E345C"/>
    <w:p w:rsidR="004E345C" w:rsidRPr="00DF1E5E" w:rsidRDefault="004E345C" w:rsidP="004E345C">
      <w:r w:rsidRPr="00DF1E5E">
        <w:tab/>
      </w:r>
      <w:r w:rsidRPr="00DF1E5E">
        <w:tab/>
      </w:r>
      <w:r w:rsidRPr="00DF1E5E">
        <w:tab/>
        <w:t xml:space="preserve">       </w:t>
      </w:r>
    </w:p>
    <w:p w:rsidR="004E345C" w:rsidRPr="00DF1E5E" w:rsidRDefault="004E345C" w:rsidP="004E345C">
      <w:pPr>
        <w:pStyle w:val="AralkYok"/>
        <w:rPr>
          <w:rFonts w:cs="Times New Roman"/>
        </w:rPr>
      </w:pPr>
      <w:r w:rsidRPr="00DF1E5E">
        <w:rPr>
          <w:rFonts w:cs="Times New Roman"/>
        </w:rPr>
        <w:t xml:space="preserve">      </w:t>
      </w:r>
    </w:p>
    <w:p w:rsidR="004E345C" w:rsidRPr="00DF1E5E" w:rsidRDefault="004E345C" w:rsidP="004E345C">
      <w:pPr>
        <w:pStyle w:val="AralkYok"/>
        <w:rPr>
          <w:rFonts w:cs="Times New Roman"/>
        </w:rPr>
      </w:pPr>
      <w:r w:rsidRPr="00DF1E5E">
        <w:rPr>
          <w:rFonts w:cs="Times New Roman"/>
        </w:rPr>
        <w:t xml:space="preserve">    Yrd. Doç. Dr. Beyazıt H. AKMAN</w:t>
      </w:r>
    </w:p>
    <w:p w:rsidR="004E345C" w:rsidRPr="00DF1E5E" w:rsidRDefault="004E345C" w:rsidP="004E345C">
      <w:pPr>
        <w:pStyle w:val="AralkYok"/>
        <w:rPr>
          <w:rFonts w:cs="Times New Roman"/>
        </w:rPr>
      </w:pPr>
      <w:r w:rsidRPr="00DF1E5E">
        <w:rPr>
          <w:rFonts w:cs="Times New Roman"/>
        </w:rPr>
        <w:t xml:space="preserve">  Batı Dünyası </w:t>
      </w:r>
      <w:proofErr w:type="spellStart"/>
      <w:r w:rsidRPr="00DF1E5E">
        <w:rPr>
          <w:rFonts w:cs="Times New Roman"/>
        </w:rPr>
        <w:t>Araş</w:t>
      </w:r>
      <w:proofErr w:type="spellEnd"/>
      <w:r w:rsidRPr="00DF1E5E">
        <w:rPr>
          <w:rFonts w:cs="Times New Roman"/>
        </w:rPr>
        <w:t>. Enstitüsü Müdürü</w:t>
      </w:r>
    </w:p>
    <w:p w:rsidR="004E345C" w:rsidRPr="00DF1E5E" w:rsidRDefault="004E345C" w:rsidP="004E345C">
      <w:pPr>
        <w:pStyle w:val="Standard"/>
        <w:ind w:firstLine="708"/>
      </w:pPr>
      <w:r w:rsidRPr="00DF1E5E">
        <w:tab/>
      </w:r>
      <w:r w:rsidRPr="00DF1E5E">
        <w:tab/>
        <w:t xml:space="preserve">               </w:t>
      </w:r>
    </w:p>
    <w:p w:rsidR="004E345C" w:rsidRPr="00DF1E5E" w:rsidRDefault="004E345C" w:rsidP="004E345C">
      <w:pPr>
        <w:pStyle w:val="Standard"/>
        <w:ind w:firstLine="708"/>
      </w:pPr>
    </w:p>
    <w:p w:rsidR="004E345C" w:rsidRPr="00DF1E5E" w:rsidRDefault="004E345C" w:rsidP="004E345C">
      <w:pPr>
        <w:pStyle w:val="Standard"/>
        <w:ind w:firstLine="708"/>
      </w:pPr>
    </w:p>
    <w:p w:rsidR="004E345C" w:rsidRPr="00DF1E5E" w:rsidRDefault="004E345C" w:rsidP="004E345C">
      <w:pPr>
        <w:pStyle w:val="Standard"/>
        <w:ind w:firstLine="708"/>
      </w:pPr>
      <w:r w:rsidRPr="00DF1E5E">
        <w:t xml:space="preserve">                                                  Saim DURMUŞ</w:t>
      </w:r>
    </w:p>
    <w:p w:rsidR="004E345C" w:rsidRPr="00DF1E5E" w:rsidRDefault="004E345C" w:rsidP="004E345C">
      <w:pPr>
        <w:pStyle w:val="Standard"/>
        <w:ind w:firstLine="708"/>
      </w:pPr>
      <w:r w:rsidRPr="00DF1E5E">
        <w:tab/>
      </w:r>
      <w:r w:rsidRPr="00DF1E5E">
        <w:tab/>
      </w:r>
      <w:r w:rsidRPr="00DF1E5E">
        <w:tab/>
      </w:r>
      <w:r w:rsidRPr="00DF1E5E">
        <w:tab/>
        <w:t xml:space="preserve">    Genel Sekreter</w:t>
      </w:r>
    </w:p>
    <w:p w:rsidR="004E345C" w:rsidRPr="00DF1E5E" w:rsidRDefault="004E345C" w:rsidP="004E345C">
      <w:pPr>
        <w:pStyle w:val="Standard"/>
        <w:ind w:firstLine="708"/>
        <w:jc w:val="both"/>
      </w:pPr>
      <w:r w:rsidRPr="00DF1E5E">
        <w:tab/>
      </w:r>
      <w:r w:rsidRPr="00DF1E5E">
        <w:tab/>
      </w:r>
      <w:r w:rsidRPr="00DF1E5E">
        <w:tab/>
      </w:r>
      <w:r w:rsidRPr="00DF1E5E">
        <w:tab/>
        <w:t xml:space="preserve">        (Raportör) </w:t>
      </w:r>
    </w:p>
    <w:p w:rsidR="004E345C" w:rsidRPr="00DF1E5E" w:rsidRDefault="004E345C" w:rsidP="004E345C">
      <w:pPr>
        <w:pStyle w:val="Standard"/>
        <w:jc w:val="both"/>
      </w:pPr>
    </w:p>
    <w:p w:rsidR="004A6C32" w:rsidRPr="00DF1E5E" w:rsidRDefault="004A6C32" w:rsidP="00F134AC">
      <w:pPr>
        <w:pStyle w:val="Standard"/>
        <w:ind w:firstLine="708"/>
        <w:jc w:val="both"/>
      </w:pPr>
    </w:p>
    <w:p w:rsidR="000E2CFC" w:rsidRPr="00DF1E5E" w:rsidRDefault="000E2CFC" w:rsidP="00E4114B">
      <w:pPr>
        <w:pStyle w:val="Standard"/>
        <w:jc w:val="both"/>
      </w:pPr>
    </w:p>
    <w:p w:rsidR="00E4114B" w:rsidRPr="00DF1E5E" w:rsidRDefault="00E4114B" w:rsidP="00E4114B">
      <w:pPr>
        <w:pStyle w:val="Standard"/>
        <w:jc w:val="both"/>
      </w:pPr>
    </w:p>
    <w:p w:rsidR="00E4114B" w:rsidRPr="00DF1E5E" w:rsidRDefault="00E4114B" w:rsidP="00E4114B">
      <w:pPr>
        <w:pStyle w:val="Standard"/>
        <w:jc w:val="both"/>
      </w:pPr>
    </w:p>
    <w:p w:rsidR="00F822C7" w:rsidRPr="00DF1E5E" w:rsidRDefault="00F822C7" w:rsidP="00E4114B">
      <w:pPr>
        <w:pStyle w:val="Standard"/>
        <w:jc w:val="both"/>
      </w:pPr>
    </w:p>
    <w:p w:rsidR="00F822C7" w:rsidRPr="00DF1E5E" w:rsidRDefault="00F822C7" w:rsidP="00E4114B">
      <w:pPr>
        <w:pStyle w:val="Standard"/>
        <w:jc w:val="both"/>
      </w:pPr>
    </w:p>
    <w:p w:rsidR="00DD4DD9" w:rsidRPr="00DF1E5E" w:rsidRDefault="00DD4DD9" w:rsidP="00DD4DD9">
      <w:pPr>
        <w:pStyle w:val="Standard"/>
        <w:ind w:firstLine="708"/>
        <w:jc w:val="both"/>
      </w:pPr>
      <w:r w:rsidRPr="00DF1E5E">
        <w:lastRenderedPageBreak/>
        <w:t>Ankara Sosyal Bilimler Üniversitesi Senatosu, Prof. Dr. Mehmet BARCA başkanlığında Rektörlük Toplantı Salonunda 17 Ocak 2017 tarihinde saat 11.00’de toplandı. Gündem maddelerinin görüşülmesine geçilerek aşağıda yazılı kararlar alındı.</w:t>
      </w:r>
    </w:p>
    <w:p w:rsidR="00DD4DD9" w:rsidRPr="00DF1E5E" w:rsidRDefault="00DD4DD9" w:rsidP="00DD4DD9">
      <w:pPr>
        <w:tabs>
          <w:tab w:val="left" w:pos="-284"/>
          <w:tab w:val="left" w:pos="0"/>
        </w:tabs>
        <w:jc w:val="both"/>
      </w:pPr>
    </w:p>
    <w:p w:rsidR="00DD4DD9" w:rsidRPr="00DF1E5E" w:rsidRDefault="00DD4DD9" w:rsidP="00DD4DD9">
      <w:pPr>
        <w:tabs>
          <w:tab w:val="left" w:pos="-284"/>
          <w:tab w:val="left" w:pos="0"/>
        </w:tabs>
        <w:jc w:val="both"/>
        <w:rPr>
          <w:b/>
        </w:rPr>
      </w:pPr>
      <w:r w:rsidRPr="00DF1E5E">
        <w:tab/>
      </w:r>
      <w:proofErr w:type="gramStart"/>
      <w:r w:rsidRPr="00DF1E5E">
        <w:rPr>
          <w:b/>
        </w:rPr>
        <w:t>GÜNDEM :</w:t>
      </w:r>
      <w:proofErr w:type="gramEnd"/>
      <w:r w:rsidRPr="00DF1E5E">
        <w:rPr>
          <w:b/>
        </w:rPr>
        <w:t xml:space="preserve"> </w:t>
      </w:r>
    </w:p>
    <w:p w:rsidR="00DD4DD9" w:rsidRDefault="00DD4DD9" w:rsidP="00DD4DD9">
      <w:pPr>
        <w:pStyle w:val="ListeParagraf"/>
        <w:numPr>
          <w:ilvl w:val="0"/>
          <w:numId w:val="16"/>
        </w:numPr>
        <w:tabs>
          <w:tab w:val="left" w:pos="-284"/>
          <w:tab w:val="left" w:pos="0"/>
        </w:tabs>
        <w:jc w:val="both"/>
        <w:rPr>
          <w:rFonts w:cs="Times New Roman"/>
        </w:rPr>
      </w:pPr>
      <w:r w:rsidRPr="00DF1E5E">
        <w:rPr>
          <w:rFonts w:cs="Times New Roman"/>
        </w:rPr>
        <w:t xml:space="preserve">Üniversitemizin Kurulacak Olan, Ankara </w:t>
      </w:r>
      <w:proofErr w:type="spellStart"/>
      <w:r w:rsidRPr="00DF1E5E">
        <w:rPr>
          <w:rFonts w:cs="Times New Roman"/>
        </w:rPr>
        <w:t>Medipol</w:t>
      </w:r>
      <w:proofErr w:type="spellEnd"/>
      <w:r w:rsidRPr="00DF1E5E">
        <w:rPr>
          <w:rFonts w:cs="Times New Roman"/>
        </w:rPr>
        <w:t xml:space="preserve"> Üniversitesine Hami Üniversitesi Olması</w:t>
      </w:r>
    </w:p>
    <w:p w:rsidR="0050689E" w:rsidRPr="00DF1E5E" w:rsidRDefault="0050689E" w:rsidP="0050689E">
      <w:pPr>
        <w:pStyle w:val="ListeParagraf"/>
        <w:numPr>
          <w:ilvl w:val="0"/>
          <w:numId w:val="16"/>
        </w:numPr>
        <w:tabs>
          <w:tab w:val="left" w:pos="-284"/>
          <w:tab w:val="left" w:pos="0"/>
        </w:tabs>
        <w:jc w:val="both"/>
        <w:rPr>
          <w:rFonts w:cs="Times New Roman"/>
        </w:rPr>
      </w:pPr>
      <w:r w:rsidRPr="00DF1E5E">
        <w:rPr>
          <w:rFonts w:cs="Times New Roman"/>
        </w:rPr>
        <w:t xml:space="preserve">Ankara Sosyal Bilimler Üniversitesi Lisans Programları için Yurt Dışından </w:t>
      </w:r>
      <w:r w:rsidRPr="00DF1E5E">
        <w:rPr>
          <w:rFonts w:eastAsiaTheme="minorHAnsi" w:cs="Times New Roman"/>
          <w:lang w:eastAsia="en-US"/>
        </w:rPr>
        <w:t>Öğrenci Kabul ve Kayıt Yönergesinin görüşülmesi</w:t>
      </w:r>
    </w:p>
    <w:p w:rsidR="0050689E" w:rsidRPr="0050689E" w:rsidRDefault="0050689E" w:rsidP="0050689E">
      <w:pPr>
        <w:pStyle w:val="ListeParagraf"/>
        <w:numPr>
          <w:ilvl w:val="0"/>
          <w:numId w:val="16"/>
        </w:numPr>
        <w:tabs>
          <w:tab w:val="left" w:pos="-284"/>
          <w:tab w:val="left" w:pos="0"/>
        </w:tabs>
        <w:jc w:val="both"/>
        <w:rPr>
          <w:rFonts w:cs="Times New Roman"/>
        </w:rPr>
      </w:pPr>
      <w:r w:rsidRPr="00DF1E5E">
        <w:rPr>
          <w:rFonts w:cs="Times New Roman"/>
        </w:rPr>
        <w:t>Ankara Sosyal Bilimler Üniversitesi Bilimsel Araştırma Projeleri Komisyonunun belirlenmesi</w:t>
      </w:r>
    </w:p>
    <w:p w:rsidR="00DD4DD9" w:rsidRPr="00DF1E5E" w:rsidRDefault="00DD4DD9" w:rsidP="00DD4DD9">
      <w:pPr>
        <w:pStyle w:val="ListeParagraf"/>
        <w:tabs>
          <w:tab w:val="left" w:pos="-284"/>
          <w:tab w:val="left" w:pos="0"/>
        </w:tabs>
        <w:ind w:left="1065"/>
        <w:jc w:val="both"/>
        <w:rPr>
          <w:rFonts w:cs="Times New Roman"/>
          <w:b/>
        </w:rPr>
      </w:pPr>
    </w:p>
    <w:p w:rsidR="00DD4DD9" w:rsidRPr="00DF1E5E" w:rsidRDefault="00DD4DD9" w:rsidP="00DD4DD9">
      <w:pPr>
        <w:tabs>
          <w:tab w:val="left" w:pos="426"/>
        </w:tabs>
        <w:autoSpaceDE w:val="0"/>
        <w:autoSpaceDN w:val="0"/>
        <w:adjustRightInd w:val="0"/>
        <w:jc w:val="both"/>
        <w:rPr>
          <w:b/>
        </w:rPr>
      </w:pPr>
      <w:r w:rsidRPr="00DF1E5E">
        <w:rPr>
          <w:b/>
        </w:rPr>
        <w:tab/>
      </w:r>
      <w:r w:rsidRPr="00DF1E5E">
        <w:rPr>
          <w:b/>
        </w:rPr>
        <w:tab/>
        <w:t>GÜNDEMİN GÖRÜŞÜLMESİ VE ALINAN KARARLAR:</w:t>
      </w:r>
    </w:p>
    <w:p w:rsidR="00DD4DD9" w:rsidRPr="00DF1E5E" w:rsidRDefault="00DD4DD9" w:rsidP="00DD4DD9">
      <w:pPr>
        <w:tabs>
          <w:tab w:val="left" w:pos="426"/>
        </w:tabs>
        <w:autoSpaceDE w:val="0"/>
        <w:autoSpaceDN w:val="0"/>
        <w:adjustRightInd w:val="0"/>
        <w:jc w:val="both"/>
      </w:pPr>
    </w:p>
    <w:p w:rsidR="00FA6DF3" w:rsidRPr="00DF1E5E" w:rsidRDefault="00DD4DD9" w:rsidP="00FA6DF3">
      <w:pPr>
        <w:tabs>
          <w:tab w:val="left" w:pos="-284"/>
          <w:tab w:val="left" w:pos="0"/>
        </w:tabs>
        <w:jc w:val="both"/>
      </w:pPr>
      <w:r w:rsidRPr="00DF1E5E">
        <w:rPr>
          <w:b/>
        </w:rPr>
        <w:tab/>
      </w:r>
      <w:r w:rsidR="00FA6DF3" w:rsidRPr="00DF1E5E">
        <w:rPr>
          <w:b/>
        </w:rPr>
        <w:t xml:space="preserve">KARAR NO: 2017/07 – </w:t>
      </w:r>
      <w:r w:rsidR="00FA6DF3" w:rsidRPr="00DF1E5E">
        <w:t xml:space="preserve">Türk Eğitim, Sağlık, Bilim ve Araştırma Vakfının 1.11.2016 tarih ve 15 sayılı yönetim kurulu kararıyla, Vakıf Kuruluş Senedinin 3, 4, 11 ve sair maddeleri ve ilgili mevzuat uyarınca Ankara İlinde “Ankara </w:t>
      </w:r>
      <w:proofErr w:type="spellStart"/>
      <w:r w:rsidR="00FA6DF3" w:rsidRPr="00DF1E5E">
        <w:t>Medipol</w:t>
      </w:r>
      <w:proofErr w:type="spellEnd"/>
      <w:r w:rsidR="00FA6DF3" w:rsidRPr="00DF1E5E">
        <w:t xml:space="preserve"> Üniversitesi” ismiyle bir üniversite kurulmasına karar verildiği anlaşılmaktadır. Söz konusu vakıf kararı ile kurulacak Ankara </w:t>
      </w:r>
      <w:proofErr w:type="spellStart"/>
      <w:r w:rsidR="00FA6DF3" w:rsidRPr="00DF1E5E">
        <w:t>Medipol</w:t>
      </w:r>
      <w:proofErr w:type="spellEnd"/>
      <w:r w:rsidR="00FA6DF3" w:rsidRPr="00DF1E5E">
        <w:t xml:space="preserve"> Üniversitesinin kapatılması durumunda bu Üniversiteye tahsis edilen taşınır ve taşınmaz malların ve hakların Ankara Sosyal Bilimler Üniversitesine devredilmesi şartı ile hami Üniversite taleplerinin kabulüne oy birliği ile karar verildi.</w:t>
      </w:r>
    </w:p>
    <w:p w:rsidR="00DD4DD9" w:rsidRPr="00DF1E5E" w:rsidRDefault="00DD4DD9" w:rsidP="00DD4DD9">
      <w:pPr>
        <w:tabs>
          <w:tab w:val="left" w:pos="-284"/>
          <w:tab w:val="left" w:pos="0"/>
        </w:tabs>
        <w:jc w:val="both"/>
      </w:pPr>
    </w:p>
    <w:p w:rsidR="00B61726" w:rsidRPr="00DF1E5E" w:rsidRDefault="00B61726" w:rsidP="00B61726">
      <w:pPr>
        <w:tabs>
          <w:tab w:val="left" w:pos="-284"/>
          <w:tab w:val="left" w:pos="0"/>
        </w:tabs>
        <w:jc w:val="both"/>
      </w:pPr>
      <w:r w:rsidRPr="00DF1E5E">
        <w:rPr>
          <w:b/>
        </w:rPr>
        <w:tab/>
        <w:t xml:space="preserve">KARAR NO: 2017/08 – </w:t>
      </w:r>
      <w:r w:rsidRPr="00DF1E5E">
        <w:t>Üniversitemiz Öğrenci İşleri Daire Başkanlığının 17.01.2016 tarihli ve E.</w:t>
      </w:r>
      <w:proofErr w:type="gramStart"/>
      <w:r w:rsidRPr="00DF1E5E">
        <w:t>1700001832</w:t>
      </w:r>
      <w:proofErr w:type="gramEnd"/>
      <w:r w:rsidRPr="00DF1E5E">
        <w:t xml:space="preserve"> sayılı yazısı ekinde göndermiş olduğu, 26.12.2016 tarihinde Eğitim-Öğretim Komisyonu tarafından gündeme alınan Lisans Programları için “Yurt Dışından </w:t>
      </w:r>
      <w:r w:rsidRPr="00DF1E5E">
        <w:rPr>
          <w:rFonts w:eastAsiaTheme="minorHAnsi"/>
          <w:lang w:eastAsia="en-US"/>
        </w:rPr>
        <w:t>Öğrenci Kabul ve Kayıt Yönergesi”</w:t>
      </w:r>
      <w:r w:rsidR="00BF27FD">
        <w:rPr>
          <w:rFonts w:eastAsiaTheme="minorHAnsi"/>
          <w:lang w:eastAsia="en-US"/>
        </w:rPr>
        <w:t xml:space="preserve"> </w:t>
      </w:r>
      <w:proofErr w:type="spellStart"/>
      <w:r w:rsidRPr="00DF1E5E">
        <w:rPr>
          <w:rFonts w:eastAsiaTheme="minorHAnsi"/>
          <w:lang w:eastAsia="en-US"/>
        </w:rPr>
        <w:t>nin</w:t>
      </w:r>
      <w:proofErr w:type="spellEnd"/>
      <w:r w:rsidRPr="00DF1E5E">
        <w:t xml:space="preserve"> EK-1’de yer aldığı şekliyle kabulüne oy birliği karar verildi.</w:t>
      </w: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r w:rsidRPr="00DF1E5E">
        <w:rPr>
          <w:b/>
        </w:rPr>
        <w:tab/>
        <w:t xml:space="preserve">KARAR NO: 2017/09 – </w:t>
      </w:r>
      <w:r w:rsidRPr="00DF1E5E">
        <w:t>Üniversitemiz Senatosunun 20.12.2016 tarihli ve 2016/63 sayılı kararı ile kabul edilen “Ankara Sosyal Bilimler Üniversitesi Bilimsel Araştırma Projeleri Yönergesi”</w:t>
      </w:r>
      <w:r w:rsidR="00BF27FD">
        <w:t xml:space="preserve"> </w:t>
      </w:r>
      <w:proofErr w:type="spellStart"/>
      <w:r w:rsidR="00BF27FD">
        <w:t>nin</w:t>
      </w:r>
      <w:proofErr w:type="spellEnd"/>
      <w:r w:rsidR="00BF27FD">
        <w:t xml:space="preserve"> 4’</w:t>
      </w:r>
      <w:r w:rsidRPr="00DF1E5E">
        <w:t>üncü maddesi uyarınca, Bilimsel Araştırma Projeleri Komisyonuna;</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Prof. Dr. Mehmet BARCA (Komisyon Başkanı)</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Murat BAYAR (Koordinatör)</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Doç. Dr. Ali Osman KURT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Doç. Dr. Şamil ÖÇAL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Erkan GÜRPINAR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Evrim TÜRKÇELİK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Nagihan GÜR (Üye)</w:t>
      </w:r>
    </w:p>
    <w:p w:rsidR="0050689E" w:rsidRPr="0050689E" w:rsidRDefault="00B61726" w:rsidP="0050689E">
      <w:pPr>
        <w:pStyle w:val="ListeParagraf"/>
        <w:numPr>
          <w:ilvl w:val="0"/>
          <w:numId w:val="17"/>
        </w:numPr>
        <w:tabs>
          <w:tab w:val="left" w:pos="-284"/>
          <w:tab w:val="left" w:pos="0"/>
        </w:tabs>
        <w:jc w:val="both"/>
        <w:rPr>
          <w:rFonts w:cs="Times New Roman"/>
        </w:rPr>
      </w:pPr>
      <w:r w:rsidRPr="00DF1E5E">
        <w:rPr>
          <w:rFonts w:cs="Times New Roman"/>
        </w:rPr>
        <w:t>Yrd. Doç. D</w:t>
      </w:r>
      <w:r w:rsidR="0050689E">
        <w:rPr>
          <w:rFonts w:cs="Times New Roman"/>
        </w:rPr>
        <w:t>r. Beyazıt Hilmi AKMAN (Üye)’</w:t>
      </w:r>
      <w:proofErr w:type="spellStart"/>
      <w:r w:rsidR="0050689E">
        <w:rPr>
          <w:rFonts w:cs="Times New Roman"/>
        </w:rPr>
        <w:t>ın</w:t>
      </w:r>
      <w:proofErr w:type="spellEnd"/>
    </w:p>
    <w:p w:rsidR="0097542B" w:rsidRPr="00DF1E5E" w:rsidRDefault="00B61726" w:rsidP="00F822C7">
      <w:pPr>
        <w:tabs>
          <w:tab w:val="left" w:pos="-284"/>
          <w:tab w:val="left" w:pos="0"/>
        </w:tabs>
        <w:jc w:val="both"/>
      </w:pPr>
      <w:proofErr w:type="gramStart"/>
      <w:r w:rsidRPr="00DF1E5E">
        <w:t>seçilmelerinin</w:t>
      </w:r>
      <w:proofErr w:type="gramEnd"/>
      <w:r w:rsidRPr="00DF1E5E">
        <w:t xml:space="preserve"> kabulüne oy birliği ile karar verildi.</w:t>
      </w:r>
    </w:p>
    <w:p w:rsidR="0097542B" w:rsidRDefault="0097542B" w:rsidP="00F822C7">
      <w:pPr>
        <w:tabs>
          <w:tab w:val="left" w:pos="-284"/>
          <w:tab w:val="left" w:pos="0"/>
        </w:tabs>
        <w:jc w:val="both"/>
      </w:pPr>
    </w:p>
    <w:p w:rsidR="0050689E" w:rsidRPr="00DF1E5E" w:rsidRDefault="0050689E" w:rsidP="00F822C7">
      <w:pPr>
        <w:tabs>
          <w:tab w:val="left" w:pos="-284"/>
          <w:tab w:val="left" w:pos="0"/>
        </w:tabs>
        <w:jc w:val="both"/>
      </w:pPr>
    </w:p>
    <w:p w:rsidR="000E2CFC" w:rsidRPr="00DF1E5E" w:rsidRDefault="000E2CFC" w:rsidP="000E2CFC">
      <w:pPr>
        <w:ind w:left="2832" w:right="-1368" w:firstLine="708"/>
      </w:pPr>
      <w:r w:rsidRPr="00DF1E5E">
        <w:t>ASLI GİBİDİR</w:t>
      </w:r>
    </w:p>
    <w:p w:rsidR="000E2CFC" w:rsidRPr="00DF1E5E" w:rsidRDefault="000E2CFC" w:rsidP="000E2CFC">
      <w:pPr>
        <w:ind w:left="-360" w:right="-1368" w:hanging="720"/>
      </w:pPr>
      <w:r w:rsidRPr="00DF1E5E">
        <w:t xml:space="preserve">  </w:t>
      </w:r>
      <w:r w:rsidRPr="00DF1E5E">
        <w:tab/>
      </w:r>
      <w:r w:rsidRPr="00DF1E5E">
        <w:tab/>
      </w:r>
      <w:r w:rsidRPr="00DF1E5E">
        <w:tab/>
      </w:r>
      <w:r w:rsidRPr="00DF1E5E">
        <w:tab/>
      </w:r>
      <w:r w:rsidRPr="00DF1E5E">
        <w:tab/>
      </w:r>
      <w:r w:rsidRPr="00DF1E5E">
        <w:tab/>
      </w:r>
      <w:r w:rsidRPr="00DF1E5E">
        <w:tab/>
        <w:t xml:space="preserve">   …/…/2017</w:t>
      </w:r>
    </w:p>
    <w:p w:rsidR="000E2CFC" w:rsidRPr="00DF1E5E" w:rsidRDefault="000E2CFC" w:rsidP="0050689E">
      <w:pPr>
        <w:ind w:right="-1368"/>
      </w:pPr>
    </w:p>
    <w:p w:rsidR="000E2CFC" w:rsidRPr="00DF1E5E" w:rsidRDefault="000E2CFC" w:rsidP="000E2CFC">
      <w:pPr>
        <w:ind w:left="-360" w:right="-1368" w:hanging="720"/>
      </w:pPr>
    </w:p>
    <w:p w:rsidR="000E2CFC" w:rsidRPr="00DF1E5E" w:rsidRDefault="000E2CFC" w:rsidP="000E2CFC">
      <w:pPr>
        <w:ind w:left="2832" w:right="-1368"/>
      </w:pPr>
      <w:r w:rsidRPr="00DF1E5E">
        <w:t xml:space="preserve">           </w:t>
      </w:r>
      <w:r w:rsidR="00A128FB">
        <w:t>Cihan KILIÇ</w:t>
      </w:r>
    </w:p>
    <w:p w:rsidR="00B61726" w:rsidRPr="00DF1E5E" w:rsidRDefault="000E2CFC" w:rsidP="005B6274">
      <w:pPr>
        <w:ind w:firstLine="708"/>
        <w:jc w:val="both"/>
      </w:pPr>
      <w:r w:rsidRPr="00DF1E5E">
        <w:t xml:space="preserve"> </w:t>
      </w:r>
      <w:r w:rsidRPr="00DF1E5E">
        <w:tab/>
      </w:r>
      <w:r w:rsidRPr="00DF1E5E">
        <w:tab/>
      </w:r>
      <w:r w:rsidRPr="00DF1E5E">
        <w:tab/>
        <w:t xml:space="preserve">        Genel Sekreter</w:t>
      </w:r>
      <w:r w:rsidR="00A128FB">
        <w:t xml:space="preserve"> V.</w:t>
      </w:r>
    </w:p>
    <w:p w:rsidR="00B61726" w:rsidRPr="00DF1E5E" w:rsidRDefault="00B61726" w:rsidP="00B61726">
      <w:pPr>
        <w:tabs>
          <w:tab w:val="left" w:pos="-284"/>
          <w:tab w:val="left" w:pos="0"/>
        </w:tabs>
        <w:jc w:val="both"/>
      </w:pPr>
      <w:r w:rsidRPr="00DF1E5E">
        <w:rPr>
          <w:b/>
        </w:rPr>
        <w:lastRenderedPageBreak/>
        <w:tab/>
        <w:t xml:space="preserve">KARAR NO: 2017/07 – </w:t>
      </w:r>
      <w:r w:rsidRPr="00DF1E5E">
        <w:t xml:space="preserve">Türk Eğitim, Sağlık, Bilim ve Araştırma Vakfının 1.11.2016 tarih ve 15 sayılı yönetim kurulu kararıyla, Vakıf Kuruluş Senedinin 3, 4, 11 ve sair maddeleri ve ilgili mevzuat uyarınca Ankara İlinde “Ankara </w:t>
      </w:r>
      <w:proofErr w:type="spellStart"/>
      <w:r w:rsidRPr="00DF1E5E">
        <w:t>Medipol</w:t>
      </w:r>
      <w:proofErr w:type="spellEnd"/>
      <w:r w:rsidRPr="00DF1E5E">
        <w:t xml:space="preserve"> Üniversitesi” ismiyle bir üniversite kurulmasına karar verildiği anlaşılmaktadır. Söz konusu vakıf kararı ile kurulacak Ankara </w:t>
      </w:r>
      <w:proofErr w:type="spellStart"/>
      <w:r w:rsidRPr="00DF1E5E">
        <w:t>Medipol</w:t>
      </w:r>
      <w:proofErr w:type="spellEnd"/>
      <w:r w:rsidRPr="00DF1E5E">
        <w:t xml:space="preserve"> Üniversitesinin kapatılması durumunda bu Üniversiteye tahsis edilen taşınır ve taşınmaz malların ve hakların Ankara Sosyal Bilimler Üniversitesine devredilmesi şartı ile hami Üniversite taleplerinin kabulüne oy birliği ile karar verildi.</w:t>
      </w: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ind w:left="2832" w:right="-1368" w:firstLine="708"/>
      </w:pPr>
      <w:r w:rsidRPr="00DF1E5E">
        <w:t>ASLI GİBİDİR</w:t>
      </w:r>
    </w:p>
    <w:p w:rsidR="00B61726" w:rsidRPr="00DF1E5E" w:rsidRDefault="00B61726" w:rsidP="00B61726">
      <w:pPr>
        <w:ind w:left="-360" w:right="-1368" w:hanging="720"/>
      </w:pPr>
      <w:r w:rsidRPr="00DF1E5E">
        <w:t xml:space="preserve">  </w:t>
      </w:r>
      <w:r w:rsidRPr="00DF1E5E">
        <w:tab/>
      </w:r>
      <w:r w:rsidRPr="00DF1E5E">
        <w:tab/>
      </w:r>
      <w:r w:rsidRPr="00DF1E5E">
        <w:tab/>
      </w:r>
      <w:r w:rsidRPr="00DF1E5E">
        <w:tab/>
      </w:r>
      <w:r w:rsidRPr="00DF1E5E">
        <w:tab/>
      </w:r>
      <w:r w:rsidRPr="00DF1E5E">
        <w:tab/>
      </w:r>
      <w:r w:rsidRPr="00DF1E5E">
        <w:tab/>
        <w:t xml:space="preserve">   …/…/2017</w:t>
      </w:r>
    </w:p>
    <w:p w:rsidR="00B61726" w:rsidRPr="00DF1E5E" w:rsidRDefault="00B61726" w:rsidP="00B61726">
      <w:pPr>
        <w:ind w:left="-360" w:right="-1368" w:hanging="720"/>
      </w:pPr>
    </w:p>
    <w:p w:rsidR="00B61726" w:rsidRPr="00DF1E5E" w:rsidRDefault="00B61726" w:rsidP="00B61726">
      <w:pPr>
        <w:ind w:left="-360" w:right="-1368" w:hanging="720"/>
      </w:pPr>
    </w:p>
    <w:p w:rsidR="00B61726" w:rsidRPr="00DF1E5E" w:rsidRDefault="00B61726" w:rsidP="00B61726">
      <w:pPr>
        <w:ind w:left="-360" w:right="-1368" w:hanging="720"/>
      </w:pPr>
    </w:p>
    <w:p w:rsidR="00B61726" w:rsidRPr="00DF1E5E" w:rsidRDefault="00B61726" w:rsidP="00B61726">
      <w:pPr>
        <w:ind w:left="2832" w:right="-1368"/>
      </w:pPr>
      <w:r w:rsidRPr="00DF1E5E">
        <w:t xml:space="preserve">           Saim DURMUŞ</w:t>
      </w:r>
    </w:p>
    <w:p w:rsidR="00B61726" w:rsidRPr="00DF1E5E" w:rsidRDefault="00B61726" w:rsidP="00B61726">
      <w:pPr>
        <w:ind w:firstLine="708"/>
        <w:jc w:val="both"/>
      </w:pPr>
      <w:r w:rsidRPr="00DF1E5E">
        <w:t xml:space="preserve"> </w:t>
      </w:r>
      <w:r w:rsidRPr="00DF1E5E">
        <w:tab/>
      </w:r>
      <w:r w:rsidRPr="00DF1E5E">
        <w:tab/>
      </w:r>
      <w:r w:rsidRPr="00DF1E5E">
        <w:tab/>
        <w:t xml:space="preserve">            Genel Sekreter</w:t>
      </w: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B61726" w:rsidRPr="00DF1E5E" w:rsidRDefault="00B61726" w:rsidP="00B91C38">
      <w:pPr>
        <w:tabs>
          <w:tab w:val="left" w:pos="-284"/>
          <w:tab w:val="left" w:pos="0"/>
        </w:tabs>
        <w:jc w:val="both"/>
        <w:rPr>
          <w:b/>
        </w:rPr>
      </w:pPr>
    </w:p>
    <w:p w:rsidR="005B6274" w:rsidRPr="00DF1E5E" w:rsidRDefault="00B61726" w:rsidP="005B6274">
      <w:pPr>
        <w:tabs>
          <w:tab w:val="left" w:pos="-284"/>
          <w:tab w:val="left" w:pos="0"/>
        </w:tabs>
        <w:jc w:val="both"/>
      </w:pPr>
      <w:r w:rsidRPr="00DF1E5E">
        <w:rPr>
          <w:b/>
        </w:rPr>
        <w:lastRenderedPageBreak/>
        <w:tab/>
      </w:r>
      <w:r w:rsidR="005B6274" w:rsidRPr="00DF1E5E">
        <w:rPr>
          <w:b/>
        </w:rPr>
        <w:t xml:space="preserve">KARAR NO: 2017/08 – </w:t>
      </w:r>
      <w:r w:rsidR="005B6274" w:rsidRPr="00DF1E5E">
        <w:t>Üniversitemiz Öğrenci İşleri Daire Başkanlığının 17.01.2016 tarihli ve E.</w:t>
      </w:r>
      <w:proofErr w:type="gramStart"/>
      <w:r w:rsidR="005B6274" w:rsidRPr="00DF1E5E">
        <w:t>1700001832</w:t>
      </w:r>
      <w:proofErr w:type="gramEnd"/>
      <w:r w:rsidR="005B6274" w:rsidRPr="00DF1E5E">
        <w:t xml:space="preserve"> sayılı yazısı ekinde göndermiş olduğu, 26.12.2016 tarihinde Eğitim-Öğretim Komisyonu tarafından gündeme alınan Lisans Programları için </w:t>
      </w:r>
      <w:r w:rsidR="00DF1E5E" w:rsidRPr="00DF1E5E">
        <w:t>“</w:t>
      </w:r>
      <w:r w:rsidR="005B6274" w:rsidRPr="00DF1E5E">
        <w:t xml:space="preserve">Yurt Dışından </w:t>
      </w:r>
      <w:r w:rsidR="005B6274" w:rsidRPr="00DF1E5E">
        <w:rPr>
          <w:rFonts w:eastAsiaTheme="minorHAnsi"/>
          <w:lang w:eastAsia="en-US"/>
        </w:rPr>
        <w:t>Öğrenci Kabul ve Kayıt Yönergesi</w:t>
      </w:r>
      <w:r w:rsidR="00DF1E5E" w:rsidRPr="00DF1E5E">
        <w:rPr>
          <w:rFonts w:eastAsiaTheme="minorHAnsi"/>
          <w:lang w:eastAsia="en-US"/>
        </w:rPr>
        <w:t>”</w:t>
      </w:r>
      <w:r w:rsidR="00BF27FD">
        <w:rPr>
          <w:rFonts w:eastAsiaTheme="minorHAnsi"/>
          <w:lang w:eastAsia="en-US"/>
        </w:rPr>
        <w:t xml:space="preserve"> </w:t>
      </w:r>
      <w:proofErr w:type="spellStart"/>
      <w:r w:rsidR="005B6274" w:rsidRPr="00DF1E5E">
        <w:rPr>
          <w:rFonts w:eastAsiaTheme="minorHAnsi"/>
          <w:lang w:eastAsia="en-US"/>
        </w:rPr>
        <w:t>nin</w:t>
      </w:r>
      <w:proofErr w:type="spellEnd"/>
      <w:r w:rsidR="005B6274" w:rsidRPr="00DF1E5E">
        <w:t xml:space="preserve"> EK-1’de yer aldığı şekliyle kabulüne oy birliği karar verildi.</w:t>
      </w:r>
    </w:p>
    <w:p w:rsidR="005B6274" w:rsidRPr="00DF1E5E" w:rsidRDefault="005B6274" w:rsidP="005B6274">
      <w:pPr>
        <w:tabs>
          <w:tab w:val="left" w:pos="-284"/>
          <w:tab w:val="left" w:pos="0"/>
        </w:tabs>
        <w:jc w:val="both"/>
      </w:pPr>
    </w:p>
    <w:p w:rsidR="005B6274" w:rsidRPr="00DF1E5E" w:rsidRDefault="005B6274" w:rsidP="005B6274">
      <w:pPr>
        <w:tabs>
          <w:tab w:val="left" w:pos="-284"/>
          <w:tab w:val="left" w:pos="0"/>
        </w:tabs>
        <w:jc w:val="both"/>
      </w:pPr>
    </w:p>
    <w:p w:rsidR="005B6274" w:rsidRPr="00DF1E5E" w:rsidRDefault="005B6274" w:rsidP="005B6274">
      <w:pPr>
        <w:tabs>
          <w:tab w:val="left" w:pos="-284"/>
          <w:tab w:val="left" w:pos="0"/>
        </w:tabs>
        <w:jc w:val="both"/>
      </w:pPr>
    </w:p>
    <w:p w:rsidR="005B6274" w:rsidRPr="00DF1E5E" w:rsidRDefault="005B6274" w:rsidP="005B6274">
      <w:pPr>
        <w:ind w:left="2832" w:right="-1368" w:firstLine="708"/>
      </w:pPr>
      <w:r w:rsidRPr="00DF1E5E">
        <w:t>ASLI GİBİDİR</w:t>
      </w:r>
    </w:p>
    <w:p w:rsidR="005B6274" w:rsidRPr="00DF1E5E" w:rsidRDefault="005B6274" w:rsidP="005B6274">
      <w:pPr>
        <w:ind w:left="-360" w:right="-1368" w:hanging="720"/>
      </w:pPr>
      <w:r w:rsidRPr="00DF1E5E">
        <w:t xml:space="preserve">  </w:t>
      </w:r>
      <w:r w:rsidRPr="00DF1E5E">
        <w:tab/>
      </w:r>
      <w:r w:rsidRPr="00DF1E5E">
        <w:tab/>
      </w:r>
      <w:r w:rsidRPr="00DF1E5E">
        <w:tab/>
      </w:r>
      <w:r w:rsidRPr="00DF1E5E">
        <w:tab/>
      </w:r>
      <w:r w:rsidRPr="00DF1E5E">
        <w:tab/>
      </w:r>
      <w:r w:rsidRPr="00DF1E5E">
        <w:tab/>
      </w:r>
      <w:r w:rsidRPr="00DF1E5E">
        <w:tab/>
        <w:t xml:space="preserve">   …/…/2017</w:t>
      </w:r>
    </w:p>
    <w:p w:rsidR="005B6274" w:rsidRPr="00DF1E5E" w:rsidRDefault="005B6274" w:rsidP="005B6274">
      <w:pPr>
        <w:ind w:left="-360" w:right="-1368" w:hanging="720"/>
      </w:pPr>
    </w:p>
    <w:p w:rsidR="005B6274" w:rsidRPr="00DF1E5E" w:rsidRDefault="005B6274" w:rsidP="005B6274">
      <w:pPr>
        <w:ind w:left="-360" w:right="-1368" w:hanging="720"/>
      </w:pPr>
    </w:p>
    <w:p w:rsidR="005B6274" w:rsidRPr="00DF1E5E" w:rsidRDefault="005B6274" w:rsidP="005B6274">
      <w:pPr>
        <w:ind w:left="-360" w:right="-1368" w:hanging="720"/>
      </w:pPr>
    </w:p>
    <w:p w:rsidR="005B6274" w:rsidRPr="00DF1E5E" w:rsidRDefault="005B6274" w:rsidP="005B6274">
      <w:pPr>
        <w:ind w:left="2832" w:right="-1368"/>
      </w:pPr>
      <w:r w:rsidRPr="00DF1E5E">
        <w:t xml:space="preserve">           Saim DURMUŞ</w:t>
      </w:r>
    </w:p>
    <w:p w:rsidR="005B6274" w:rsidRPr="00DF1E5E" w:rsidRDefault="005B6274" w:rsidP="005B6274">
      <w:pPr>
        <w:ind w:firstLine="708"/>
        <w:jc w:val="both"/>
      </w:pPr>
      <w:r w:rsidRPr="00DF1E5E">
        <w:t xml:space="preserve"> </w:t>
      </w:r>
      <w:r w:rsidRPr="00DF1E5E">
        <w:tab/>
      </w:r>
      <w:r w:rsidRPr="00DF1E5E">
        <w:tab/>
      </w:r>
      <w:r w:rsidRPr="00DF1E5E">
        <w:tab/>
        <w:t xml:space="preserve">            Genel Sekreter</w:t>
      </w:r>
    </w:p>
    <w:p w:rsidR="005B6274" w:rsidRPr="00DF1E5E" w:rsidRDefault="005B6274" w:rsidP="005B6274">
      <w:pPr>
        <w:tabs>
          <w:tab w:val="left" w:pos="-284"/>
          <w:tab w:val="left" w:pos="0"/>
        </w:tabs>
        <w:jc w:val="both"/>
        <w:rPr>
          <w:b/>
        </w:rPr>
      </w:pPr>
      <w:r w:rsidRPr="00DF1E5E">
        <w:rPr>
          <w:b/>
        </w:rPr>
        <w:tab/>
      </w: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5B6274" w:rsidRPr="00DF1E5E" w:rsidRDefault="005B6274" w:rsidP="00B61726">
      <w:pPr>
        <w:tabs>
          <w:tab w:val="left" w:pos="-284"/>
          <w:tab w:val="left" w:pos="0"/>
        </w:tabs>
        <w:jc w:val="both"/>
        <w:rPr>
          <w:b/>
        </w:rPr>
      </w:pPr>
    </w:p>
    <w:p w:rsidR="00B61726" w:rsidRPr="00DF1E5E" w:rsidRDefault="005B6274" w:rsidP="00B61726">
      <w:pPr>
        <w:tabs>
          <w:tab w:val="left" w:pos="-284"/>
          <w:tab w:val="left" w:pos="0"/>
        </w:tabs>
        <w:jc w:val="both"/>
      </w:pPr>
      <w:r w:rsidRPr="00DF1E5E">
        <w:rPr>
          <w:b/>
        </w:rPr>
        <w:tab/>
      </w:r>
      <w:r w:rsidR="00B61726" w:rsidRPr="00DF1E5E">
        <w:rPr>
          <w:b/>
        </w:rPr>
        <w:t xml:space="preserve">KARAR NO: 2017/09 – </w:t>
      </w:r>
      <w:r w:rsidR="00B61726" w:rsidRPr="00DF1E5E">
        <w:t>Üniversitemiz Senatosunun 20.12.2016 tarihli ve 2016/63 sayılı kararı ile kabul edilen “Ankara Sosyal Bilimler Üniversitesi Bilimsel Araştırma Projeleri Yönergesi”</w:t>
      </w:r>
      <w:r w:rsidR="00BF27FD">
        <w:t xml:space="preserve"> </w:t>
      </w:r>
      <w:proofErr w:type="spellStart"/>
      <w:r w:rsidR="00BF27FD">
        <w:t>nin</w:t>
      </w:r>
      <w:proofErr w:type="spellEnd"/>
      <w:r w:rsidR="00BF27FD">
        <w:t xml:space="preserve"> 4’</w:t>
      </w:r>
      <w:bookmarkStart w:id="0" w:name="_GoBack"/>
      <w:bookmarkEnd w:id="0"/>
      <w:r w:rsidR="00B61726" w:rsidRPr="00DF1E5E">
        <w:t>üncü maddesi uyarınca, Bilimsel Araştırma Projeleri Komisyonuna;</w:t>
      </w:r>
    </w:p>
    <w:p w:rsidR="00B61726" w:rsidRPr="00DF1E5E" w:rsidRDefault="00B61726" w:rsidP="00B61726">
      <w:pPr>
        <w:tabs>
          <w:tab w:val="left" w:pos="-284"/>
          <w:tab w:val="left" w:pos="0"/>
        </w:tabs>
        <w:jc w:val="both"/>
      </w:pP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Prof. Dr. Mehmet BARCA (Komisyon Başkanı)</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Murat BAYAR (Koordinatör)</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Doç. Dr. Ali Osman KURT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Doç. Dr. Şamil ÖÇAL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Erkan GÜRPINAR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Evrim TÜRKÇELİK (Üye)</w:t>
      </w:r>
    </w:p>
    <w:p w:rsidR="00B61726" w:rsidRPr="00DF1E5E" w:rsidRDefault="00B61726" w:rsidP="00B61726">
      <w:pPr>
        <w:pStyle w:val="ListeParagraf"/>
        <w:numPr>
          <w:ilvl w:val="0"/>
          <w:numId w:val="17"/>
        </w:numPr>
        <w:tabs>
          <w:tab w:val="left" w:pos="-284"/>
          <w:tab w:val="left" w:pos="0"/>
        </w:tabs>
        <w:jc w:val="both"/>
        <w:rPr>
          <w:rFonts w:cs="Times New Roman"/>
        </w:rPr>
      </w:pPr>
      <w:r w:rsidRPr="00DF1E5E">
        <w:rPr>
          <w:rFonts w:cs="Times New Roman"/>
        </w:rPr>
        <w:t>Yrd. Doç. Dr. Nagihan GÜR (Üye)</w:t>
      </w:r>
    </w:p>
    <w:p w:rsidR="00B61726" w:rsidRDefault="00B61726" w:rsidP="00B61726">
      <w:pPr>
        <w:pStyle w:val="ListeParagraf"/>
        <w:numPr>
          <w:ilvl w:val="0"/>
          <w:numId w:val="17"/>
        </w:numPr>
        <w:tabs>
          <w:tab w:val="left" w:pos="-284"/>
          <w:tab w:val="left" w:pos="0"/>
        </w:tabs>
        <w:jc w:val="both"/>
        <w:rPr>
          <w:rFonts w:cs="Times New Roman"/>
        </w:rPr>
      </w:pPr>
      <w:r w:rsidRPr="00DF1E5E">
        <w:rPr>
          <w:rFonts w:cs="Times New Roman"/>
        </w:rPr>
        <w:t xml:space="preserve">Yrd. Doç. Dr. Beyazıt Hilmi AKMAN </w:t>
      </w:r>
      <w:r w:rsidR="00F309E6">
        <w:rPr>
          <w:rFonts w:cs="Times New Roman"/>
        </w:rPr>
        <w:t>(Üye)’</w:t>
      </w:r>
      <w:proofErr w:type="spellStart"/>
      <w:r w:rsidR="00F309E6">
        <w:rPr>
          <w:rFonts w:cs="Times New Roman"/>
        </w:rPr>
        <w:t>ın</w:t>
      </w:r>
      <w:proofErr w:type="spellEnd"/>
    </w:p>
    <w:p w:rsidR="00F309E6" w:rsidRPr="00F309E6" w:rsidRDefault="00F309E6" w:rsidP="00F309E6">
      <w:pPr>
        <w:tabs>
          <w:tab w:val="left" w:pos="-284"/>
          <w:tab w:val="left" w:pos="0"/>
        </w:tabs>
        <w:ind w:left="360"/>
        <w:jc w:val="both"/>
      </w:pPr>
    </w:p>
    <w:p w:rsidR="00B61726" w:rsidRPr="00DF1E5E" w:rsidRDefault="00B61726" w:rsidP="00B61726">
      <w:pPr>
        <w:tabs>
          <w:tab w:val="left" w:pos="-284"/>
          <w:tab w:val="left" w:pos="0"/>
        </w:tabs>
        <w:jc w:val="both"/>
      </w:pPr>
      <w:proofErr w:type="gramStart"/>
      <w:r w:rsidRPr="00DF1E5E">
        <w:t>seçilmelerinin</w:t>
      </w:r>
      <w:proofErr w:type="gramEnd"/>
      <w:r w:rsidRPr="00DF1E5E">
        <w:t xml:space="preserve"> kabulüne oy birliği ile karar verildi.</w:t>
      </w: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tabs>
          <w:tab w:val="left" w:pos="-284"/>
          <w:tab w:val="left" w:pos="0"/>
        </w:tabs>
        <w:jc w:val="both"/>
      </w:pPr>
    </w:p>
    <w:p w:rsidR="00B61726" w:rsidRPr="00DF1E5E" w:rsidRDefault="00B61726" w:rsidP="00B61726">
      <w:pPr>
        <w:ind w:left="2832" w:right="-1368" w:firstLine="708"/>
      </w:pPr>
      <w:r w:rsidRPr="00DF1E5E">
        <w:t>ASLI GİBİDİR</w:t>
      </w:r>
    </w:p>
    <w:p w:rsidR="00B61726" w:rsidRPr="00DF1E5E" w:rsidRDefault="00B61726" w:rsidP="00B61726">
      <w:pPr>
        <w:ind w:left="-360" w:right="-1368" w:hanging="720"/>
      </w:pPr>
      <w:r w:rsidRPr="00DF1E5E">
        <w:t xml:space="preserve">  </w:t>
      </w:r>
      <w:r w:rsidRPr="00DF1E5E">
        <w:tab/>
      </w:r>
      <w:r w:rsidRPr="00DF1E5E">
        <w:tab/>
      </w:r>
      <w:r w:rsidRPr="00DF1E5E">
        <w:tab/>
      </w:r>
      <w:r w:rsidRPr="00DF1E5E">
        <w:tab/>
      </w:r>
      <w:r w:rsidRPr="00DF1E5E">
        <w:tab/>
      </w:r>
      <w:r w:rsidRPr="00DF1E5E">
        <w:tab/>
      </w:r>
      <w:r w:rsidRPr="00DF1E5E">
        <w:tab/>
        <w:t xml:space="preserve">   …/…/2017</w:t>
      </w:r>
    </w:p>
    <w:p w:rsidR="00B61726" w:rsidRPr="00DF1E5E" w:rsidRDefault="00B61726" w:rsidP="00B61726">
      <w:pPr>
        <w:ind w:left="-360" w:right="-1368" w:hanging="720"/>
      </w:pPr>
    </w:p>
    <w:p w:rsidR="00B61726" w:rsidRPr="00DF1E5E" w:rsidRDefault="00B61726" w:rsidP="00B61726">
      <w:pPr>
        <w:ind w:left="-360" w:right="-1368" w:hanging="720"/>
      </w:pPr>
    </w:p>
    <w:p w:rsidR="00B61726" w:rsidRPr="00DF1E5E" w:rsidRDefault="00B61726" w:rsidP="00B61726">
      <w:pPr>
        <w:ind w:left="-360" w:right="-1368" w:hanging="720"/>
      </w:pPr>
    </w:p>
    <w:p w:rsidR="00B61726" w:rsidRPr="00DF1E5E" w:rsidRDefault="00B61726" w:rsidP="00B61726">
      <w:pPr>
        <w:ind w:left="2832" w:right="-1368"/>
      </w:pPr>
      <w:r w:rsidRPr="00DF1E5E">
        <w:t xml:space="preserve">           Saim DURMUŞ</w:t>
      </w:r>
    </w:p>
    <w:p w:rsidR="00B61726" w:rsidRPr="00DF1E5E" w:rsidRDefault="00B61726" w:rsidP="00B61726">
      <w:pPr>
        <w:ind w:firstLine="708"/>
        <w:jc w:val="both"/>
      </w:pPr>
      <w:r w:rsidRPr="00DF1E5E">
        <w:t xml:space="preserve"> </w:t>
      </w:r>
      <w:r w:rsidRPr="00DF1E5E">
        <w:tab/>
      </w:r>
      <w:r w:rsidRPr="00DF1E5E">
        <w:tab/>
      </w:r>
      <w:r w:rsidRPr="00DF1E5E">
        <w:tab/>
        <w:t xml:space="preserve">            Genel Sekreter</w:t>
      </w:r>
    </w:p>
    <w:p w:rsidR="00B61726" w:rsidRPr="00DF1E5E" w:rsidRDefault="00B61726" w:rsidP="00B91C38">
      <w:pPr>
        <w:tabs>
          <w:tab w:val="left" w:pos="-284"/>
          <w:tab w:val="left" w:pos="0"/>
        </w:tabs>
        <w:jc w:val="both"/>
        <w:rPr>
          <w:b/>
        </w:rPr>
      </w:pPr>
    </w:p>
    <w:sectPr w:rsidR="00B61726" w:rsidRPr="00DF1E5E" w:rsidSect="004E7F32">
      <w:headerReference w:type="default" r:id="rId8"/>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D2" w:rsidRDefault="001252D2" w:rsidP="0088694F">
      <w:r>
        <w:separator/>
      </w:r>
    </w:p>
  </w:endnote>
  <w:endnote w:type="continuationSeparator" w:id="0">
    <w:p w:rsidR="001252D2" w:rsidRDefault="001252D2"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D2" w:rsidRDefault="001252D2" w:rsidP="0088694F">
      <w:r>
        <w:separator/>
      </w:r>
    </w:p>
  </w:footnote>
  <w:footnote w:type="continuationSeparator" w:id="0">
    <w:p w:rsidR="001252D2" w:rsidRDefault="001252D2"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9E5548" w:rsidP="0088694F">
    <w:pPr>
      <w:pStyle w:val="stbilgi1"/>
      <w:pBdr>
        <w:top w:val="single" w:sz="4" w:space="0" w:color="000000"/>
        <w:left w:val="single" w:sz="4" w:space="0" w:color="000000"/>
        <w:bottom w:val="single" w:sz="4" w:space="0" w:color="000000"/>
        <w:right w:val="single" w:sz="4" w:space="0" w:color="000000"/>
      </w:pBdr>
    </w:pPr>
    <w:r>
      <w:t>17</w:t>
    </w:r>
    <w:r w:rsidR="00487D20">
      <w:t>.</w:t>
    </w:r>
    <w:r w:rsidR="000F4258">
      <w:t>01.2017</w:t>
    </w:r>
    <w:r w:rsidR="0088694F">
      <w:tab/>
      <w:t xml:space="preserve">                       </w:t>
    </w:r>
    <w:r w:rsidR="00CC6000">
      <w:t xml:space="preserve"> </w:t>
    </w:r>
    <w:r w:rsidR="00F5617E">
      <w:t xml:space="preserve">                              0</w:t>
    </w:r>
    <w:r>
      <w:t>3</w:t>
    </w:r>
    <w:r w:rsidR="0088694F">
      <w:t xml:space="preserve">                                             </w:t>
    </w:r>
    <w:r w:rsidR="007D4EE3">
      <w:t xml:space="preserve"> </w:t>
    </w:r>
    <w:r w:rsidR="00333063">
      <w:t xml:space="preserve">  </w:t>
    </w:r>
    <w:r w:rsidR="0088694F">
      <w:t>201</w:t>
    </w:r>
    <w:r w:rsidR="000F4258">
      <w:t>7</w:t>
    </w:r>
    <w:r w:rsidR="0088694F">
      <w:t xml:space="preserve"> /</w:t>
    </w:r>
    <w:r w:rsidR="007D4EE3">
      <w:t xml:space="preserve"> </w:t>
    </w:r>
    <w:r w:rsidR="00487D20">
      <w:t>0</w:t>
    </w:r>
    <w:r>
      <w:t>7</w:t>
    </w:r>
    <w:r w:rsidR="00035C10">
      <w:t>-09</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A50"/>
    <w:multiLevelType w:val="hybridMultilevel"/>
    <w:tmpl w:val="AE28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595424"/>
    <w:multiLevelType w:val="hybridMultilevel"/>
    <w:tmpl w:val="69344FCA"/>
    <w:lvl w:ilvl="0" w:tplc="5284130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347CA"/>
    <w:multiLevelType w:val="hybridMultilevel"/>
    <w:tmpl w:val="57DE6E62"/>
    <w:lvl w:ilvl="0" w:tplc="41C8FD9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D26030A"/>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5956096"/>
    <w:multiLevelType w:val="hybridMultilevel"/>
    <w:tmpl w:val="74401908"/>
    <w:lvl w:ilvl="0" w:tplc="CFC68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CC5CF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467B1BE5"/>
    <w:multiLevelType w:val="hybridMultilevel"/>
    <w:tmpl w:val="988CC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4EB1189A"/>
    <w:multiLevelType w:val="hybridMultilevel"/>
    <w:tmpl w:val="DC7AF348"/>
    <w:lvl w:ilvl="0" w:tplc="C4A4751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D053C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9C6CCA"/>
    <w:multiLevelType w:val="hybridMultilevel"/>
    <w:tmpl w:val="59B6F886"/>
    <w:lvl w:ilvl="0" w:tplc="CF848BE8">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FC3603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1801246"/>
    <w:multiLevelType w:val="hybridMultilevel"/>
    <w:tmpl w:val="83D4FA04"/>
    <w:lvl w:ilvl="0" w:tplc="23F48A9C">
      <w:start w:val="1"/>
      <w:numFmt w:val="decimal"/>
      <w:lvlText w:val="%1-"/>
      <w:lvlJc w:val="left"/>
      <w:pPr>
        <w:ind w:left="720" w:hanging="360"/>
      </w:pPr>
      <w:rPr>
        <w:rFonts w:ascii="Times New Roman" w:eastAsia="Lucida Sans Unicode" w:hAnsi="Times New Roman" w:cs="Tahom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36631F"/>
    <w:multiLevelType w:val="hybridMultilevel"/>
    <w:tmpl w:val="F04C4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1"/>
  </w:num>
  <w:num w:numId="6">
    <w:abstractNumId w:val="15"/>
  </w:num>
  <w:num w:numId="7">
    <w:abstractNumId w:val="9"/>
  </w:num>
  <w:num w:numId="8">
    <w:abstractNumId w:val="0"/>
  </w:num>
  <w:num w:numId="9">
    <w:abstractNumId w:val="13"/>
  </w:num>
  <w:num w:numId="10">
    <w:abstractNumId w:val="10"/>
  </w:num>
  <w:num w:numId="11">
    <w:abstractNumId w:val="2"/>
  </w:num>
  <w:num w:numId="12">
    <w:abstractNumId w:val="7"/>
  </w:num>
  <w:num w:numId="13">
    <w:abstractNumId w:val="3"/>
  </w:num>
  <w:num w:numId="14">
    <w:abstractNumId w:val="8"/>
  </w:num>
  <w:num w:numId="15">
    <w:abstractNumId w:val="4"/>
  </w:num>
  <w:num w:numId="16">
    <w:abstractNumId w:val="14"/>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DD6"/>
    <w:rsid w:val="00013BA7"/>
    <w:rsid w:val="000142C9"/>
    <w:rsid w:val="00014E55"/>
    <w:rsid w:val="00014F14"/>
    <w:rsid w:val="00016115"/>
    <w:rsid w:val="00021304"/>
    <w:rsid w:val="000215FA"/>
    <w:rsid w:val="000248B6"/>
    <w:rsid w:val="000271D9"/>
    <w:rsid w:val="00031A2F"/>
    <w:rsid w:val="000328B6"/>
    <w:rsid w:val="00032E3B"/>
    <w:rsid w:val="00034644"/>
    <w:rsid w:val="00035C10"/>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91"/>
    <w:rsid w:val="0007410E"/>
    <w:rsid w:val="0007488A"/>
    <w:rsid w:val="00081619"/>
    <w:rsid w:val="00084B87"/>
    <w:rsid w:val="0009372B"/>
    <w:rsid w:val="00095347"/>
    <w:rsid w:val="00096EA4"/>
    <w:rsid w:val="000975B5"/>
    <w:rsid w:val="000A07D6"/>
    <w:rsid w:val="000A3398"/>
    <w:rsid w:val="000A581D"/>
    <w:rsid w:val="000A5D0D"/>
    <w:rsid w:val="000A67A5"/>
    <w:rsid w:val="000A703C"/>
    <w:rsid w:val="000B567B"/>
    <w:rsid w:val="000B5DD5"/>
    <w:rsid w:val="000B78CF"/>
    <w:rsid w:val="000C09B5"/>
    <w:rsid w:val="000C12EA"/>
    <w:rsid w:val="000C1EB9"/>
    <w:rsid w:val="000C56F3"/>
    <w:rsid w:val="000C5B32"/>
    <w:rsid w:val="000D1423"/>
    <w:rsid w:val="000D6FB3"/>
    <w:rsid w:val="000E0E5F"/>
    <w:rsid w:val="000E2602"/>
    <w:rsid w:val="000E2CFC"/>
    <w:rsid w:val="000E6B6E"/>
    <w:rsid w:val="000F068F"/>
    <w:rsid w:val="000F4258"/>
    <w:rsid w:val="000F4CBA"/>
    <w:rsid w:val="000F6C66"/>
    <w:rsid w:val="001019F9"/>
    <w:rsid w:val="00101B8F"/>
    <w:rsid w:val="001023E5"/>
    <w:rsid w:val="001053E7"/>
    <w:rsid w:val="00107FAB"/>
    <w:rsid w:val="0011057A"/>
    <w:rsid w:val="001252D2"/>
    <w:rsid w:val="00134E43"/>
    <w:rsid w:val="00142242"/>
    <w:rsid w:val="0014322E"/>
    <w:rsid w:val="0014417B"/>
    <w:rsid w:val="00145BA9"/>
    <w:rsid w:val="00151084"/>
    <w:rsid w:val="00151FD3"/>
    <w:rsid w:val="00153C35"/>
    <w:rsid w:val="00155273"/>
    <w:rsid w:val="00155BB2"/>
    <w:rsid w:val="00157F02"/>
    <w:rsid w:val="00161145"/>
    <w:rsid w:val="00162A58"/>
    <w:rsid w:val="00167873"/>
    <w:rsid w:val="00172C6B"/>
    <w:rsid w:val="00173C9C"/>
    <w:rsid w:val="001839E6"/>
    <w:rsid w:val="001843AC"/>
    <w:rsid w:val="00184E86"/>
    <w:rsid w:val="00190EB0"/>
    <w:rsid w:val="00191A2A"/>
    <w:rsid w:val="001923FB"/>
    <w:rsid w:val="001B61D6"/>
    <w:rsid w:val="001B7940"/>
    <w:rsid w:val="001C03D7"/>
    <w:rsid w:val="001C24A3"/>
    <w:rsid w:val="001C284C"/>
    <w:rsid w:val="001C4095"/>
    <w:rsid w:val="001C48A9"/>
    <w:rsid w:val="001C4B99"/>
    <w:rsid w:val="001D2E6A"/>
    <w:rsid w:val="001D37B8"/>
    <w:rsid w:val="001D7C70"/>
    <w:rsid w:val="001E4CE4"/>
    <w:rsid w:val="001E4F79"/>
    <w:rsid w:val="001E73D0"/>
    <w:rsid w:val="001F2836"/>
    <w:rsid w:val="001F33AE"/>
    <w:rsid w:val="001F3CE1"/>
    <w:rsid w:val="001F3DF8"/>
    <w:rsid w:val="001F58B0"/>
    <w:rsid w:val="00204CAB"/>
    <w:rsid w:val="002053FB"/>
    <w:rsid w:val="00210A6F"/>
    <w:rsid w:val="00211225"/>
    <w:rsid w:val="00212703"/>
    <w:rsid w:val="00212D08"/>
    <w:rsid w:val="00213D97"/>
    <w:rsid w:val="00214576"/>
    <w:rsid w:val="00215785"/>
    <w:rsid w:val="002168A8"/>
    <w:rsid w:val="00221E8F"/>
    <w:rsid w:val="00223699"/>
    <w:rsid w:val="00226880"/>
    <w:rsid w:val="002277B4"/>
    <w:rsid w:val="00231D9F"/>
    <w:rsid w:val="002348C3"/>
    <w:rsid w:val="00236F70"/>
    <w:rsid w:val="00237533"/>
    <w:rsid w:val="00240639"/>
    <w:rsid w:val="002432B0"/>
    <w:rsid w:val="002467B2"/>
    <w:rsid w:val="00247BEF"/>
    <w:rsid w:val="00260C9B"/>
    <w:rsid w:val="002759AD"/>
    <w:rsid w:val="00277EE5"/>
    <w:rsid w:val="002818E3"/>
    <w:rsid w:val="00284A77"/>
    <w:rsid w:val="00285432"/>
    <w:rsid w:val="0029257E"/>
    <w:rsid w:val="00292717"/>
    <w:rsid w:val="002A1141"/>
    <w:rsid w:val="002A22D8"/>
    <w:rsid w:val="002A243A"/>
    <w:rsid w:val="002A5C80"/>
    <w:rsid w:val="002B002D"/>
    <w:rsid w:val="002B2B5F"/>
    <w:rsid w:val="002B70B4"/>
    <w:rsid w:val="002C0E5C"/>
    <w:rsid w:val="002C2D3D"/>
    <w:rsid w:val="002C3C89"/>
    <w:rsid w:val="002C7740"/>
    <w:rsid w:val="002C7AA0"/>
    <w:rsid w:val="002D1292"/>
    <w:rsid w:val="002D1E16"/>
    <w:rsid w:val="002D27BB"/>
    <w:rsid w:val="002D2B2A"/>
    <w:rsid w:val="002D750C"/>
    <w:rsid w:val="002E0F98"/>
    <w:rsid w:val="002E235A"/>
    <w:rsid w:val="002E2372"/>
    <w:rsid w:val="002E3A49"/>
    <w:rsid w:val="002E3AC2"/>
    <w:rsid w:val="002E53A8"/>
    <w:rsid w:val="002E58B0"/>
    <w:rsid w:val="002E65F4"/>
    <w:rsid w:val="002E7EB8"/>
    <w:rsid w:val="002F0066"/>
    <w:rsid w:val="002F549D"/>
    <w:rsid w:val="002F54B9"/>
    <w:rsid w:val="00300AAC"/>
    <w:rsid w:val="00303D24"/>
    <w:rsid w:val="0030618F"/>
    <w:rsid w:val="003127DF"/>
    <w:rsid w:val="00313C79"/>
    <w:rsid w:val="00314A06"/>
    <w:rsid w:val="003168E1"/>
    <w:rsid w:val="00317188"/>
    <w:rsid w:val="00321432"/>
    <w:rsid w:val="00325187"/>
    <w:rsid w:val="00330975"/>
    <w:rsid w:val="00332159"/>
    <w:rsid w:val="00333063"/>
    <w:rsid w:val="003361D3"/>
    <w:rsid w:val="00336768"/>
    <w:rsid w:val="003375E8"/>
    <w:rsid w:val="003407A2"/>
    <w:rsid w:val="003425DC"/>
    <w:rsid w:val="00345E8E"/>
    <w:rsid w:val="00350826"/>
    <w:rsid w:val="00362466"/>
    <w:rsid w:val="003729E5"/>
    <w:rsid w:val="00372EE1"/>
    <w:rsid w:val="003774BA"/>
    <w:rsid w:val="00380315"/>
    <w:rsid w:val="00380C77"/>
    <w:rsid w:val="003821AA"/>
    <w:rsid w:val="00383FBE"/>
    <w:rsid w:val="00386C3A"/>
    <w:rsid w:val="003871AC"/>
    <w:rsid w:val="00390ABB"/>
    <w:rsid w:val="0039110D"/>
    <w:rsid w:val="003929C6"/>
    <w:rsid w:val="003952E4"/>
    <w:rsid w:val="00396C34"/>
    <w:rsid w:val="003A56D8"/>
    <w:rsid w:val="003A6AAE"/>
    <w:rsid w:val="003A7800"/>
    <w:rsid w:val="003B1CE0"/>
    <w:rsid w:val="003B59BC"/>
    <w:rsid w:val="003C33C8"/>
    <w:rsid w:val="003C7A34"/>
    <w:rsid w:val="003D194C"/>
    <w:rsid w:val="003D3F63"/>
    <w:rsid w:val="003D721A"/>
    <w:rsid w:val="003E0E6C"/>
    <w:rsid w:val="003E6228"/>
    <w:rsid w:val="003F25FE"/>
    <w:rsid w:val="003F351A"/>
    <w:rsid w:val="003F5F40"/>
    <w:rsid w:val="003F623E"/>
    <w:rsid w:val="003F7913"/>
    <w:rsid w:val="0040214B"/>
    <w:rsid w:val="00402518"/>
    <w:rsid w:val="0040278A"/>
    <w:rsid w:val="00404330"/>
    <w:rsid w:val="00404E41"/>
    <w:rsid w:val="00412F22"/>
    <w:rsid w:val="00414A70"/>
    <w:rsid w:val="00416A71"/>
    <w:rsid w:val="0042282B"/>
    <w:rsid w:val="004240A5"/>
    <w:rsid w:val="00424BED"/>
    <w:rsid w:val="00427D57"/>
    <w:rsid w:val="00431A5D"/>
    <w:rsid w:val="004325C4"/>
    <w:rsid w:val="00443821"/>
    <w:rsid w:val="0044579B"/>
    <w:rsid w:val="00445B39"/>
    <w:rsid w:val="00445D1E"/>
    <w:rsid w:val="00454120"/>
    <w:rsid w:val="00455138"/>
    <w:rsid w:val="004556FE"/>
    <w:rsid w:val="004616AC"/>
    <w:rsid w:val="00461990"/>
    <w:rsid w:val="004626EA"/>
    <w:rsid w:val="004737CB"/>
    <w:rsid w:val="004766C9"/>
    <w:rsid w:val="0048196D"/>
    <w:rsid w:val="00482BF9"/>
    <w:rsid w:val="00483D98"/>
    <w:rsid w:val="00487D20"/>
    <w:rsid w:val="00490C8C"/>
    <w:rsid w:val="00493DE6"/>
    <w:rsid w:val="00494C4B"/>
    <w:rsid w:val="00496D01"/>
    <w:rsid w:val="004A0643"/>
    <w:rsid w:val="004A1D87"/>
    <w:rsid w:val="004A5463"/>
    <w:rsid w:val="004A6C32"/>
    <w:rsid w:val="004B1BF1"/>
    <w:rsid w:val="004B1E10"/>
    <w:rsid w:val="004B441B"/>
    <w:rsid w:val="004B759F"/>
    <w:rsid w:val="004C0E46"/>
    <w:rsid w:val="004C5893"/>
    <w:rsid w:val="004C74E9"/>
    <w:rsid w:val="004D02DF"/>
    <w:rsid w:val="004D3CF9"/>
    <w:rsid w:val="004D4FE6"/>
    <w:rsid w:val="004D680E"/>
    <w:rsid w:val="004E090D"/>
    <w:rsid w:val="004E345C"/>
    <w:rsid w:val="004E66C3"/>
    <w:rsid w:val="004E7F32"/>
    <w:rsid w:val="004F2808"/>
    <w:rsid w:val="004F406F"/>
    <w:rsid w:val="004F4B57"/>
    <w:rsid w:val="00501C87"/>
    <w:rsid w:val="0050689E"/>
    <w:rsid w:val="005073DE"/>
    <w:rsid w:val="00510C05"/>
    <w:rsid w:val="00513DBD"/>
    <w:rsid w:val="00514285"/>
    <w:rsid w:val="00515C74"/>
    <w:rsid w:val="00527458"/>
    <w:rsid w:val="005337B2"/>
    <w:rsid w:val="0053452A"/>
    <w:rsid w:val="00534B33"/>
    <w:rsid w:val="00535F94"/>
    <w:rsid w:val="005370F4"/>
    <w:rsid w:val="00545077"/>
    <w:rsid w:val="005460B8"/>
    <w:rsid w:val="0055078E"/>
    <w:rsid w:val="00565400"/>
    <w:rsid w:val="00580B43"/>
    <w:rsid w:val="005A2802"/>
    <w:rsid w:val="005A60FC"/>
    <w:rsid w:val="005B025C"/>
    <w:rsid w:val="005B1298"/>
    <w:rsid w:val="005B1638"/>
    <w:rsid w:val="005B1811"/>
    <w:rsid w:val="005B6274"/>
    <w:rsid w:val="005B75F0"/>
    <w:rsid w:val="005B78C0"/>
    <w:rsid w:val="005C2988"/>
    <w:rsid w:val="005C3B04"/>
    <w:rsid w:val="005D351D"/>
    <w:rsid w:val="005D73C6"/>
    <w:rsid w:val="005E28CE"/>
    <w:rsid w:val="005E4C0A"/>
    <w:rsid w:val="005E765B"/>
    <w:rsid w:val="005F3CD6"/>
    <w:rsid w:val="005F5E51"/>
    <w:rsid w:val="005F64B1"/>
    <w:rsid w:val="006006AB"/>
    <w:rsid w:val="00605F94"/>
    <w:rsid w:val="006322CC"/>
    <w:rsid w:val="00635AB3"/>
    <w:rsid w:val="006452B1"/>
    <w:rsid w:val="0065531D"/>
    <w:rsid w:val="006609F5"/>
    <w:rsid w:val="006636A9"/>
    <w:rsid w:val="0066462C"/>
    <w:rsid w:val="006654A2"/>
    <w:rsid w:val="00665DE5"/>
    <w:rsid w:val="006750E0"/>
    <w:rsid w:val="0067738E"/>
    <w:rsid w:val="00677C09"/>
    <w:rsid w:val="00682554"/>
    <w:rsid w:val="00684F3C"/>
    <w:rsid w:val="00687F48"/>
    <w:rsid w:val="006901A2"/>
    <w:rsid w:val="00690CDC"/>
    <w:rsid w:val="006A538C"/>
    <w:rsid w:val="006A5F35"/>
    <w:rsid w:val="006A710E"/>
    <w:rsid w:val="006C0B69"/>
    <w:rsid w:val="006C243F"/>
    <w:rsid w:val="006C2898"/>
    <w:rsid w:val="006D3C14"/>
    <w:rsid w:val="006D4926"/>
    <w:rsid w:val="006D5696"/>
    <w:rsid w:val="006E01B9"/>
    <w:rsid w:val="006E3DC6"/>
    <w:rsid w:val="006E7936"/>
    <w:rsid w:val="006F423D"/>
    <w:rsid w:val="0070483C"/>
    <w:rsid w:val="007112D3"/>
    <w:rsid w:val="0071475E"/>
    <w:rsid w:val="007200E1"/>
    <w:rsid w:val="007210C8"/>
    <w:rsid w:val="007214DB"/>
    <w:rsid w:val="00725203"/>
    <w:rsid w:val="00736FF3"/>
    <w:rsid w:val="00742998"/>
    <w:rsid w:val="00743A94"/>
    <w:rsid w:val="0074610D"/>
    <w:rsid w:val="00746EB5"/>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80458"/>
    <w:rsid w:val="00784206"/>
    <w:rsid w:val="00784FA3"/>
    <w:rsid w:val="00792FBB"/>
    <w:rsid w:val="007A172F"/>
    <w:rsid w:val="007A3830"/>
    <w:rsid w:val="007A3EC2"/>
    <w:rsid w:val="007A468C"/>
    <w:rsid w:val="007A583F"/>
    <w:rsid w:val="007B0AFF"/>
    <w:rsid w:val="007B1D47"/>
    <w:rsid w:val="007B3447"/>
    <w:rsid w:val="007B4503"/>
    <w:rsid w:val="007B6B18"/>
    <w:rsid w:val="007B7EF2"/>
    <w:rsid w:val="007C1B60"/>
    <w:rsid w:val="007C7A94"/>
    <w:rsid w:val="007D0842"/>
    <w:rsid w:val="007D09BA"/>
    <w:rsid w:val="007D1BBD"/>
    <w:rsid w:val="007D3E0E"/>
    <w:rsid w:val="007D4EE3"/>
    <w:rsid w:val="007E6112"/>
    <w:rsid w:val="007E65C7"/>
    <w:rsid w:val="007E6FB7"/>
    <w:rsid w:val="00803197"/>
    <w:rsid w:val="0080369A"/>
    <w:rsid w:val="00804BE2"/>
    <w:rsid w:val="0080523E"/>
    <w:rsid w:val="008053F2"/>
    <w:rsid w:val="00815CE3"/>
    <w:rsid w:val="0081707B"/>
    <w:rsid w:val="00825DB2"/>
    <w:rsid w:val="00826B06"/>
    <w:rsid w:val="0083016C"/>
    <w:rsid w:val="008476C2"/>
    <w:rsid w:val="0085007E"/>
    <w:rsid w:val="00851591"/>
    <w:rsid w:val="0085338F"/>
    <w:rsid w:val="00854141"/>
    <w:rsid w:val="008572DC"/>
    <w:rsid w:val="0085735E"/>
    <w:rsid w:val="00861D9D"/>
    <w:rsid w:val="00872BC6"/>
    <w:rsid w:val="0087710B"/>
    <w:rsid w:val="008847C3"/>
    <w:rsid w:val="00884FF5"/>
    <w:rsid w:val="00885C40"/>
    <w:rsid w:val="0088694F"/>
    <w:rsid w:val="008874CD"/>
    <w:rsid w:val="008A0213"/>
    <w:rsid w:val="008A5513"/>
    <w:rsid w:val="008A79CA"/>
    <w:rsid w:val="008B2094"/>
    <w:rsid w:val="008C4214"/>
    <w:rsid w:val="008C4FE2"/>
    <w:rsid w:val="008C78E5"/>
    <w:rsid w:val="008D49B3"/>
    <w:rsid w:val="008E11A5"/>
    <w:rsid w:val="008E4E91"/>
    <w:rsid w:val="008F00B8"/>
    <w:rsid w:val="008F5066"/>
    <w:rsid w:val="00900345"/>
    <w:rsid w:val="00902392"/>
    <w:rsid w:val="0090361C"/>
    <w:rsid w:val="00903B02"/>
    <w:rsid w:val="009147C8"/>
    <w:rsid w:val="00916734"/>
    <w:rsid w:val="009213EF"/>
    <w:rsid w:val="00921C31"/>
    <w:rsid w:val="0092267A"/>
    <w:rsid w:val="00923407"/>
    <w:rsid w:val="0092759F"/>
    <w:rsid w:val="0093056A"/>
    <w:rsid w:val="00950C7D"/>
    <w:rsid w:val="009518BC"/>
    <w:rsid w:val="00951F34"/>
    <w:rsid w:val="00955629"/>
    <w:rsid w:val="00960070"/>
    <w:rsid w:val="00961ABF"/>
    <w:rsid w:val="00961C22"/>
    <w:rsid w:val="00965C76"/>
    <w:rsid w:val="00971D65"/>
    <w:rsid w:val="009723B7"/>
    <w:rsid w:val="00972C0D"/>
    <w:rsid w:val="00973B5E"/>
    <w:rsid w:val="0097542B"/>
    <w:rsid w:val="009772C7"/>
    <w:rsid w:val="00981142"/>
    <w:rsid w:val="00982434"/>
    <w:rsid w:val="009908A0"/>
    <w:rsid w:val="009A2C14"/>
    <w:rsid w:val="009B00EA"/>
    <w:rsid w:val="009B0A20"/>
    <w:rsid w:val="009B26B3"/>
    <w:rsid w:val="009B2B96"/>
    <w:rsid w:val="009B52E1"/>
    <w:rsid w:val="009B5307"/>
    <w:rsid w:val="009B79C4"/>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1142A"/>
    <w:rsid w:val="00A12534"/>
    <w:rsid w:val="00A128FB"/>
    <w:rsid w:val="00A1489E"/>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912D3"/>
    <w:rsid w:val="00A94ECA"/>
    <w:rsid w:val="00A95662"/>
    <w:rsid w:val="00A95F91"/>
    <w:rsid w:val="00AA1597"/>
    <w:rsid w:val="00AA3F11"/>
    <w:rsid w:val="00AA5594"/>
    <w:rsid w:val="00AB0CC3"/>
    <w:rsid w:val="00AB302D"/>
    <w:rsid w:val="00AB4A90"/>
    <w:rsid w:val="00AC0FC5"/>
    <w:rsid w:val="00AC1196"/>
    <w:rsid w:val="00AD3A33"/>
    <w:rsid w:val="00AE4FAE"/>
    <w:rsid w:val="00AE56B6"/>
    <w:rsid w:val="00AF1816"/>
    <w:rsid w:val="00AF3735"/>
    <w:rsid w:val="00AF4A88"/>
    <w:rsid w:val="00B00854"/>
    <w:rsid w:val="00B02E28"/>
    <w:rsid w:val="00B05CDF"/>
    <w:rsid w:val="00B11DA2"/>
    <w:rsid w:val="00B13635"/>
    <w:rsid w:val="00B15C7E"/>
    <w:rsid w:val="00B17C19"/>
    <w:rsid w:val="00B215C4"/>
    <w:rsid w:val="00B25402"/>
    <w:rsid w:val="00B27E2B"/>
    <w:rsid w:val="00B30AF3"/>
    <w:rsid w:val="00B31B93"/>
    <w:rsid w:val="00B31FE8"/>
    <w:rsid w:val="00B3204B"/>
    <w:rsid w:val="00B362EF"/>
    <w:rsid w:val="00B3679B"/>
    <w:rsid w:val="00B47E28"/>
    <w:rsid w:val="00B50CEE"/>
    <w:rsid w:val="00B539B1"/>
    <w:rsid w:val="00B5512A"/>
    <w:rsid w:val="00B61726"/>
    <w:rsid w:val="00B61ACF"/>
    <w:rsid w:val="00B67922"/>
    <w:rsid w:val="00B70AFB"/>
    <w:rsid w:val="00B71EFF"/>
    <w:rsid w:val="00B72FDC"/>
    <w:rsid w:val="00B7419F"/>
    <w:rsid w:val="00B91C38"/>
    <w:rsid w:val="00B93EF7"/>
    <w:rsid w:val="00B95861"/>
    <w:rsid w:val="00B95E4B"/>
    <w:rsid w:val="00B97CB1"/>
    <w:rsid w:val="00BA2183"/>
    <w:rsid w:val="00BA5DF1"/>
    <w:rsid w:val="00BA6744"/>
    <w:rsid w:val="00BA6797"/>
    <w:rsid w:val="00BA75F5"/>
    <w:rsid w:val="00BB225B"/>
    <w:rsid w:val="00BB55F8"/>
    <w:rsid w:val="00BB7514"/>
    <w:rsid w:val="00BC3734"/>
    <w:rsid w:val="00BD0E5E"/>
    <w:rsid w:val="00BD1EA3"/>
    <w:rsid w:val="00BD2DCC"/>
    <w:rsid w:val="00BE5E02"/>
    <w:rsid w:val="00BE6D56"/>
    <w:rsid w:val="00BF1302"/>
    <w:rsid w:val="00BF27FD"/>
    <w:rsid w:val="00BF3E5A"/>
    <w:rsid w:val="00C02651"/>
    <w:rsid w:val="00C06DA2"/>
    <w:rsid w:val="00C12E33"/>
    <w:rsid w:val="00C14575"/>
    <w:rsid w:val="00C16C11"/>
    <w:rsid w:val="00C1753E"/>
    <w:rsid w:val="00C2105E"/>
    <w:rsid w:val="00C24A9E"/>
    <w:rsid w:val="00C27A35"/>
    <w:rsid w:val="00C27E8E"/>
    <w:rsid w:val="00C353E1"/>
    <w:rsid w:val="00C3584F"/>
    <w:rsid w:val="00C41CC0"/>
    <w:rsid w:val="00C540DF"/>
    <w:rsid w:val="00C61759"/>
    <w:rsid w:val="00C62C08"/>
    <w:rsid w:val="00C639A0"/>
    <w:rsid w:val="00C64DD3"/>
    <w:rsid w:val="00C6685B"/>
    <w:rsid w:val="00C70A8D"/>
    <w:rsid w:val="00C726FA"/>
    <w:rsid w:val="00C728A9"/>
    <w:rsid w:val="00C77127"/>
    <w:rsid w:val="00C8144D"/>
    <w:rsid w:val="00C93755"/>
    <w:rsid w:val="00C97AB6"/>
    <w:rsid w:val="00CA7550"/>
    <w:rsid w:val="00CB350F"/>
    <w:rsid w:val="00CB4EE6"/>
    <w:rsid w:val="00CC6000"/>
    <w:rsid w:val="00CC62F7"/>
    <w:rsid w:val="00CD0B7A"/>
    <w:rsid w:val="00CD4F31"/>
    <w:rsid w:val="00CD5279"/>
    <w:rsid w:val="00CD5DE7"/>
    <w:rsid w:val="00CE0EC5"/>
    <w:rsid w:val="00CE19B8"/>
    <w:rsid w:val="00CF141A"/>
    <w:rsid w:val="00CF1AC4"/>
    <w:rsid w:val="00CF4E20"/>
    <w:rsid w:val="00CF659D"/>
    <w:rsid w:val="00CF7CFF"/>
    <w:rsid w:val="00CF7F10"/>
    <w:rsid w:val="00D03DC9"/>
    <w:rsid w:val="00D062E9"/>
    <w:rsid w:val="00D148CF"/>
    <w:rsid w:val="00D2012F"/>
    <w:rsid w:val="00D2046D"/>
    <w:rsid w:val="00D20DC6"/>
    <w:rsid w:val="00D27911"/>
    <w:rsid w:val="00D27BF1"/>
    <w:rsid w:val="00D301AA"/>
    <w:rsid w:val="00D30903"/>
    <w:rsid w:val="00D309E8"/>
    <w:rsid w:val="00D31931"/>
    <w:rsid w:val="00D33079"/>
    <w:rsid w:val="00D35929"/>
    <w:rsid w:val="00D37087"/>
    <w:rsid w:val="00D43107"/>
    <w:rsid w:val="00D436D3"/>
    <w:rsid w:val="00D44C2C"/>
    <w:rsid w:val="00D45992"/>
    <w:rsid w:val="00D56256"/>
    <w:rsid w:val="00D61569"/>
    <w:rsid w:val="00D61874"/>
    <w:rsid w:val="00D6716F"/>
    <w:rsid w:val="00D71D6F"/>
    <w:rsid w:val="00D721BA"/>
    <w:rsid w:val="00D77CB5"/>
    <w:rsid w:val="00D82AF0"/>
    <w:rsid w:val="00D84AEC"/>
    <w:rsid w:val="00D85C21"/>
    <w:rsid w:val="00D94934"/>
    <w:rsid w:val="00DA2384"/>
    <w:rsid w:val="00DA443F"/>
    <w:rsid w:val="00DA4BDD"/>
    <w:rsid w:val="00DB13D1"/>
    <w:rsid w:val="00DB165F"/>
    <w:rsid w:val="00DB20AB"/>
    <w:rsid w:val="00DB2B07"/>
    <w:rsid w:val="00DB3AE7"/>
    <w:rsid w:val="00DC21F9"/>
    <w:rsid w:val="00DC4FED"/>
    <w:rsid w:val="00DD14ED"/>
    <w:rsid w:val="00DD4DD9"/>
    <w:rsid w:val="00DE3012"/>
    <w:rsid w:val="00DE53CF"/>
    <w:rsid w:val="00DE5966"/>
    <w:rsid w:val="00DE73BD"/>
    <w:rsid w:val="00DF1BC0"/>
    <w:rsid w:val="00DF1E5E"/>
    <w:rsid w:val="00DF2353"/>
    <w:rsid w:val="00DF336A"/>
    <w:rsid w:val="00DF361F"/>
    <w:rsid w:val="00DF7E5B"/>
    <w:rsid w:val="00E017B5"/>
    <w:rsid w:val="00E028E5"/>
    <w:rsid w:val="00E0348F"/>
    <w:rsid w:val="00E0481B"/>
    <w:rsid w:val="00E11067"/>
    <w:rsid w:val="00E14479"/>
    <w:rsid w:val="00E14E92"/>
    <w:rsid w:val="00E20C5E"/>
    <w:rsid w:val="00E21736"/>
    <w:rsid w:val="00E32437"/>
    <w:rsid w:val="00E369A2"/>
    <w:rsid w:val="00E36BB7"/>
    <w:rsid w:val="00E4114B"/>
    <w:rsid w:val="00E432D3"/>
    <w:rsid w:val="00E5674E"/>
    <w:rsid w:val="00E5689D"/>
    <w:rsid w:val="00E606B7"/>
    <w:rsid w:val="00E71701"/>
    <w:rsid w:val="00E71C2C"/>
    <w:rsid w:val="00E72603"/>
    <w:rsid w:val="00E7608B"/>
    <w:rsid w:val="00E85C97"/>
    <w:rsid w:val="00E866A2"/>
    <w:rsid w:val="00E878C9"/>
    <w:rsid w:val="00E93AFF"/>
    <w:rsid w:val="00E976BD"/>
    <w:rsid w:val="00EA08AF"/>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C49"/>
    <w:rsid w:val="00EE353E"/>
    <w:rsid w:val="00EF15A0"/>
    <w:rsid w:val="00F011EB"/>
    <w:rsid w:val="00F01CEF"/>
    <w:rsid w:val="00F0444E"/>
    <w:rsid w:val="00F06004"/>
    <w:rsid w:val="00F12524"/>
    <w:rsid w:val="00F134AC"/>
    <w:rsid w:val="00F14F6D"/>
    <w:rsid w:val="00F1538F"/>
    <w:rsid w:val="00F16776"/>
    <w:rsid w:val="00F20898"/>
    <w:rsid w:val="00F212BD"/>
    <w:rsid w:val="00F21419"/>
    <w:rsid w:val="00F25795"/>
    <w:rsid w:val="00F259E7"/>
    <w:rsid w:val="00F266D3"/>
    <w:rsid w:val="00F27A9F"/>
    <w:rsid w:val="00F309E6"/>
    <w:rsid w:val="00F33B96"/>
    <w:rsid w:val="00F360CE"/>
    <w:rsid w:val="00F368C9"/>
    <w:rsid w:val="00F379AD"/>
    <w:rsid w:val="00F37DA4"/>
    <w:rsid w:val="00F40E0B"/>
    <w:rsid w:val="00F410C9"/>
    <w:rsid w:val="00F45095"/>
    <w:rsid w:val="00F47C62"/>
    <w:rsid w:val="00F47E47"/>
    <w:rsid w:val="00F507E6"/>
    <w:rsid w:val="00F52533"/>
    <w:rsid w:val="00F530FB"/>
    <w:rsid w:val="00F55A2E"/>
    <w:rsid w:val="00F5617E"/>
    <w:rsid w:val="00F60D82"/>
    <w:rsid w:val="00F613B6"/>
    <w:rsid w:val="00F65680"/>
    <w:rsid w:val="00F67226"/>
    <w:rsid w:val="00F7016C"/>
    <w:rsid w:val="00F71FC2"/>
    <w:rsid w:val="00F74745"/>
    <w:rsid w:val="00F763E1"/>
    <w:rsid w:val="00F822C7"/>
    <w:rsid w:val="00F8458E"/>
    <w:rsid w:val="00F866DB"/>
    <w:rsid w:val="00FA4904"/>
    <w:rsid w:val="00FA6DF3"/>
    <w:rsid w:val="00FA7AAF"/>
    <w:rsid w:val="00FB2AA9"/>
    <w:rsid w:val="00FC0DC0"/>
    <w:rsid w:val="00FC1693"/>
    <w:rsid w:val="00FC2DB7"/>
    <w:rsid w:val="00FC470B"/>
    <w:rsid w:val="00FC5962"/>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A237-B868-4415-BB2E-3DC4DC09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6</Pages>
  <Words>1132</Words>
  <Characters>6455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482</cp:revision>
  <cp:lastPrinted>2017-01-24T06:13:00Z</cp:lastPrinted>
  <dcterms:created xsi:type="dcterms:W3CDTF">2014-07-02T07:50:00Z</dcterms:created>
  <dcterms:modified xsi:type="dcterms:W3CDTF">2017-01-24T10:56:00Z</dcterms:modified>
</cp:coreProperties>
</file>