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4C" w:rsidRPr="0047432D" w:rsidRDefault="0088694F" w:rsidP="001E4F79">
      <w:pPr>
        <w:pStyle w:val="Standard"/>
        <w:ind w:firstLine="708"/>
        <w:jc w:val="both"/>
      </w:pPr>
      <w:r>
        <w:t>Ankara Sosyal Bilimler</w:t>
      </w:r>
      <w:r w:rsidR="009C724C" w:rsidRPr="0047432D">
        <w:t xml:space="preserve"> </w:t>
      </w:r>
      <w:r w:rsidR="005370F4">
        <w:t>Üniversitesi</w:t>
      </w:r>
      <w:r w:rsidR="00AE56B6">
        <w:t xml:space="preserve"> </w:t>
      </w:r>
      <w:r w:rsidR="009772C7">
        <w:t>Senatosu</w:t>
      </w:r>
      <w:r w:rsidR="00593467" w:rsidRPr="00593467">
        <w:t xml:space="preserve"> </w:t>
      </w:r>
      <w:r w:rsidR="00593467">
        <w:t xml:space="preserve">Prof. Dr. </w:t>
      </w:r>
      <w:r w:rsidR="00AA63EA">
        <w:t>Mehmet BARCA</w:t>
      </w:r>
      <w:r w:rsidR="0034224A">
        <w:t xml:space="preserve"> </w:t>
      </w:r>
      <w:r w:rsidR="009C724C" w:rsidRPr="0047432D">
        <w:t>başkanlığında</w:t>
      </w:r>
      <w:r w:rsidR="000F4CBA">
        <w:t xml:space="preserve"> </w:t>
      </w:r>
      <w:r w:rsidR="00065176">
        <w:t>15</w:t>
      </w:r>
      <w:r w:rsidR="00C74441">
        <w:t xml:space="preserve"> Kasım </w:t>
      </w:r>
      <w:r w:rsidR="00822D93">
        <w:t>20</w:t>
      </w:r>
      <w:r w:rsidR="001D37B8">
        <w:t>16</w:t>
      </w:r>
      <w:r>
        <w:t xml:space="preserve"> tarihinde saat </w:t>
      </w:r>
      <w:r w:rsidR="006901A2">
        <w:t>11:0</w:t>
      </w:r>
      <w:r w:rsidR="00B30AF3">
        <w:t>0</w:t>
      </w:r>
      <w:r w:rsidR="00B72FDC">
        <w:t>’</w:t>
      </w:r>
      <w:r w:rsidR="000142C9">
        <w:t>d</w:t>
      </w:r>
      <w:r w:rsidR="006901A2">
        <w:t>e</w:t>
      </w:r>
      <w:r w:rsidR="000142C9">
        <w:t xml:space="preserve"> toplandı. </w:t>
      </w:r>
      <w:r w:rsidR="003D721A">
        <w:t xml:space="preserve">Gündem maddelerinin </w:t>
      </w:r>
      <w:r w:rsidR="009C724C" w:rsidRPr="0047432D">
        <w:t>görüşülmesine geçilerek aşağıda yazılı kararlar alındı.</w:t>
      </w:r>
    </w:p>
    <w:p w:rsidR="00CF076A" w:rsidRDefault="000F17A6" w:rsidP="00CF076A">
      <w:r>
        <w:tab/>
      </w:r>
    </w:p>
    <w:p w:rsidR="00065176" w:rsidRPr="000F3AC9" w:rsidRDefault="008B636F" w:rsidP="000F3AC9">
      <w:pPr>
        <w:ind w:right="-159" w:firstLine="708"/>
        <w:jc w:val="both"/>
        <w:rPr>
          <w:rFonts w:eastAsia="Calibri"/>
          <w:lang w:eastAsia="en-US"/>
        </w:rPr>
      </w:pPr>
      <w:r w:rsidRPr="004B189A">
        <w:rPr>
          <w:b/>
        </w:rPr>
        <w:t>KARAR NO: 2016/</w:t>
      </w:r>
      <w:r w:rsidR="009227EF">
        <w:rPr>
          <w:b/>
        </w:rPr>
        <w:t>5</w:t>
      </w:r>
      <w:r w:rsidR="00065176">
        <w:rPr>
          <w:b/>
        </w:rPr>
        <w:t>7</w:t>
      </w:r>
      <w:r w:rsidR="00050DA8">
        <w:rPr>
          <w:b/>
        </w:rPr>
        <w:t xml:space="preserve"> </w:t>
      </w:r>
      <w:r w:rsidR="00050DA8" w:rsidRPr="00050DA8">
        <w:t>–</w:t>
      </w:r>
      <w:r w:rsidR="00050DA8">
        <w:t xml:space="preserve"> </w:t>
      </w:r>
      <w:r w:rsidR="004C622A" w:rsidRPr="00373E37">
        <w:t xml:space="preserve"> </w:t>
      </w:r>
      <w:r w:rsidR="00065176" w:rsidRPr="00065176">
        <w:t xml:space="preserve">Kapatılan İpek Üniversitesinden Üniversitemize aktarılan Lisansüstü öğrencileri için kullanılacak </w:t>
      </w:r>
      <w:r w:rsidR="00065176">
        <w:t>not dönüşüm tablosunun aşağıdaki</w:t>
      </w:r>
      <w:r w:rsidR="00065176" w:rsidRPr="00065176">
        <w:t xml:space="preserve"> </w:t>
      </w:r>
      <w:r w:rsidR="00065176">
        <w:t>tabloda belirtildiği şekilde uygulanmasının kabulüne oy birliği ile karar verildi.</w:t>
      </w:r>
    </w:p>
    <w:tbl>
      <w:tblPr>
        <w:tblStyle w:val="TabloKlavuzu"/>
        <w:tblpPr w:leftFromText="141" w:rightFromText="141" w:vertAnchor="text" w:horzAnchor="margin" w:tblpY="224"/>
        <w:tblW w:w="9209" w:type="dxa"/>
        <w:tblLook w:val="04A0" w:firstRow="1" w:lastRow="0" w:firstColumn="1" w:lastColumn="0" w:noHBand="0" w:noVBand="1"/>
      </w:tblPr>
      <w:tblGrid>
        <w:gridCol w:w="1271"/>
        <w:gridCol w:w="1310"/>
        <w:gridCol w:w="1950"/>
        <w:gridCol w:w="1276"/>
        <w:gridCol w:w="1310"/>
        <w:gridCol w:w="2092"/>
      </w:tblGrid>
      <w:tr w:rsidR="000F3AC9" w:rsidRPr="000F3AC9" w:rsidTr="000F3AC9">
        <w:trPr>
          <w:trHeight w:val="557"/>
        </w:trPr>
        <w:tc>
          <w:tcPr>
            <w:tcW w:w="4531" w:type="dxa"/>
            <w:gridSpan w:val="3"/>
          </w:tcPr>
          <w:p w:rsidR="000F3AC9" w:rsidRPr="000F3AC9" w:rsidRDefault="000F3AC9" w:rsidP="000F3AC9">
            <w:pPr>
              <w:contextualSpacing/>
              <w:jc w:val="center"/>
              <w:rPr>
                <w:rFonts w:eastAsiaTheme="minorHAnsi"/>
                <w:b/>
                <w:lang w:eastAsia="en-US"/>
              </w:rPr>
            </w:pPr>
            <w:r w:rsidRPr="000F3AC9">
              <w:rPr>
                <w:rFonts w:eastAsiaTheme="minorHAnsi"/>
                <w:b/>
                <w:lang w:eastAsia="en-US"/>
              </w:rPr>
              <w:t>Kapatılan İpek Üniversitesi Lisansüstü Eğitiminde Kullanılan Katsayı ve Puanlar</w:t>
            </w:r>
          </w:p>
        </w:tc>
        <w:tc>
          <w:tcPr>
            <w:tcW w:w="4678" w:type="dxa"/>
            <w:gridSpan w:val="3"/>
          </w:tcPr>
          <w:p w:rsidR="000F3AC9" w:rsidRPr="000F3AC9" w:rsidRDefault="000F3AC9" w:rsidP="000F3AC9">
            <w:pPr>
              <w:contextualSpacing/>
              <w:jc w:val="center"/>
              <w:rPr>
                <w:rFonts w:eastAsiaTheme="minorHAnsi"/>
                <w:b/>
                <w:lang w:eastAsia="en-US"/>
              </w:rPr>
            </w:pPr>
            <w:r w:rsidRPr="000F3AC9">
              <w:rPr>
                <w:rFonts w:eastAsiaTheme="minorHAnsi"/>
                <w:b/>
                <w:lang w:eastAsia="en-US"/>
              </w:rPr>
              <w:t>Eğitim Komisyonunca Senatoya Sunulması Uygun Görülen Not Karşılıkları</w:t>
            </w:r>
          </w:p>
        </w:tc>
      </w:tr>
      <w:tr w:rsidR="000F3AC9" w:rsidRPr="000F3AC9" w:rsidTr="000F3AC9">
        <w:trPr>
          <w:trHeight w:val="30"/>
        </w:trPr>
        <w:tc>
          <w:tcPr>
            <w:tcW w:w="1271" w:type="dxa"/>
          </w:tcPr>
          <w:p w:rsidR="000F3AC9" w:rsidRPr="000F3AC9" w:rsidRDefault="000F3AC9" w:rsidP="000F3AC9">
            <w:pPr>
              <w:contextualSpacing/>
              <w:jc w:val="center"/>
              <w:rPr>
                <w:rFonts w:eastAsiaTheme="minorHAnsi"/>
                <w:b/>
                <w:lang w:eastAsia="en-US"/>
              </w:rPr>
            </w:pPr>
            <w:r w:rsidRPr="000F3AC9">
              <w:rPr>
                <w:rFonts w:eastAsiaTheme="minorHAnsi"/>
                <w:b/>
                <w:lang w:eastAsia="en-US"/>
              </w:rPr>
              <w:t>NOTLAR</w:t>
            </w:r>
          </w:p>
        </w:tc>
        <w:tc>
          <w:tcPr>
            <w:tcW w:w="1310" w:type="dxa"/>
          </w:tcPr>
          <w:p w:rsidR="000F3AC9" w:rsidRPr="000F3AC9" w:rsidRDefault="000F3AC9" w:rsidP="000F3AC9">
            <w:pPr>
              <w:contextualSpacing/>
              <w:jc w:val="center"/>
              <w:rPr>
                <w:rFonts w:eastAsiaTheme="minorHAnsi"/>
                <w:b/>
                <w:lang w:eastAsia="en-US"/>
              </w:rPr>
            </w:pPr>
            <w:r w:rsidRPr="000F3AC9">
              <w:rPr>
                <w:rFonts w:eastAsiaTheme="minorHAnsi"/>
                <w:b/>
                <w:lang w:eastAsia="en-US"/>
              </w:rPr>
              <w:t>KATSAYI</w:t>
            </w:r>
          </w:p>
        </w:tc>
        <w:tc>
          <w:tcPr>
            <w:tcW w:w="1950" w:type="dxa"/>
          </w:tcPr>
          <w:p w:rsidR="000F3AC9" w:rsidRPr="000F3AC9" w:rsidRDefault="000F3AC9" w:rsidP="000F3AC9">
            <w:pPr>
              <w:contextualSpacing/>
              <w:jc w:val="center"/>
              <w:rPr>
                <w:rFonts w:eastAsiaTheme="minorHAnsi"/>
                <w:b/>
                <w:lang w:eastAsia="en-US"/>
              </w:rPr>
            </w:pPr>
            <w:r w:rsidRPr="000F3AC9">
              <w:rPr>
                <w:rFonts w:eastAsiaTheme="minorHAnsi"/>
                <w:b/>
                <w:lang w:eastAsia="en-US"/>
              </w:rPr>
              <w:t>% KARŞILIĞI</w:t>
            </w:r>
          </w:p>
        </w:tc>
        <w:tc>
          <w:tcPr>
            <w:tcW w:w="1276" w:type="dxa"/>
            <w:tcBorders>
              <w:bottom w:val="single" w:sz="4" w:space="0" w:color="auto"/>
            </w:tcBorders>
          </w:tcPr>
          <w:p w:rsidR="000F3AC9" w:rsidRPr="000F3AC9" w:rsidRDefault="000F3AC9" w:rsidP="000F3AC9">
            <w:pPr>
              <w:contextualSpacing/>
              <w:jc w:val="center"/>
              <w:rPr>
                <w:rFonts w:eastAsiaTheme="minorHAnsi"/>
                <w:b/>
                <w:lang w:eastAsia="en-US"/>
              </w:rPr>
            </w:pPr>
            <w:r w:rsidRPr="000F3AC9">
              <w:rPr>
                <w:rFonts w:eastAsiaTheme="minorHAnsi"/>
                <w:b/>
                <w:lang w:eastAsia="en-US"/>
              </w:rPr>
              <w:t>NOTLAR</w:t>
            </w:r>
          </w:p>
        </w:tc>
        <w:tc>
          <w:tcPr>
            <w:tcW w:w="1310" w:type="dxa"/>
            <w:tcBorders>
              <w:bottom w:val="single" w:sz="4" w:space="0" w:color="auto"/>
            </w:tcBorders>
          </w:tcPr>
          <w:p w:rsidR="000F3AC9" w:rsidRPr="000F3AC9" w:rsidRDefault="000F3AC9" w:rsidP="000F3AC9">
            <w:pPr>
              <w:contextualSpacing/>
              <w:jc w:val="center"/>
              <w:rPr>
                <w:rFonts w:eastAsiaTheme="minorHAnsi"/>
                <w:b/>
                <w:lang w:eastAsia="en-US"/>
              </w:rPr>
            </w:pPr>
            <w:r w:rsidRPr="000F3AC9">
              <w:rPr>
                <w:rFonts w:eastAsiaTheme="minorHAnsi"/>
                <w:b/>
                <w:lang w:eastAsia="en-US"/>
              </w:rPr>
              <w:t>KATSAYI</w:t>
            </w:r>
          </w:p>
        </w:tc>
        <w:tc>
          <w:tcPr>
            <w:tcW w:w="2092" w:type="dxa"/>
            <w:tcBorders>
              <w:bottom w:val="single" w:sz="4" w:space="0" w:color="auto"/>
            </w:tcBorders>
          </w:tcPr>
          <w:p w:rsidR="000F3AC9" w:rsidRPr="000F3AC9" w:rsidRDefault="000F3AC9" w:rsidP="000F3AC9">
            <w:pPr>
              <w:contextualSpacing/>
              <w:jc w:val="center"/>
              <w:rPr>
                <w:rFonts w:eastAsiaTheme="minorHAnsi"/>
                <w:b/>
                <w:lang w:eastAsia="en-US"/>
              </w:rPr>
            </w:pPr>
            <w:r w:rsidRPr="000F3AC9">
              <w:rPr>
                <w:rFonts w:eastAsiaTheme="minorHAnsi"/>
                <w:b/>
                <w:lang w:eastAsia="en-US"/>
              </w:rPr>
              <w:t>% KARŞILIĞI</w:t>
            </w:r>
          </w:p>
        </w:tc>
      </w:tr>
      <w:tr w:rsidR="000F3AC9" w:rsidRPr="000F3AC9" w:rsidTr="000F3AC9">
        <w:trPr>
          <w:trHeight w:val="30"/>
        </w:trPr>
        <w:tc>
          <w:tcPr>
            <w:tcW w:w="1271"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A</w:t>
            </w:r>
          </w:p>
        </w:tc>
        <w:tc>
          <w:tcPr>
            <w:tcW w:w="131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4</w:t>
            </w:r>
          </w:p>
        </w:tc>
        <w:tc>
          <w:tcPr>
            <w:tcW w:w="1950" w:type="dxa"/>
            <w:tcBorders>
              <w:right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95-100</w:t>
            </w:r>
          </w:p>
        </w:tc>
        <w:tc>
          <w:tcPr>
            <w:tcW w:w="1276" w:type="dxa"/>
            <w:tcBorders>
              <w:top w:val="single" w:sz="4" w:space="0" w:color="auto"/>
              <w:left w:val="single" w:sz="4" w:space="0" w:color="auto"/>
              <w:bottom w:val="nil"/>
              <w:right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AA</w:t>
            </w:r>
          </w:p>
        </w:tc>
        <w:tc>
          <w:tcPr>
            <w:tcW w:w="1310" w:type="dxa"/>
            <w:tcBorders>
              <w:top w:val="nil"/>
              <w:left w:val="single" w:sz="4" w:space="0" w:color="auto"/>
              <w:bottom w:val="nil"/>
              <w:right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4</w:t>
            </w:r>
          </w:p>
        </w:tc>
        <w:tc>
          <w:tcPr>
            <w:tcW w:w="2092" w:type="dxa"/>
            <w:tcBorders>
              <w:top w:val="single" w:sz="4" w:space="0" w:color="auto"/>
              <w:left w:val="single" w:sz="4" w:space="0" w:color="auto"/>
              <w:bottom w:val="nil"/>
              <w:right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90-100</w:t>
            </w:r>
          </w:p>
        </w:tc>
      </w:tr>
      <w:tr w:rsidR="000F3AC9" w:rsidRPr="000F3AC9" w:rsidTr="000F3AC9">
        <w:trPr>
          <w:trHeight w:val="30"/>
        </w:trPr>
        <w:tc>
          <w:tcPr>
            <w:tcW w:w="1271" w:type="dxa"/>
          </w:tcPr>
          <w:p w:rsidR="000F3AC9" w:rsidRPr="000F3AC9" w:rsidRDefault="000F3AC9" w:rsidP="000F3AC9">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A-</w:t>
            </w:r>
          </w:p>
        </w:tc>
        <w:tc>
          <w:tcPr>
            <w:tcW w:w="131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3,7</w:t>
            </w:r>
          </w:p>
        </w:tc>
        <w:tc>
          <w:tcPr>
            <w:tcW w:w="1950" w:type="dxa"/>
            <w:tcBorders>
              <w:right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90-94</w:t>
            </w:r>
          </w:p>
        </w:tc>
        <w:tc>
          <w:tcPr>
            <w:tcW w:w="1276" w:type="dxa"/>
            <w:tcBorders>
              <w:top w:val="nil"/>
              <w:left w:val="single" w:sz="4" w:space="0" w:color="auto"/>
              <w:bottom w:val="single" w:sz="4" w:space="0" w:color="auto"/>
              <w:right w:val="single" w:sz="4" w:space="0" w:color="auto"/>
            </w:tcBorders>
          </w:tcPr>
          <w:p w:rsidR="000F3AC9" w:rsidRPr="000F3AC9" w:rsidRDefault="000F3AC9" w:rsidP="000F3AC9">
            <w:pPr>
              <w:contextualSpacing/>
              <w:rPr>
                <w:rFonts w:eastAsiaTheme="minorHAnsi"/>
                <w:lang w:eastAsia="en-US"/>
              </w:rPr>
            </w:pPr>
          </w:p>
        </w:tc>
        <w:tc>
          <w:tcPr>
            <w:tcW w:w="1310" w:type="dxa"/>
            <w:tcBorders>
              <w:top w:val="nil"/>
              <w:left w:val="single" w:sz="4" w:space="0" w:color="auto"/>
              <w:bottom w:val="single" w:sz="4" w:space="0" w:color="auto"/>
              <w:right w:val="single" w:sz="4" w:space="0" w:color="auto"/>
            </w:tcBorders>
          </w:tcPr>
          <w:p w:rsidR="000F3AC9" w:rsidRPr="000F3AC9" w:rsidRDefault="000F3AC9" w:rsidP="000F3AC9">
            <w:pPr>
              <w:contextualSpacing/>
              <w:jc w:val="center"/>
              <w:rPr>
                <w:rFonts w:eastAsiaTheme="minorHAnsi"/>
                <w:lang w:eastAsia="en-US"/>
              </w:rPr>
            </w:pPr>
          </w:p>
        </w:tc>
        <w:tc>
          <w:tcPr>
            <w:tcW w:w="2092" w:type="dxa"/>
            <w:tcBorders>
              <w:top w:val="nil"/>
              <w:left w:val="single" w:sz="4" w:space="0" w:color="auto"/>
              <w:bottom w:val="single" w:sz="4" w:space="0" w:color="auto"/>
              <w:right w:val="single" w:sz="4" w:space="0" w:color="auto"/>
            </w:tcBorders>
          </w:tcPr>
          <w:p w:rsidR="000F3AC9" w:rsidRPr="000F3AC9" w:rsidRDefault="000F3AC9" w:rsidP="000F3AC9">
            <w:pPr>
              <w:contextualSpacing/>
              <w:rPr>
                <w:rFonts w:eastAsiaTheme="minorHAnsi"/>
                <w:lang w:eastAsia="en-US"/>
              </w:rPr>
            </w:pPr>
          </w:p>
        </w:tc>
      </w:tr>
      <w:tr w:rsidR="000F3AC9" w:rsidRPr="000F3AC9" w:rsidTr="000F3AC9">
        <w:trPr>
          <w:trHeight w:val="30"/>
        </w:trPr>
        <w:tc>
          <w:tcPr>
            <w:tcW w:w="1271" w:type="dxa"/>
          </w:tcPr>
          <w:p w:rsidR="000F3AC9" w:rsidRPr="000F3AC9" w:rsidRDefault="000F3AC9" w:rsidP="000F3AC9">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B+</w:t>
            </w:r>
          </w:p>
        </w:tc>
        <w:tc>
          <w:tcPr>
            <w:tcW w:w="131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3,4</w:t>
            </w:r>
          </w:p>
        </w:tc>
        <w:tc>
          <w:tcPr>
            <w:tcW w:w="195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85-89</w:t>
            </w:r>
          </w:p>
        </w:tc>
        <w:tc>
          <w:tcPr>
            <w:tcW w:w="1276" w:type="dxa"/>
            <w:tcBorders>
              <w:top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BA</w:t>
            </w:r>
          </w:p>
        </w:tc>
        <w:tc>
          <w:tcPr>
            <w:tcW w:w="1310" w:type="dxa"/>
            <w:tcBorders>
              <w:top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3,5</w:t>
            </w:r>
          </w:p>
        </w:tc>
        <w:tc>
          <w:tcPr>
            <w:tcW w:w="2092" w:type="dxa"/>
            <w:tcBorders>
              <w:top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85-89</w:t>
            </w:r>
          </w:p>
        </w:tc>
      </w:tr>
      <w:tr w:rsidR="000F3AC9" w:rsidRPr="000F3AC9" w:rsidTr="000F3AC9">
        <w:trPr>
          <w:trHeight w:val="30"/>
        </w:trPr>
        <w:tc>
          <w:tcPr>
            <w:tcW w:w="1271" w:type="dxa"/>
          </w:tcPr>
          <w:p w:rsidR="000F3AC9" w:rsidRPr="000F3AC9" w:rsidRDefault="000F3AC9" w:rsidP="000F3AC9">
            <w:pPr>
              <w:contextualSpacing/>
              <w:rPr>
                <w:rFonts w:eastAsiaTheme="minorHAnsi"/>
                <w:lang w:eastAsia="en-US"/>
              </w:rPr>
            </w:pPr>
            <w:r>
              <w:rPr>
                <w:rFonts w:eastAsiaTheme="minorHAnsi"/>
                <w:lang w:eastAsia="en-US"/>
              </w:rPr>
              <w:t xml:space="preserve">       </w:t>
            </w:r>
            <w:r w:rsidRPr="000F3AC9">
              <w:rPr>
                <w:rFonts w:eastAsiaTheme="minorHAnsi"/>
                <w:lang w:eastAsia="en-US"/>
              </w:rPr>
              <w:t>B</w:t>
            </w:r>
          </w:p>
        </w:tc>
        <w:tc>
          <w:tcPr>
            <w:tcW w:w="131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3</w:t>
            </w:r>
          </w:p>
        </w:tc>
        <w:tc>
          <w:tcPr>
            <w:tcW w:w="195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80-84</w:t>
            </w:r>
          </w:p>
        </w:tc>
        <w:tc>
          <w:tcPr>
            <w:tcW w:w="1276" w:type="dxa"/>
            <w:tcBorders>
              <w:bottom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BB</w:t>
            </w:r>
          </w:p>
        </w:tc>
        <w:tc>
          <w:tcPr>
            <w:tcW w:w="1310" w:type="dxa"/>
            <w:tcBorders>
              <w:bottom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3</w:t>
            </w:r>
          </w:p>
        </w:tc>
        <w:tc>
          <w:tcPr>
            <w:tcW w:w="2092" w:type="dxa"/>
            <w:tcBorders>
              <w:bottom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80-84</w:t>
            </w:r>
          </w:p>
        </w:tc>
      </w:tr>
      <w:tr w:rsidR="000F3AC9" w:rsidRPr="000F3AC9" w:rsidTr="000F3AC9">
        <w:trPr>
          <w:trHeight w:val="30"/>
        </w:trPr>
        <w:tc>
          <w:tcPr>
            <w:tcW w:w="1271" w:type="dxa"/>
          </w:tcPr>
          <w:p w:rsidR="000F3AC9" w:rsidRPr="000F3AC9" w:rsidRDefault="000F3AC9" w:rsidP="000F3AC9">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B-</w:t>
            </w:r>
          </w:p>
        </w:tc>
        <w:tc>
          <w:tcPr>
            <w:tcW w:w="131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2,7</w:t>
            </w:r>
          </w:p>
        </w:tc>
        <w:tc>
          <w:tcPr>
            <w:tcW w:w="1950" w:type="dxa"/>
            <w:tcBorders>
              <w:right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77-79</w:t>
            </w:r>
          </w:p>
        </w:tc>
        <w:tc>
          <w:tcPr>
            <w:tcW w:w="1276" w:type="dxa"/>
            <w:tcBorders>
              <w:top w:val="single" w:sz="4" w:space="0" w:color="auto"/>
              <w:left w:val="single" w:sz="4" w:space="0" w:color="auto"/>
              <w:bottom w:val="nil"/>
              <w:right w:val="single" w:sz="4" w:space="0" w:color="auto"/>
            </w:tcBorders>
          </w:tcPr>
          <w:p w:rsidR="000F3AC9" w:rsidRPr="000F3AC9" w:rsidRDefault="000F3AC9" w:rsidP="000F3AC9">
            <w:pPr>
              <w:contextualSpacing/>
              <w:jc w:val="center"/>
              <w:rPr>
                <w:rFonts w:eastAsiaTheme="minorHAnsi"/>
                <w:lang w:eastAsia="en-US"/>
              </w:rPr>
            </w:pPr>
          </w:p>
        </w:tc>
        <w:tc>
          <w:tcPr>
            <w:tcW w:w="1310" w:type="dxa"/>
            <w:tcBorders>
              <w:top w:val="single" w:sz="4" w:space="0" w:color="auto"/>
              <w:left w:val="single" w:sz="4" w:space="0" w:color="auto"/>
              <w:bottom w:val="nil"/>
              <w:right w:val="single" w:sz="4" w:space="0" w:color="auto"/>
            </w:tcBorders>
          </w:tcPr>
          <w:p w:rsidR="000F3AC9" w:rsidRPr="000F3AC9" w:rsidRDefault="000F3AC9" w:rsidP="000F3AC9">
            <w:pPr>
              <w:contextualSpacing/>
              <w:jc w:val="center"/>
              <w:rPr>
                <w:rFonts w:eastAsiaTheme="minorHAnsi"/>
                <w:lang w:eastAsia="en-US"/>
              </w:rPr>
            </w:pPr>
          </w:p>
        </w:tc>
        <w:tc>
          <w:tcPr>
            <w:tcW w:w="2092" w:type="dxa"/>
            <w:tcBorders>
              <w:top w:val="single" w:sz="4" w:space="0" w:color="auto"/>
              <w:left w:val="single" w:sz="4" w:space="0" w:color="auto"/>
              <w:bottom w:val="nil"/>
              <w:right w:val="single" w:sz="4" w:space="0" w:color="auto"/>
            </w:tcBorders>
          </w:tcPr>
          <w:p w:rsidR="000F3AC9" w:rsidRPr="000F3AC9" w:rsidRDefault="000F3AC9" w:rsidP="000F3AC9">
            <w:pPr>
              <w:contextualSpacing/>
              <w:jc w:val="center"/>
              <w:rPr>
                <w:rFonts w:eastAsiaTheme="minorHAnsi"/>
                <w:lang w:eastAsia="en-US"/>
              </w:rPr>
            </w:pPr>
          </w:p>
        </w:tc>
      </w:tr>
      <w:tr w:rsidR="000F3AC9" w:rsidRPr="000F3AC9" w:rsidTr="000F3AC9">
        <w:trPr>
          <w:trHeight w:val="30"/>
        </w:trPr>
        <w:tc>
          <w:tcPr>
            <w:tcW w:w="1271" w:type="dxa"/>
          </w:tcPr>
          <w:p w:rsidR="000F3AC9" w:rsidRPr="000F3AC9" w:rsidRDefault="000F3AC9" w:rsidP="000F3AC9">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C+</w:t>
            </w:r>
          </w:p>
        </w:tc>
        <w:tc>
          <w:tcPr>
            <w:tcW w:w="131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2,3</w:t>
            </w:r>
          </w:p>
        </w:tc>
        <w:tc>
          <w:tcPr>
            <w:tcW w:w="1950" w:type="dxa"/>
            <w:tcBorders>
              <w:right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74-76</w:t>
            </w:r>
          </w:p>
        </w:tc>
        <w:tc>
          <w:tcPr>
            <w:tcW w:w="1276" w:type="dxa"/>
            <w:tcBorders>
              <w:top w:val="nil"/>
              <w:left w:val="single" w:sz="4" w:space="0" w:color="auto"/>
              <w:bottom w:val="nil"/>
              <w:right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CB</w:t>
            </w:r>
          </w:p>
        </w:tc>
        <w:tc>
          <w:tcPr>
            <w:tcW w:w="1310" w:type="dxa"/>
            <w:tcBorders>
              <w:top w:val="nil"/>
              <w:left w:val="single" w:sz="4" w:space="0" w:color="auto"/>
              <w:bottom w:val="nil"/>
              <w:right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2,5</w:t>
            </w:r>
          </w:p>
        </w:tc>
        <w:tc>
          <w:tcPr>
            <w:tcW w:w="2092" w:type="dxa"/>
            <w:tcBorders>
              <w:top w:val="nil"/>
              <w:left w:val="single" w:sz="4" w:space="0" w:color="auto"/>
              <w:bottom w:val="nil"/>
              <w:right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75-79</w:t>
            </w:r>
          </w:p>
        </w:tc>
      </w:tr>
      <w:tr w:rsidR="000F3AC9" w:rsidRPr="000F3AC9" w:rsidTr="000F3AC9">
        <w:trPr>
          <w:trHeight w:val="30"/>
        </w:trPr>
        <w:tc>
          <w:tcPr>
            <w:tcW w:w="1271" w:type="dxa"/>
          </w:tcPr>
          <w:p w:rsidR="000F3AC9" w:rsidRPr="000F3AC9" w:rsidRDefault="000F3AC9" w:rsidP="000F3AC9">
            <w:pPr>
              <w:contextualSpacing/>
              <w:rPr>
                <w:rFonts w:eastAsiaTheme="minorHAnsi"/>
                <w:lang w:eastAsia="en-US"/>
              </w:rPr>
            </w:pPr>
            <w:r>
              <w:rPr>
                <w:rFonts w:eastAsiaTheme="minorHAnsi"/>
                <w:lang w:eastAsia="en-US"/>
              </w:rPr>
              <w:t xml:space="preserve">       </w:t>
            </w:r>
            <w:r w:rsidRPr="000F3AC9">
              <w:rPr>
                <w:rFonts w:eastAsiaTheme="minorHAnsi"/>
                <w:lang w:eastAsia="en-US"/>
              </w:rPr>
              <w:t>C</w:t>
            </w:r>
          </w:p>
        </w:tc>
        <w:tc>
          <w:tcPr>
            <w:tcW w:w="131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2</w:t>
            </w:r>
          </w:p>
        </w:tc>
        <w:tc>
          <w:tcPr>
            <w:tcW w:w="1950" w:type="dxa"/>
            <w:tcBorders>
              <w:right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70-73</w:t>
            </w:r>
          </w:p>
        </w:tc>
        <w:tc>
          <w:tcPr>
            <w:tcW w:w="1276" w:type="dxa"/>
            <w:tcBorders>
              <w:top w:val="nil"/>
              <w:left w:val="single" w:sz="4" w:space="0" w:color="auto"/>
              <w:bottom w:val="single" w:sz="4" w:space="0" w:color="auto"/>
              <w:right w:val="single" w:sz="4" w:space="0" w:color="auto"/>
            </w:tcBorders>
          </w:tcPr>
          <w:p w:rsidR="000F3AC9" w:rsidRPr="000F3AC9" w:rsidRDefault="000F3AC9" w:rsidP="000F3AC9">
            <w:pPr>
              <w:contextualSpacing/>
              <w:jc w:val="center"/>
              <w:rPr>
                <w:rFonts w:eastAsiaTheme="minorHAnsi"/>
                <w:lang w:eastAsia="en-US"/>
              </w:rPr>
            </w:pPr>
          </w:p>
        </w:tc>
        <w:tc>
          <w:tcPr>
            <w:tcW w:w="1310" w:type="dxa"/>
            <w:tcBorders>
              <w:top w:val="nil"/>
              <w:left w:val="single" w:sz="4" w:space="0" w:color="auto"/>
              <w:bottom w:val="single" w:sz="4" w:space="0" w:color="auto"/>
              <w:right w:val="single" w:sz="4" w:space="0" w:color="auto"/>
            </w:tcBorders>
          </w:tcPr>
          <w:p w:rsidR="000F3AC9" w:rsidRPr="000F3AC9" w:rsidRDefault="000F3AC9" w:rsidP="000F3AC9">
            <w:pPr>
              <w:contextualSpacing/>
              <w:jc w:val="center"/>
              <w:rPr>
                <w:rFonts w:eastAsiaTheme="minorHAnsi"/>
                <w:lang w:eastAsia="en-US"/>
              </w:rPr>
            </w:pPr>
          </w:p>
        </w:tc>
        <w:tc>
          <w:tcPr>
            <w:tcW w:w="2092" w:type="dxa"/>
            <w:tcBorders>
              <w:top w:val="nil"/>
              <w:left w:val="single" w:sz="4" w:space="0" w:color="auto"/>
              <w:bottom w:val="single" w:sz="4" w:space="0" w:color="auto"/>
              <w:right w:val="single" w:sz="4" w:space="0" w:color="auto"/>
            </w:tcBorders>
          </w:tcPr>
          <w:p w:rsidR="000F3AC9" w:rsidRPr="000F3AC9" w:rsidRDefault="000F3AC9" w:rsidP="000F3AC9">
            <w:pPr>
              <w:contextualSpacing/>
              <w:jc w:val="center"/>
              <w:rPr>
                <w:rFonts w:eastAsiaTheme="minorHAnsi"/>
                <w:lang w:eastAsia="en-US"/>
              </w:rPr>
            </w:pPr>
          </w:p>
        </w:tc>
      </w:tr>
      <w:tr w:rsidR="000F3AC9" w:rsidRPr="000F3AC9" w:rsidTr="000F3AC9">
        <w:trPr>
          <w:trHeight w:val="30"/>
        </w:trPr>
        <w:tc>
          <w:tcPr>
            <w:tcW w:w="1271"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C-</w:t>
            </w:r>
          </w:p>
        </w:tc>
        <w:tc>
          <w:tcPr>
            <w:tcW w:w="131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1,7</w:t>
            </w:r>
          </w:p>
        </w:tc>
        <w:tc>
          <w:tcPr>
            <w:tcW w:w="195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65-69</w:t>
            </w:r>
          </w:p>
        </w:tc>
        <w:tc>
          <w:tcPr>
            <w:tcW w:w="1276" w:type="dxa"/>
            <w:tcBorders>
              <w:top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CC</w:t>
            </w:r>
          </w:p>
        </w:tc>
        <w:tc>
          <w:tcPr>
            <w:tcW w:w="1310" w:type="dxa"/>
            <w:tcBorders>
              <w:top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2</w:t>
            </w:r>
          </w:p>
        </w:tc>
        <w:tc>
          <w:tcPr>
            <w:tcW w:w="2092" w:type="dxa"/>
            <w:tcBorders>
              <w:top w:val="single" w:sz="4" w:space="0" w:color="auto"/>
            </w:tcBorders>
          </w:tcPr>
          <w:p w:rsidR="000F3AC9" w:rsidRPr="000F3AC9" w:rsidRDefault="000F3AC9" w:rsidP="000F3AC9">
            <w:pPr>
              <w:contextualSpacing/>
              <w:jc w:val="center"/>
              <w:rPr>
                <w:rFonts w:eastAsiaTheme="minorHAnsi"/>
                <w:lang w:eastAsia="en-US"/>
              </w:rPr>
            </w:pPr>
            <w:r w:rsidRPr="000F3AC9">
              <w:rPr>
                <w:rFonts w:eastAsiaTheme="minorHAnsi"/>
                <w:lang w:eastAsia="en-US"/>
              </w:rPr>
              <w:t>70-74</w:t>
            </w:r>
          </w:p>
        </w:tc>
      </w:tr>
      <w:tr w:rsidR="000F3AC9" w:rsidRPr="000F3AC9" w:rsidTr="000F3AC9">
        <w:trPr>
          <w:trHeight w:val="30"/>
        </w:trPr>
        <w:tc>
          <w:tcPr>
            <w:tcW w:w="1271" w:type="dxa"/>
          </w:tcPr>
          <w:p w:rsidR="000F3AC9" w:rsidRPr="000F3AC9" w:rsidRDefault="000F3AC9" w:rsidP="000F3AC9">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D+</w:t>
            </w:r>
          </w:p>
        </w:tc>
        <w:tc>
          <w:tcPr>
            <w:tcW w:w="131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1,5</w:t>
            </w:r>
          </w:p>
        </w:tc>
        <w:tc>
          <w:tcPr>
            <w:tcW w:w="195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60-64</w:t>
            </w:r>
          </w:p>
        </w:tc>
        <w:tc>
          <w:tcPr>
            <w:tcW w:w="1276"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DC</w:t>
            </w:r>
          </w:p>
        </w:tc>
        <w:tc>
          <w:tcPr>
            <w:tcW w:w="131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1,5</w:t>
            </w:r>
          </w:p>
        </w:tc>
        <w:tc>
          <w:tcPr>
            <w:tcW w:w="2092"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65-69</w:t>
            </w:r>
          </w:p>
        </w:tc>
      </w:tr>
      <w:tr w:rsidR="000F3AC9" w:rsidRPr="000F3AC9" w:rsidTr="000F3AC9">
        <w:trPr>
          <w:trHeight w:val="30"/>
        </w:trPr>
        <w:tc>
          <w:tcPr>
            <w:tcW w:w="1271" w:type="dxa"/>
          </w:tcPr>
          <w:p w:rsidR="000F3AC9" w:rsidRPr="000F3AC9" w:rsidRDefault="000F3AC9" w:rsidP="000F3AC9">
            <w:pPr>
              <w:contextualSpacing/>
              <w:rPr>
                <w:rFonts w:eastAsiaTheme="minorHAnsi"/>
                <w:lang w:eastAsia="en-US"/>
              </w:rPr>
            </w:pPr>
            <w:r>
              <w:rPr>
                <w:rFonts w:eastAsiaTheme="minorHAnsi"/>
                <w:lang w:eastAsia="en-US"/>
              </w:rPr>
              <w:t xml:space="preserve">       </w:t>
            </w:r>
            <w:r w:rsidRPr="000F3AC9">
              <w:rPr>
                <w:rFonts w:eastAsiaTheme="minorHAnsi"/>
                <w:lang w:eastAsia="en-US"/>
              </w:rPr>
              <w:t>D</w:t>
            </w:r>
          </w:p>
        </w:tc>
        <w:tc>
          <w:tcPr>
            <w:tcW w:w="131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1</w:t>
            </w:r>
          </w:p>
        </w:tc>
        <w:tc>
          <w:tcPr>
            <w:tcW w:w="195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55-59</w:t>
            </w:r>
          </w:p>
        </w:tc>
        <w:tc>
          <w:tcPr>
            <w:tcW w:w="1276"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DD</w:t>
            </w:r>
          </w:p>
        </w:tc>
        <w:tc>
          <w:tcPr>
            <w:tcW w:w="131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1</w:t>
            </w:r>
          </w:p>
        </w:tc>
        <w:tc>
          <w:tcPr>
            <w:tcW w:w="2092"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60-64</w:t>
            </w:r>
          </w:p>
        </w:tc>
      </w:tr>
      <w:tr w:rsidR="000F3AC9" w:rsidRPr="000F3AC9" w:rsidTr="000F3AC9">
        <w:trPr>
          <w:trHeight w:val="30"/>
        </w:trPr>
        <w:tc>
          <w:tcPr>
            <w:tcW w:w="1271" w:type="dxa"/>
          </w:tcPr>
          <w:p w:rsidR="000F3AC9" w:rsidRPr="000F3AC9" w:rsidRDefault="000F3AC9" w:rsidP="000F3AC9">
            <w:pPr>
              <w:contextualSpacing/>
              <w:rPr>
                <w:rFonts w:eastAsiaTheme="minorHAnsi"/>
                <w:lang w:eastAsia="en-US"/>
              </w:rPr>
            </w:pPr>
            <w:r>
              <w:rPr>
                <w:rFonts w:eastAsiaTheme="minorHAnsi"/>
                <w:lang w:eastAsia="en-US"/>
              </w:rPr>
              <w:t xml:space="preserve">       </w:t>
            </w:r>
            <w:r w:rsidRPr="000F3AC9">
              <w:rPr>
                <w:rFonts w:eastAsiaTheme="minorHAnsi"/>
                <w:lang w:eastAsia="en-US"/>
              </w:rPr>
              <w:t>F</w:t>
            </w:r>
          </w:p>
        </w:tc>
        <w:tc>
          <w:tcPr>
            <w:tcW w:w="131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0</w:t>
            </w:r>
          </w:p>
        </w:tc>
        <w:tc>
          <w:tcPr>
            <w:tcW w:w="195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0-54</w:t>
            </w:r>
          </w:p>
        </w:tc>
        <w:tc>
          <w:tcPr>
            <w:tcW w:w="1276"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FF</w:t>
            </w:r>
          </w:p>
        </w:tc>
        <w:tc>
          <w:tcPr>
            <w:tcW w:w="1310"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0</w:t>
            </w:r>
          </w:p>
        </w:tc>
        <w:tc>
          <w:tcPr>
            <w:tcW w:w="2092" w:type="dxa"/>
          </w:tcPr>
          <w:p w:rsidR="000F3AC9" w:rsidRPr="000F3AC9" w:rsidRDefault="000F3AC9" w:rsidP="000F3AC9">
            <w:pPr>
              <w:contextualSpacing/>
              <w:jc w:val="center"/>
              <w:rPr>
                <w:rFonts w:eastAsiaTheme="minorHAnsi"/>
                <w:lang w:eastAsia="en-US"/>
              </w:rPr>
            </w:pPr>
            <w:r w:rsidRPr="000F3AC9">
              <w:rPr>
                <w:rFonts w:eastAsiaTheme="minorHAnsi"/>
                <w:lang w:eastAsia="en-US"/>
              </w:rPr>
              <w:t>0-54</w:t>
            </w:r>
          </w:p>
        </w:tc>
      </w:tr>
    </w:tbl>
    <w:p w:rsidR="000F3AC9" w:rsidRDefault="000F3AC9" w:rsidP="00706231">
      <w:pPr>
        <w:ind w:right="-159"/>
        <w:jc w:val="both"/>
        <w:rPr>
          <w:b/>
        </w:rPr>
      </w:pPr>
    </w:p>
    <w:p w:rsidR="00523938" w:rsidRDefault="00523938" w:rsidP="00CC42D2">
      <w:pPr>
        <w:ind w:right="-159" w:firstLine="708"/>
        <w:jc w:val="both"/>
        <w:rPr>
          <w:rFonts w:eastAsia="Calibri"/>
          <w:lang w:eastAsia="en-US"/>
        </w:rPr>
      </w:pPr>
    </w:p>
    <w:p w:rsidR="00C14591" w:rsidRDefault="00E53FE4" w:rsidP="00C14591">
      <w:pPr>
        <w:tabs>
          <w:tab w:val="left" w:pos="426"/>
        </w:tabs>
        <w:autoSpaceDE w:val="0"/>
        <w:autoSpaceDN w:val="0"/>
        <w:adjustRightInd w:val="0"/>
        <w:jc w:val="both"/>
      </w:pPr>
      <w:r>
        <w:rPr>
          <w:b/>
        </w:rPr>
        <w:tab/>
      </w:r>
      <w:r>
        <w:rPr>
          <w:b/>
        </w:rPr>
        <w:tab/>
      </w:r>
      <w:r w:rsidR="00A67E11" w:rsidRPr="00C74441">
        <w:rPr>
          <w:b/>
        </w:rPr>
        <w:t>KARAR NO: 2016/5</w:t>
      </w:r>
      <w:r w:rsidR="000F3AC9">
        <w:rPr>
          <w:b/>
        </w:rPr>
        <w:t>8</w:t>
      </w:r>
      <w:r w:rsidR="00A67E11" w:rsidRPr="00C74441">
        <w:rPr>
          <w:b/>
        </w:rPr>
        <w:t xml:space="preserve"> </w:t>
      </w:r>
      <w:r w:rsidR="00A67E11" w:rsidRPr="00050DA8">
        <w:t>–</w:t>
      </w:r>
      <w:r w:rsidR="00A67E11">
        <w:t xml:space="preserve"> </w:t>
      </w:r>
      <w:r w:rsidR="00706231">
        <w:t xml:space="preserve">11/05/2016 tarihli ve 2016/19 sayılı Senato Kararı ile oluşturulan </w:t>
      </w:r>
      <w:r w:rsidR="000F3AC9">
        <w:t xml:space="preserve">Üniversitemiz </w:t>
      </w:r>
      <w:r w:rsidR="00A67E11">
        <w:t>Yükseköğretim Kalite Komisyonu Üyelerinin</w:t>
      </w:r>
      <w:r w:rsidR="00706231">
        <w:t xml:space="preserve"> </w:t>
      </w:r>
      <w:r>
        <w:t xml:space="preserve">aşağıdaki şekilde güncellenmesinin </w:t>
      </w:r>
      <w:r w:rsidR="00C14591">
        <w:t>kabulüne oy birliği ile karar verildi.</w:t>
      </w:r>
    </w:p>
    <w:p w:rsidR="00A67E11" w:rsidRDefault="00706231" w:rsidP="00E53FE4">
      <w:pPr>
        <w:ind w:firstLine="708"/>
        <w:jc w:val="both"/>
      </w:pPr>
      <w:r>
        <w:t xml:space="preserve"> </w:t>
      </w:r>
      <w:r w:rsidR="00A67E11">
        <w:t xml:space="preserve"> </w:t>
      </w:r>
    </w:p>
    <w:p w:rsidR="00A67E11" w:rsidRDefault="00A67E11" w:rsidP="00B42608">
      <w:pPr>
        <w:pStyle w:val="ListeParagraf"/>
        <w:numPr>
          <w:ilvl w:val="0"/>
          <w:numId w:val="2"/>
        </w:numPr>
        <w:tabs>
          <w:tab w:val="left" w:pos="426"/>
        </w:tabs>
        <w:autoSpaceDE w:val="0"/>
        <w:adjustRightInd w:val="0"/>
        <w:jc w:val="both"/>
      </w:pPr>
      <w:r>
        <w:t xml:space="preserve">Prof. Dr. Mehmet BARCA </w:t>
      </w:r>
      <w:r>
        <w:tab/>
      </w:r>
      <w:r>
        <w:tab/>
        <w:t xml:space="preserve">(Rektör-Başkan) </w:t>
      </w:r>
    </w:p>
    <w:p w:rsidR="00A67E11" w:rsidRDefault="00A67E11" w:rsidP="00B42608">
      <w:pPr>
        <w:pStyle w:val="ListeParagraf"/>
        <w:numPr>
          <w:ilvl w:val="0"/>
          <w:numId w:val="2"/>
        </w:numPr>
      </w:pPr>
      <w:r>
        <w:t>Saim DURMUŞ</w:t>
      </w:r>
      <w:r>
        <w:tab/>
      </w:r>
      <w:r>
        <w:tab/>
      </w:r>
      <w:r>
        <w:tab/>
        <w:t>(Genel Sekreter-Üye)</w:t>
      </w:r>
    </w:p>
    <w:p w:rsidR="00A67E11" w:rsidRDefault="00A67E11" w:rsidP="00B42608">
      <w:pPr>
        <w:pStyle w:val="ListeParagraf"/>
        <w:numPr>
          <w:ilvl w:val="0"/>
          <w:numId w:val="2"/>
        </w:numPr>
      </w:pPr>
      <w:r w:rsidRPr="00941CEF">
        <w:t>Prof. Dr. Latif TOKAT</w:t>
      </w:r>
      <w:r>
        <w:tab/>
      </w:r>
      <w:r>
        <w:tab/>
        <w:t>(Dini İlimler Fak. Öğretim Üyesi-Üye)</w:t>
      </w:r>
    </w:p>
    <w:p w:rsidR="00A67E11" w:rsidRDefault="00A67E11" w:rsidP="00B42608">
      <w:pPr>
        <w:pStyle w:val="ListeParagraf"/>
        <w:numPr>
          <w:ilvl w:val="0"/>
          <w:numId w:val="2"/>
        </w:numPr>
      </w:pPr>
      <w:r w:rsidRPr="00941CEF">
        <w:t>Doç. Dr. Mahmut YAVAŞİ</w:t>
      </w:r>
      <w:r>
        <w:tab/>
      </w:r>
      <w:r>
        <w:tab/>
        <w:t>(Hukuk Fak. Öğretim Üyesi-Üye)</w:t>
      </w:r>
    </w:p>
    <w:p w:rsidR="00A67E11" w:rsidRDefault="00A67E11" w:rsidP="00B42608">
      <w:pPr>
        <w:pStyle w:val="ListeParagraf"/>
        <w:numPr>
          <w:ilvl w:val="0"/>
          <w:numId w:val="2"/>
        </w:numPr>
      </w:pPr>
      <w:r w:rsidRPr="00941CEF">
        <w:t>Doç. Dr. Ali Osman KURT</w:t>
      </w:r>
      <w:r>
        <w:tab/>
      </w:r>
      <w:r>
        <w:tab/>
        <w:t>(Dini İlimler Fak. Öğretim Üyesi-Üye)</w:t>
      </w:r>
    </w:p>
    <w:p w:rsidR="00A67E11" w:rsidRDefault="00A67E11" w:rsidP="00B42608">
      <w:pPr>
        <w:pStyle w:val="ListeParagraf"/>
        <w:numPr>
          <w:ilvl w:val="0"/>
          <w:numId w:val="2"/>
        </w:numPr>
      </w:pPr>
      <w:r w:rsidRPr="00941CEF">
        <w:t>Yrd. Doç. Dr. Senem ERTAN</w:t>
      </w:r>
      <w:r>
        <w:tab/>
        <w:t>(Siyasal Bilgiler Fak. Öğretim Üyesi-Üye)</w:t>
      </w:r>
    </w:p>
    <w:p w:rsidR="00A67E11" w:rsidRDefault="00A67E11" w:rsidP="00B42608">
      <w:pPr>
        <w:pStyle w:val="ListeParagraf"/>
        <w:numPr>
          <w:ilvl w:val="0"/>
          <w:numId w:val="2"/>
        </w:numPr>
      </w:pPr>
      <w:r w:rsidRPr="00941CEF">
        <w:t>Yrd</w:t>
      </w:r>
      <w:r>
        <w:t>.</w:t>
      </w:r>
      <w:r w:rsidRPr="00941CEF">
        <w:t xml:space="preserve"> Doç. Dr. Aslı GÜNAY</w:t>
      </w:r>
      <w:r>
        <w:tab/>
      </w:r>
      <w:r>
        <w:tab/>
        <w:t>(Siyasal Bilgiler Fak. Öğretim Üyesi-Üye)</w:t>
      </w:r>
    </w:p>
    <w:p w:rsidR="00A67E11" w:rsidRDefault="00A67E11" w:rsidP="00B42608">
      <w:pPr>
        <w:pStyle w:val="ListeParagraf"/>
        <w:numPr>
          <w:ilvl w:val="0"/>
          <w:numId w:val="2"/>
        </w:numPr>
      </w:pPr>
      <w:r w:rsidRPr="00941CEF">
        <w:t>Yrd. Doç. Dr. Armağan ERDOĞAN</w:t>
      </w:r>
      <w:r>
        <w:tab/>
        <w:t>(</w:t>
      </w:r>
      <w:r w:rsidRPr="00941CEF">
        <w:t>Yabancı Diller Fakültesi</w:t>
      </w:r>
      <w:r>
        <w:t xml:space="preserve"> Öğretim Üyesi-Üye)</w:t>
      </w:r>
    </w:p>
    <w:p w:rsidR="00A67E11" w:rsidRDefault="00A67E11" w:rsidP="00B42608">
      <w:pPr>
        <w:pStyle w:val="ListeParagraf"/>
        <w:numPr>
          <w:ilvl w:val="0"/>
          <w:numId w:val="2"/>
        </w:numPr>
      </w:pPr>
      <w:r w:rsidRPr="00941CEF">
        <w:t>Yrd. Doç. Dr. Nevfel BOZ</w:t>
      </w:r>
      <w:r>
        <w:tab/>
      </w:r>
      <w:r>
        <w:tab/>
        <w:t>(</w:t>
      </w:r>
      <w:r w:rsidRPr="00941CEF">
        <w:t>Sos</w:t>
      </w:r>
      <w:r>
        <w:t>yal ve Beşeri Bilimler Fak. Öğr. Üyesi-Üye)</w:t>
      </w:r>
    </w:p>
    <w:p w:rsidR="00A67E11" w:rsidRDefault="00A67E11" w:rsidP="00B42608">
      <w:pPr>
        <w:pStyle w:val="ListeParagraf"/>
        <w:numPr>
          <w:ilvl w:val="0"/>
          <w:numId w:val="2"/>
        </w:numPr>
      </w:pPr>
      <w:r>
        <w:t xml:space="preserve">Öğr. Gör. </w:t>
      </w:r>
      <w:r w:rsidRPr="00941CEF">
        <w:t>Seval YAMAN</w:t>
      </w:r>
      <w:r>
        <w:tab/>
      </w:r>
      <w:r>
        <w:tab/>
        <w:t>(Siyasal Bilgiler Fak. Öğretim Görevlisi-Üye)</w:t>
      </w:r>
    </w:p>
    <w:p w:rsidR="00A67E11" w:rsidRDefault="00A67E11" w:rsidP="00B42608">
      <w:pPr>
        <w:pStyle w:val="ListeParagraf"/>
        <w:numPr>
          <w:ilvl w:val="0"/>
          <w:numId w:val="2"/>
        </w:numPr>
      </w:pPr>
      <w:r>
        <w:t xml:space="preserve">Arş. Gör. </w:t>
      </w:r>
      <w:r w:rsidRPr="00941CEF">
        <w:t>Erman BENLİ</w:t>
      </w:r>
      <w:r>
        <w:tab/>
      </w:r>
      <w:r>
        <w:tab/>
        <w:t>(</w:t>
      </w:r>
      <w:r w:rsidRPr="00941CEF">
        <w:t>Hukuk Fakültesi</w:t>
      </w:r>
      <w:r>
        <w:t xml:space="preserve"> Araştırma Görevlisi-Üye)</w:t>
      </w:r>
    </w:p>
    <w:p w:rsidR="00A67E11" w:rsidRDefault="00A67E11" w:rsidP="00B42608">
      <w:pPr>
        <w:pStyle w:val="ListeParagraf"/>
        <w:numPr>
          <w:ilvl w:val="0"/>
          <w:numId w:val="2"/>
        </w:numPr>
      </w:pPr>
      <w:r>
        <w:t xml:space="preserve">Okt. </w:t>
      </w:r>
      <w:r w:rsidRPr="00941CEF">
        <w:t>Özge DERETARLASI</w:t>
      </w:r>
      <w:r>
        <w:tab/>
      </w:r>
      <w:r>
        <w:tab/>
        <w:t>(</w:t>
      </w:r>
      <w:r w:rsidRPr="00941CEF">
        <w:t>Rektörlük</w:t>
      </w:r>
      <w:r>
        <w:t xml:space="preserve"> Okutmanı-Üye)</w:t>
      </w:r>
    </w:p>
    <w:p w:rsidR="00A67E11" w:rsidRDefault="00A67E11" w:rsidP="00B42608">
      <w:pPr>
        <w:pStyle w:val="ListeParagraf"/>
        <w:numPr>
          <w:ilvl w:val="0"/>
          <w:numId w:val="2"/>
        </w:numPr>
        <w:tabs>
          <w:tab w:val="left" w:pos="426"/>
        </w:tabs>
        <w:autoSpaceDE w:val="0"/>
        <w:adjustRightInd w:val="0"/>
        <w:jc w:val="both"/>
      </w:pPr>
      <w:r>
        <w:t>Bahattin ALBAS</w:t>
      </w:r>
      <w:r>
        <w:tab/>
      </w:r>
      <w:r>
        <w:tab/>
      </w:r>
      <w:r>
        <w:tab/>
        <w:t>(Strateji Gel</w:t>
      </w:r>
      <w:r w:rsidR="00706231">
        <w:t>iştirme Daire Başkanı V.</w:t>
      </w:r>
      <w:r>
        <w:t xml:space="preserve"> -Üye)</w:t>
      </w:r>
    </w:p>
    <w:p w:rsidR="00A67E11" w:rsidRDefault="00A67E11" w:rsidP="00B42608">
      <w:pPr>
        <w:pStyle w:val="ListeParagraf"/>
        <w:numPr>
          <w:ilvl w:val="0"/>
          <w:numId w:val="2"/>
        </w:numPr>
      </w:pPr>
      <w:r>
        <w:t>R</w:t>
      </w:r>
      <w:r w:rsidR="00706231">
        <w:t>aziye</w:t>
      </w:r>
      <w:r>
        <w:t xml:space="preserve"> Naz TÜRKELİ</w:t>
      </w:r>
      <w:r>
        <w:tab/>
      </w:r>
      <w:r>
        <w:tab/>
        <w:t>(</w:t>
      </w:r>
      <w:r w:rsidR="00706231">
        <w:t>Mali Hizmetler</w:t>
      </w:r>
      <w:r>
        <w:t xml:space="preserve"> </w:t>
      </w:r>
      <w:r w:rsidR="00706231">
        <w:t>Uzman Yardımcısı</w:t>
      </w:r>
      <w:r>
        <w:t>-Üye)</w:t>
      </w:r>
    </w:p>
    <w:p w:rsidR="00A67E11" w:rsidRDefault="00A67E11" w:rsidP="00A67E11">
      <w:pPr>
        <w:pStyle w:val="ListeParagraf"/>
        <w:tabs>
          <w:tab w:val="left" w:pos="426"/>
        </w:tabs>
        <w:autoSpaceDE w:val="0"/>
        <w:adjustRightInd w:val="0"/>
        <w:jc w:val="both"/>
      </w:pPr>
    </w:p>
    <w:p w:rsidR="00CC42D2" w:rsidRDefault="00CC42D2" w:rsidP="00CC42D2">
      <w:pPr>
        <w:ind w:right="-159" w:firstLine="708"/>
        <w:jc w:val="both"/>
        <w:rPr>
          <w:b/>
        </w:rPr>
      </w:pPr>
    </w:p>
    <w:p w:rsidR="00523938" w:rsidRDefault="00523938" w:rsidP="00CC42D2">
      <w:pPr>
        <w:ind w:right="-159" w:firstLine="708"/>
        <w:jc w:val="both"/>
        <w:rPr>
          <w:b/>
        </w:rPr>
      </w:pPr>
    </w:p>
    <w:p w:rsidR="00523938" w:rsidRDefault="00523938" w:rsidP="00CC42D2">
      <w:pPr>
        <w:ind w:right="-159" w:firstLine="708"/>
        <w:jc w:val="both"/>
        <w:rPr>
          <w:b/>
        </w:rPr>
      </w:pPr>
    </w:p>
    <w:p w:rsidR="00523938" w:rsidRDefault="00523938" w:rsidP="00CC42D2">
      <w:pPr>
        <w:ind w:right="-159" w:firstLine="708"/>
        <w:jc w:val="both"/>
        <w:rPr>
          <w:b/>
        </w:rPr>
      </w:pPr>
    </w:p>
    <w:p w:rsidR="00523938" w:rsidRDefault="00523938" w:rsidP="00CC42D2">
      <w:pPr>
        <w:ind w:right="-159" w:firstLine="708"/>
        <w:jc w:val="both"/>
        <w:rPr>
          <w:b/>
        </w:rPr>
      </w:pPr>
    </w:p>
    <w:p w:rsidR="00523938" w:rsidRDefault="00523938" w:rsidP="00CC42D2">
      <w:pPr>
        <w:ind w:right="-159" w:firstLine="708"/>
        <w:jc w:val="both"/>
        <w:rPr>
          <w:b/>
        </w:rPr>
      </w:pPr>
    </w:p>
    <w:p w:rsidR="000F3AC9" w:rsidRDefault="000F3AC9" w:rsidP="000F3AC9">
      <w:pPr>
        <w:ind w:right="-159"/>
        <w:jc w:val="both"/>
        <w:rPr>
          <w:b/>
        </w:rPr>
      </w:pPr>
    </w:p>
    <w:p w:rsidR="000F3AC9" w:rsidRDefault="000F3AC9" w:rsidP="000F3AC9">
      <w:pPr>
        <w:ind w:right="-2" w:firstLine="708"/>
        <w:jc w:val="both"/>
      </w:pPr>
      <w:r w:rsidRPr="00C74441">
        <w:rPr>
          <w:b/>
        </w:rPr>
        <w:lastRenderedPageBreak/>
        <w:t>KARAR NO: 2016/5</w:t>
      </w:r>
      <w:r>
        <w:rPr>
          <w:b/>
        </w:rPr>
        <w:t>9</w:t>
      </w:r>
      <w:r w:rsidRPr="00C74441">
        <w:rPr>
          <w:b/>
        </w:rPr>
        <w:t xml:space="preserve"> </w:t>
      </w:r>
      <w:r w:rsidRPr="00050DA8">
        <w:t>–</w:t>
      </w:r>
      <w:r>
        <w:t xml:space="preserve"> </w:t>
      </w:r>
      <w:r w:rsidRPr="000F17A6">
        <w:t xml:space="preserve">Üniversitemiz </w:t>
      </w:r>
      <w:r>
        <w:t>bünyesinde</w:t>
      </w:r>
      <w:r w:rsidRPr="000F17A6">
        <w:t xml:space="preserve"> “Ankara Sosyal Bilimler Üniversitesi </w:t>
      </w:r>
      <w:r>
        <w:rPr>
          <w:bCs/>
        </w:rPr>
        <w:t xml:space="preserve">Ahmet ÖZSOY Demokrasi Uygulama ve Araştırma </w:t>
      </w:r>
      <w:r w:rsidRPr="000F17A6">
        <w:rPr>
          <w:bCs/>
        </w:rPr>
        <w:t xml:space="preserve">Merkezi” nin 2547 sayılı </w:t>
      </w:r>
      <w:r>
        <w:rPr>
          <w:bCs/>
        </w:rPr>
        <w:t xml:space="preserve">Kanun’un 7’nci maddesi uyarınca </w:t>
      </w:r>
      <w:r w:rsidRPr="000F17A6">
        <w:rPr>
          <w:bCs/>
        </w:rPr>
        <w:t>kurulması</w:t>
      </w:r>
      <w:r>
        <w:rPr>
          <w:bCs/>
        </w:rPr>
        <w:t xml:space="preserve">na, </w:t>
      </w:r>
      <w:r w:rsidRPr="000F17A6">
        <w:rPr>
          <w:bCs/>
        </w:rPr>
        <w:t>hazır</w:t>
      </w:r>
      <w:r>
        <w:rPr>
          <w:bCs/>
        </w:rPr>
        <w:t>lanan Başvuru Dosyasının EK-1’de yer aldığı şekliyle kabulüne ve konunun</w:t>
      </w:r>
      <w:r w:rsidRPr="000F17A6">
        <w:rPr>
          <w:bCs/>
        </w:rPr>
        <w:t xml:space="preserve"> Yükseköğretim Kurulu Başkanlığına arzına oy birliği ile karar</w:t>
      </w:r>
      <w:r w:rsidRPr="000F17A6">
        <w:t xml:space="preserve"> verildi.</w:t>
      </w:r>
      <w:r w:rsidRPr="000F17A6">
        <w:rPr>
          <w:b/>
          <w:bCs/>
        </w:rPr>
        <w:t xml:space="preserve"> </w:t>
      </w:r>
      <w:r w:rsidRPr="000F17A6">
        <w:rPr>
          <w:bCs/>
        </w:rPr>
        <w:t xml:space="preserve"> </w:t>
      </w:r>
      <w:r w:rsidRPr="000F17A6">
        <w:t xml:space="preserve"> </w:t>
      </w:r>
    </w:p>
    <w:p w:rsidR="00031A58" w:rsidRDefault="0010284A" w:rsidP="005B4BD0">
      <w:pPr>
        <w:tabs>
          <w:tab w:val="left" w:pos="-284"/>
          <w:tab w:val="left" w:pos="0"/>
        </w:tabs>
        <w:rPr>
          <w:b/>
        </w:rPr>
      </w:pPr>
      <w:r>
        <w:rPr>
          <w:b/>
        </w:rPr>
        <w:tab/>
      </w:r>
    </w:p>
    <w:p w:rsidR="007A25F8" w:rsidRDefault="00031A58" w:rsidP="000C2AC4">
      <w:pPr>
        <w:tabs>
          <w:tab w:val="left" w:pos="-284"/>
          <w:tab w:val="left" w:pos="0"/>
        </w:tabs>
        <w:jc w:val="both"/>
      </w:pPr>
      <w:r>
        <w:rPr>
          <w:b/>
        </w:rPr>
        <w:tab/>
      </w:r>
      <w:r w:rsidR="0010284A" w:rsidRPr="00C74441">
        <w:rPr>
          <w:b/>
        </w:rPr>
        <w:t>KARAR NO: 2016/</w:t>
      </w:r>
      <w:r w:rsidR="0010284A">
        <w:rPr>
          <w:b/>
        </w:rPr>
        <w:t>60</w:t>
      </w:r>
      <w:r w:rsidR="0010284A" w:rsidRPr="00C74441">
        <w:rPr>
          <w:b/>
        </w:rPr>
        <w:t xml:space="preserve"> </w:t>
      </w:r>
      <w:r w:rsidR="0010284A" w:rsidRPr="00050DA8">
        <w:t>–</w:t>
      </w:r>
      <w:r w:rsidR="0010284A">
        <w:t xml:space="preserve"> </w:t>
      </w:r>
      <w:r w:rsidR="000C2AC4">
        <w:t>Akademik Teşvik Yönetmeliğinin 4’üncü ve 5’inci maddesine dayanılarak seçilen Akademik Teşvik Komisyonu ve Fakültelerde yeterli öğretim üyesi olmaması sebebiyle oluşturulan Akademik Teşvik Başvuru ve Ön İnceleme Heyetinin aşağıdaki şekilde oluşturulmasının kabulüne oy birliği ile karar verildi.</w:t>
      </w:r>
    </w:p>
    <w:p w:rsidR="000C2AC4" w:rsidRDefault="000C2AC4" w:rsidP="00C828DA">
      <w:pPr>
        <w:tabs>
          <w:tab w:val="left" w:pos="-284"/>
          <w:tab w:val="left" w:pos="0"/>
        </w:tabs>
      </w:pPr>
    </w:p>
    <w:p w:rsidR="00494934" w:rsidRPr="000C2AC4" w:rsidRDefault="007A25F8" w:rsidP="00C828DA">
      <w:pPr>
        <w:tabs>
          <w:tab w:val="left" w:pos="-284"/>
          <w:tab w:val="left" w:pos="0"/>
        </w:tabs>
        <w:rPr>
          <w:b/>
          <w:u w:val="single"/>
        </w:rPr>
      </w:pPr>
      <w:r w:rsidRPr="000C2AC4">
        <w:rPr>
          <w:b/>
          <w:u w:val="single"/>
        </w:rPr>
        <w:t>R</w:t>
      </w:r>
      <w:r w:rsidR="0010284A" w:rsidRPr="000C2AC4">
        <w:rPr>
          <w:b/>
          <w:u w:val="single"/>
        </w:rPr>
        <w:t xml:space="preserve">ektör tarafından önerilen Akademik Teşvik Komisyonu Üyeleri </w:t>
      </w:r>
    </w:p>
    <w:p w:rsidR="000C2AC4" w:rsidRDefault="000C2AC4" w:rsidP="00C828DA">
      <w:pPr>
        <w:tabs>
          <w:tab w:val="left" w:pos="-284"/>
          <w:tab w:val="left" w:pos="0"/>
        </w:tabs>
      </w:pPr>
      <w:r>
        <w:t>Doçentlik Temel Alanı Filoloji :</w:t>
      </w:r>
    </w:p>
    <w:p w:rsidR="000C2AC4" w:rsidRDefault="000C2AC4" w:rsidP="000C2AC4">
      <w:pPr>
        <w:pStyle w:val="ListeParagraf"/>
        <w:numPr>
          <w:ilvl w:val="0"/>
          <w:numId w:val="8"/>
        </w:numPr>
        <w:tabs>
          <w:tab w:val="left" w:pos="-284"/>
          <w:tab w:val="left" w:pos="0"/>
        </w:tabs>
      </w:pPr>
      <w:r>
        <w:t>Yrd. Doç. Dr. Armağan ERDOĞAN</w:t>
      </w:r>
    </w:p>
    <w:p w:rsidR="00E67139" w:rsidRDefault="00E67139" w:rsidP="000C2AC4">
      <w:pPr>
        <w:pStyle w:val="ListeParagraf"/>
        <w:numPr>
          <w:ilvl w:val="0"/>
          <w:numId w:val="8"/>
        </w:numPr>
        <w:tabs>
          <w:tab w:val="left" w:pos="-284"/>
          <w:tab w:val="left" w:pos="0"/>
        </w:tabs>
      </w:pPr>
      <w:r>
        <w:t>Yrd. Doç. Dr. Beyazıt Hilmi AKMAN</w:t>
      </w:r>
    </w:p>
    <w:p w:rsidR="00E67139" w:rsidRDefault="00E67139" w:rsidP="000C2AC4">
      <w:pPr>
        <w:pStyle w:val="ListeParagraf"/>
        <w:numPr>
          <w:ilvl w:val="0"/>
          <w:numId w:val="8"/>
        </w:numPr>
        <w:tabs>
          <w:tab w:val="left" w:pos="-284"/>
          <w:tab w:val="left" w:pos="0"/>
        </w:tabs>
      </w:pPr>
      <w:r>
        <w:t>Yrd. Doç. Dr. Sümeyra DURAN</w:t>
      </w:r>
    </w:p>
    <w:p w:rsidR="000C2AC4" w:rsidRDefault="000C2AC4" w:rsidP="000C2AC4">
      <w:pPr>
        <w:tabs>
          <w:tab w:val="left" w:pos="-284"/>
          <w:tab w:val="left" w:pos="0"/>
        </w:tabs>
      </w:pPr>
      <w:r>
        <w:t>Doçentlik Temel Alanı Hukuk :</w:t>
      </w:r>
    </w:p>
    <w:p w:rsidR="00E67139" w:rsidRDefault="00E67139" w:rsidP="000C2AC4">
      <w:pPr>
        <w:pStyle w:val="ListeParagraf"/>
        <w:numPr>
          <w:ilvl w:val="0"/>
          <w:numId w:val="8"/>
        </w:numPr>
        <w:tabs>
          <w:tab w:val="left" w:pos="-284"/>
          <w:tab w:val="left" w:pos="0"/>
        </w:tabs>
      </w:pPr>
      <w:r>
        <w:t>Prof. Dr. İbrahim AYDINLI</w:t>
      </w:r>
    </w:p>
    <w:p w:rsidR="00E67139" w:rsidRDefault="00415566" w:rsidP="00E67139">
      <w:pPr>
        <w:pStyle w:val="ListeParagraf"/>
        <w:numPr>
          <w:ilvl w:val="0"/>
          <w:numId w:val="8"/>
        </w:numPr>
        <w:tabs>
          <w:tab w:val="left" w:pos="-284"/>
          <w:tab w:val="left" w:pos="0"/>
        </w:tabs>
      </w:pPr>
      <w:r>
        <w:t>Doç. Dr. Mahmut YAVAŞİ</w:t>
      </w:r>
    </w:p>
    <w:p w:rsidR="000C2AC4" w:rsidRDefault="000C2AC4" w:rsidP="00415566">
      <w:pPr>
        <w:tabs>
          <w:tab w:val="left" w:pos="-284"/>
          <w:tab w:val="left" w:pos="0"/>
        </w:tabs>
      </w:pPr>
      <w:r>
        <w:t>Doçentlik Temel Alanı İlahiyat :</w:t>
      </w:r>
    </w:p>
    <w:p w:rsidR="000C2AC4" w:rsidRDefault="000C2AC4" w:rsidP="000C2AC4">
      <w:pPr>
        <w:pStyle w:val="ListeParagraf"/>
        <w:numPr>
          <w:ilvl w:val="0"/>
          <w:numId w:val="8"/>
        </w:numPr>
        <w:tabs>
          <w:tab w:val="left" w:pos="-284"/>
          <w:tab w:val="left" w:pos="0"/>
        </w:tabs>
      </w:pPr>
      <w:r>
        <w:t>Prof. Dr. Latif TOKAT</w:t>
      </w:r>
    </w:p>
    <w:p w:rsidR="00E67139" w:rsidRDefault="00E67139" w:rsidP="000C2AC4">
      <w:pPr>
        <w:pStyle w:val="ListeParagraf"/>
        <w:numPr>
          <w:ilvl w:val="0"/>
          <w:numId w:val="8"/>
        </w:numPr>
        <w:tabs>
          <w:tab w:val="left" w:pos="-284"/>
          <w:tab w:val="left" w:pos="0"/>
        </w:tabs>
      </w:pPr>
      <w:r>
        <w:t>Doç. Dr. Ali Osman KURT</w:t>
      </w:r>
    </w:p>
    <w:p w:rsidR="00E67139" w:rsidRDefault="00E67139" w:rsidP="000C2AC4">
      <w:pPr>
        <w:pStyle w:val="ListeParagraf"/>
        <w:numPr>
          <w:ilvl w:val="0"/>
          <w:numId w:val="8"/>
        </w:numPr>
        <w:tabs>
          <w:tab w:val="left" w:pos="-284"/>
          <w:tab w:val="left" w:pos="0"/>
        </w:tabs>
      </w:pPr>
      <w:r>
        <w:t>Yrd. Doç. Dr. Şahban YILDIRIMER</w:t>
      </w:r>
    </w:p>
    <w:p w:rsidR="000C2AC4" w:rsidRDefault="000C2AC4" w:rsidP="000C2AC4">
      <w:pPr>
        <w:tabs>
          <w:tab w:val="left" w:pos="-284"/>
          <w:tab w:val="left" w:pos="0"/>
        </w:tabs>
      </w:pPr>
      <w:r>
        <w:t xml:space="preserve">Doçentlik Temel Alanı Sosyal, Beşeri ve İdari Bilimler : </w:t>
      </w:r>
    </w:p>
    <w:p w:rsidR="000C2AC4" w:rsidRDefault="000C2AC4" w:rsidP="000C2AC4">
      <w:pPr>
        <w:pStyle w:val="ListeParagraf"/>
        <w:numPr>
          <w:ilvl w:val="0"/>
          <w:numId w:val="8"/>
        </w:numPr>
        <w:tabs>
          <w:tab w:val="left" w:pos="-284"/>
          <w:tab w:val="left" w:pos="0"/>
        </w:tabs>
      </w:pPr>
      <w:r>
        <w:t>Doç. Dr. Erdal AKDEVE</w:t>
      </w:r>
    </w:p>
    <w:p w:rsidR="00E67139" w:rsidRDefault="00E67139" w:rsidP="000C2AC4">
      <w:pPr>
        <w:pStyle w:val="ListeParagraf"/>
        <w:numPr>
          <w:ilvl w:val="0"/>
          <w:numId w:val="8"/>
        </w:numPr>
        <w:tabs>
          <w:tab w:val="left" w:pos="-284"/>
          <w:tab w:val="left" w:pos="0"/>
        </w:tabs>
      </w:pPr>
      <w:r>
        <w:t>Doç. Dr. Mahmut HIZIROĞLU</w:t>
      </w:r>
    </w:p>
    <w:p w:rsidR="007A25F8" w:rsidRDefault="00E67139" w:rsidP="0023184B">
      <w:pPr>
        <w:pStyle w:val="ListeParagraf"/>
        <w:numPr>
          <w:ilvl w:val="0"/>
          <w:numId w:val="8"/>
        </w:numPr>
        <w:tabs>
          <w:tab w:val="left" w:pos="-284"/>
          <w:tab w:val="left" w:pos="0"/>
        </w:tabs>
        <w:jc w:val="both"/>
      </w:pPr>
      <w:r>
        <w:t>Yrd. Doç. Dr. Özgür Hakan AYDOĞMUŞ</w:t>
      </w:r>
    </w:p>
    <w:p w:rsidR="00E67139" w:rsidRDefault="00E67139" w:rsidP="007A25F8">
      <w:pPr>
        <w:tabs>
          <w:tab w:val="left" w:pos="-284"/>
          <w:tab w:val="left" w:pos="0"/>
        </w:tabs>
        <w:jc w:val="both"/>
        <w:rPr>
          <w:b/>
          <w:u w:val="single"/>
        </w:rPr>
      </w:pPr>
    </w:p>
    <w:p w:rsidR="007A25F8" w:rsidRPr="007A25F8" w:rsidRDefault="007A25F8" w:rsidP="007A25F8">
      <w:pPr>
        <w:tabs>
          <w:tab w:val="left" w:pos="-284"/>
          <w:tab w:val="left" w:pos="0"/>
        </w:tabs>
        <w:jc w:val="both"/>
        <w:rPr>
          <w:b/>
          <w:u w:val="single"/>
        </w:rPr>
      </w:pPr>
      <w:r w:rsidRPr="007A25F8">
        <w:rPr>
          <w:b/>
          <w:u w:val="single"/>
        </w:rPr>
        <w:t>Akademik Teşvik Komisyonu Üyeleri</w:t>
      </w:r>
      <w:r w:rsidRPr="007A25F8">
        <w:rPr>
          <w:b/>
        </w:rPr>
        <w:tab/>
      </w:r>
      <w:r w:rsidRPr="007A25F8">
        <w:rPr>
          <w:b/>
        </w:rPr>
        <w:tab/>
      </w:r>
      <w:r>
        <w:rPr>
          <w:b/>
        </w:rPr>
        <w:t xml:space="preserve">    </w:t>
      </w:r>
    </w:p>
    <w:p w:rsidR="007A25F8" w:rsidRDefault="007A25F8" w:rsidP="007A25F8">
      <w:pPr>
        <w:pStyle w:val="ListeParagraf"/>
        <w:numPr>
          <w:ilvl w:val="0"/>
          <w:numId w:val="7"/>
        </w:numPr>
        <w:tabs>
          <w:tab w:val="left" w:pos="-284"/>
          <w:tab w:val="left" w:pos="0"/>
        </w:tabs>
        <w:jc w:val="both"/>
      </w:pPr>
      <w:r>
        <w:t xml:space="preserve">Prof. Dr. </w:t>
      </w:r>
      <w:r w:rsidR="00415566">
        <w:t>Latif TOKAT</w:t>
      </w:r>
      <w:r>
        <w:tab/>
      </w:r>
      <w:r>
        <w:tab/>
        <w:t xml:space="preserve">             </w:t>
      </w:r>
    </w:p>
    <w:p w:rsidR="007A25F8" w:rsidRDefault="007A25F8" w:rsidP="007A25F8">
      <w:pPr>
        <w:pStyle w:val="ListeParagraf"/>
        <w:numPr>
          <w:ilvl w:val="0"/>
          <w:numId w:val="7"/>
        </w:numPr>
        <w:tabs>
          <w:tab w:val="left" w:pos="-284"/>
          <w:tab w:val="left" w:pos="0"/>
        </w:tabs>
        <w:jc w:val="both"/>
      </w:pPr>
      <w:r>
        <w:t>Doç. Dr. Erdal AKDEVE</w:t>
      </w:r>
      <w:r>
        <w:tab/>
      </w:r>
      <w:r>
        <w:tab/>
      </w:r>
      <w:r>
        <w:tab/>
        <w:t xml:space="preserve">         </w:t>
      </w:r>
    </w:p>
    <w:p w:rsidR="007A25F8" w:rsidRDefault="007A25F8" w:rsidP="007A25F8">
      <w:pPr>
        <w:pStyle w:val="ListeParagraf"/>
        <w:numPr>
          <w:ilvl w:val="0"/>
          <w:numId w:val="7"/>
        </w:numPr>
        <w:tabs>
          <w:tab w:val="left" w:pos="-284"/>
          <w:tab w:val="left" w:pos="0"/>
        </w:tabs>
        <w:jc w:val="both"/>
      </w:pPr>
      <w:r>
        <w:t>Doç. Dr. Mahmut YAVAŞİ</w:t>
      </w:r>
      <w:r>
        <w:tab/>
      </w:r>
      <w:r>
        <w:tab/>
      </w:r>
      <w:r>
        <w:tab/>
        <w:t xml:space="preserve">         </w:t>
      </w:r>
    </w:p>
    <w:p w:rsidR="000C2AC4" w:rsidRDefault="007A25F8" w:rsidP="007A25F8">
      <w:pPr>
        <w:pStyle w:val="ListeParagraf"/>
        <w:numPr>
          <w:ilvl w:val="0"/>
          <w:numId w:val="7"/>
        </w:numPr>
        <w:tabs>
          <w:tab w:val="left" w:pos="-284"/>
          <w:tab w:val="left" w:pos="0"/>
        </w:tabs>
        <w:jc w:val="both"/>
      </w:pPr>
      <w:r>
        <w:t>Yrd. Doç. Dr. Armağan ERDOĞAN</w:t>
      </w:r>
      <w:r>
        <w:tab/>
      </w:r>
    </w:p>
    <w:p w:rsidR="000C2AC4" w:rsidRDefault="000C2AC4" w:rsidP="000C2AC4">
      <w:pPr>
        <w:tabs>
          <w:tab w:val="left" w:pos="-284"/>
          <w:tab w:val="left" w:pos="0"/>
        </w:tabs>
        <w:jc w:val="both"/>
      </w:pPr>
    </w:p>
    <w:p w:rsidR="000C2AC4" w:rsidRDefault="000C2AC4" w:rsidP="000C2AC4">
      <w:pPr>
        <w:tabs>
          <w:tab w:val="left" w:pos="-284"/>
          <w:tab w:val="left" w:pos="0"/>
        </w:tabs>
        <w:jc w:val="both"/>
      </w:pPr>
      <w:r w:rsidRPr="007A25F8">
        <w:rPr>
          <w:b/>
          <w:u w:val="single"/>
        </w:rPr>
        <w:t xml:space="preserve">Akademik Teşvik </w:t>
      </w:r>
      <w:r>
        <w:rPr>
          <w:b/>
          <w:u w:val="single"/>
        </w:rPr>
        <w:t xml:space="preserve">Başvuru ve Ön İnceleme </w:t>
      </w:r>
      <w:r w:rsidR="00031A58">
        <w:rPr>
          <w:b/>
          <w:u w:val="single"/>
        </w:rPr>
        <w:t xml:space="preserve">Heyeti </w:t>
      </w:r>
      <w:r w:rsidRPr="007A25F8">
        <w:rPr>
          <w:b/>
          <w:u w:val="single"/>
        </w:rPr>
        <w:t>Üyeleri</w:t>
      </w:r>
    </w:p>
    <w:p w:rsidR="000C2AC4" w:rsidRDefault="000C2AC4" w:rsidP="00031A58">
      <w:pPr>
        <w:pStyle w:val="ListeParagraf"/>
        <w:numPr>
          <w:ilvl w:val="0"/>
          <w:numId w:val="7"/>
        </w:numPr>
        <w:tabs>
          <w:tab w:val="left" w:pos="-284"/>
          <w:tab w:val="left" w:pos="0"/>
        </w:tabs>
        <w:jc w:val="both"/>
      </w:pPr>
      <w:r>
        <w:t>Yrd. Doç. Dr. Gürol BABA</w:t>
      </w:r>
    </w:p>
    <w:p w:rsidR="000C2AC4" w:rsidRDefault="000C2AC4" w:rsidP="00031A58">
      <w:pPr>
        <w:pStyle w:val="ListeParagraf"/>
        <w:numPr>
          <w:ilvl w:val="0"/>
          <w:numId w:val="7"/>
        </w:numPr>
        <w:tabs>
          <w:tab w:val="left" w:pos="-284"/>
          <w:tab w:val="left" w:pos="0"/>
        </w:tabs>
        <w:jc w:val="both"/>
      </w:pPr>
      <w:r>
        <w:t>Yrd. Doç. Dr. Gökhan SAVAŞ</w:t>
      </w:r>
    </w:p>
    <w:p w:rsidR="000C2AC4" w:rsidRDefault="000C2AC4" w:rsidP="00031A58">
      <w:pPr>
        <w:pStyle w:val="ListeParagraf"/>
        <w:numPr>
          <w:ilvl w:val="0"/>
          <w:numId w:val="7"/>
        </w:numPr>
        <w:tabs>
          <w:tab w:val="left" w:pos="-284"/>
          <w:tab w:val="left" w:pos="0"/>
        </w:tabs>
        <w:jc w:val="both"/>
      </w:pPr>
      <w:r>
        <w:t>Yrd. Doç. Dr. Murat CANKARA</w:t>
      </w:r>
    </w:p>
    <w:p w:rsidR="007A25F8" w:rsidRDefault="007A25F8" w:rsidP="00031A58">
      <w:pPr>
        <w:pStyle w:val="ListeParagraf"/>
        <w:numPr>
          <w:ilvl w:val="0"/>
          <w:numId w:val="7"/>
        </w:numPr>
        <w:tabs>
          <w:tab w:val="left" w:pos="-284"/>
          <w:tab w:val="left" w:pos="0"/>
        </w:tabs>
        <w:jc w:val="both"/>
      </w:pPr>
      <w:r>
        <w:t>Yrd. Doç. Dr. Senem ERTAN</w:t>
      </w:r>
    </w:p>
    <w:p w:rsidR="007A25F8" w:rsidRDefault="007A25F8" w:rsidP="007A25F8">
      <w:pPr>
        <w:tabs>
          <w:tab w:val="left" w:pos="-284"/>
          <w:tab w:val="left" w:pos="0"/>
        </w:tabs>
        <w:jc w:val="both"/>
      </w:pPr>
    </w:p>
    <w:p w:rsidR="007A25F8" w:rsidRDefault="007A25F8" w:rsidP="007A25F8">
      <w:pPr>
        <w:tabs>
          <w:tab w:val="left" w:pos="-284"/>
          <w:tab w:val="left" w:pos="0"/>
        </w:tabs>
        <w:jc w:val="both"/>
      </w:pPr>
    </w:p>
    <w:p w:rsidR="007A25F8" w:rsidRDefault="007A25F8" w:rsidP="007A25F8">
      <w:pPr>
        <w:tabs>
          <w:tab w:val="left" w:pos="-284"/>
          <w:tab w:val="left" w:pos="0"/>
        </w:tabs>
        <w:jc w:val="both"/>
      </w:pPr>
    </w:p>
    <w:p w:rsidR="007A25F8" w:rsidRDefault="007A25F8" w:rsidP="007A25F8">
      <w:pPr>
        <w:tabs>
          <w:tab w:val="left" w:pos="-284"/>
          <w:tab w:val="left" w:pos="0"/>
        </w:tabs>
        <w:jc w:val="both"/>
      </w:pPr>
    </w:p>
    <w:p w:rsidR="007A25F8" w:rsidRDefault="007A25F8" w:rsidP="007A25F8">
      <w:pPr>
        <w:tabs>
          <w:tab w:val="left" w:pos="-284"/>
          <w:tab w:val="left" w:pos="0"/>
        </w:tabs>
        <w:jc w:val="both"/>
      </w:pPr>
    </w:p>
    <w:p w:rsidR="007A25F8" w:rsidRDefault="007A25F8" w:rsidP="007A25F8">
      <w:pPr>
        <w:tabs>
          <w:tab w:val="left" w:pos="-284"/>
          <w:tab w:val="left" w:pos="0"/>
        </w:tabs>
        <w:jc w:val="both"/>
      </w:pPr>
    </w:p>
    <w:p w:rsidR="007A25F8" w:rsidRDefault="007A25F8" w:rsidP="007A25F8">
      <w:pPr>
        <w:tabs>
          <w:tab w:val="left" w:pos="-284"/>
          <w:tab w:val="left" w:pos="0"/>
        </w:tabs>
        <w:jc w:val="both"/>
      </w:pPr>
    </w:p>
    <w:p w:rsidR="007A25F8" w:rsidRDefault="007A25F8" w:rsidP="007A25F8">
      <w:pPr>
        <w:tabs>
          <w:tab w:val="left" w:pos="-284"/>
          <w:tab w:val="left" w:pos="0"/>
        </w:tabs>
        <w:jc w:val="both"/>
      </w:pPr>
    </w:p>
    <w:p w:rsidR="007A25F8" w:rsidRDefault="007A25F8" w:rsidP="007A25F8">
      <w:pPr>
        <w:tabs>
          <w:tab w:val="left" w:pos="-284"/>
          <w:tab w:val="left" w:pos="0"/>
        </w:tabs>
        <w:jc w:val="both"/>
      </w:pPr>
    </w:p>
    <w:p w:rsidR="007A25F8" w:rsidRDefault="007A25F8" w:rsidP="007A25F8">
      <w:pPr>
        <w:tabs>
          <w:tab w:val="left" w:pos="-284"/>
          <w:tab w:val="left" w:pos="0"/>
        </w:tabs>
        <w:jc w:val="both"/>
      </w:pPr>
    </w:p>
    <w:p w:rsidR="007A25F8" w:rsidRDefault="007A25F8" w:rsidP="007A25F8">
      <w:pPr>
        <w:tabs>
          <w:tab w:val="left" w:pos="-284"/>
          <w:tab w:val="left" w:pos="0"/>
        </w:tabs>
        <w:jc w:val="both"/>
      </w:pPr>
    </w:p>
    <w:p w:rsidR="007A25F8" w:rsidRDefault="007A25F8" w:rsidP="007A25F8">
      <w:pPr>
        <w:tabs>
          <w:tab w:val="left" w:pos="-284"/>
          <w:tab w:val="left" w:pos="0"/>
        </w:tabs>
        <w:jc w:val="both"/>
      </w:pPr>
    </w:p>
    <w:p w:rsidR="0010284A" w:rsidRDefault="0010284A" w:rsidP="00C828DA">
      <w:pPr>
        <w:tabs>
          <w:tab w:val="left" w:pos="-284"/>
          <w:tab w:val="left" w:pos="0"/>
        </w:tabs>
      </w:pPr>
    </w:p>
    <w:p w:rsidR="00B42608" w:rsidRDefault="00B42608" w:rsidP="00C828DA">
      <w:pPr>
        <w:tabs>
          <w:tab w:val="left" w:pos="-284"/>
          <w:tab w:val="left" w:pos="0"/>
        </w:tabs>
      </w:pPr>
    </w:p>
    <w:p w:rsidR="0070676F" w:rsidRDefault="003F5B5A" w:rsidP="0070676F">
      <w:pPr>
        <w:tabs>
          <w:tab w:val="left" w:pos="-284"/>
          <w:tab w:val="left" w:pos="0"/>
        </w:tabs>
        <w:jc w:val="both"/>
      </w:pPr>
      <w:r>
        <w:t xml:space="preserve">                  </w:t>
      </w:r>
      <w:r w:rsidR="00991C02">
        <w:t xml:space="preserve">                                 </w:t>
      </w:r>
      <w:r w:rsidR="006E40DC">
        <w:t xml:space="preserve">   Prof. Dr. </w:t>
      </w:r>
      <w:r w:rsidR="00AA63EA">
        <w:t>Mehmet BARCA</w:t>
      </w:r>
      <w:r w:rsidR="0070676F">
        <w:tab/>
      </w:r>
    </w:p>
    <w:p w:rsidR="0070676F" w:rsidRDefault="006E40DC" w:rsidP="006E40DC">
      <w:r>
        <w:t xml:space="preserve">                                                                 </w:t>
      </w:r>
      <w:r w:rsidR="00AA63EA">
        <w:t xml:space="preserve">    </w:t>
      </w:r>
      <w:r w:rsidR="0070676F">
        <w:t>Rektör</w:t>
      </w:r>
    </w:p>
    <w:p w:rsidR="0070676F" w:rsidRDefault="0070676F" w:rsidP="0070676F">
      <w:pPr>
        <w:pStyle w:val="AralkYok"/>
      </w:pPr>
      <w:r>
        <w:t xml:space="preserve">   </w:t>
      </w:r>
    </w:p>
    <w:p w:rsidR="0070676F" w:rsidRDefault="0070676F" w:rsidP="0070676F">
      <w:pPr>
        <w:pStyle w:val="AralkYok"/>
      </w:pPr>
      <w:r>
        <w:t xml:space="preserve">      </w:t>
      </w:r>
    </w:p>
    <w:p w:rsidR="0070676F" w:rsidRDefault="006E40DC" w:rsidP="0070676F">
      <w:pPr>
        <w:pStyle w:val="AralkYok"/>
      </w:pPr>
      <w:r>
        <w:t xml:space="preserve">       </w:t>
      </w:r>
      <w:r w:rsidR="0070676F">
        <w:t>Prof. Dr. Sevgi KURTULMUŞ</w:t>
      </w:r>
      <w:r w:rsidR="0070676F">
        <w:tab/>
      </w:r>
      <w:r w:rsidR="0070676F">
        <w:tab/>
      </w:r>
      <w:r w:rsidR="0070676F">
        <w:tab/>
        <w:t xml:space="preserve">            </w:t>
      </w:r>
      <w:r>
        <w:t xml:space="preserve">   </w:t>
      </w:r>
      <w:r w:rsidR="0070676F">
        <w:t xml:space="preserve"> </w:t>
      </w:r>
      <w:r w:rsidR="00D21EFC">
        <w:t xml:space="preserve"> </w:t>
      </w:r>
      <w:r w:rsidR="002029D6">
        <w:t xml:space="preserve">  </w:t>
      </w:r>
      <w:r w:rsidR="00D21EFC">
        <w:t xml:space="preserve">Prof. Dr. </w:t>
      </w:r>
      <w:r w:rsidR="002029D6">
        <w:t>Nasuh USLU</w:t>
      </w:r>
    </w:p>
    <w:p w:rsidR="0070676F" w:rsidRDefault="0070676F" w:rsidP="0070676F">
      <w:pPr>
        <w:pStyle w:val="AralkYok"/>
      </w:pPr>
      <w:r>
        <w:t xml:space="preserve">                 </w:t>
      </w:r>
      <w:r w:rsidR="006E40DC">
        <w:t xml:space="preserve"> </w:t>
      </w:r>
      <w:r>
        <w:t>Rektör Yardımcısı</w:t>
      </w:r>
      <w:r>
        <w:tab/>
      </w:r>
      <w:r>
        <w:tab/>
      </w:r>
      <w:r>
        <w:tab/>
        <w:t xml:space="preserve">                     Siyasal Bilgiler Fakültesi Dekan V.</w:t>
      </w:r>
    </w:p>
    <w:p w:rsidR="0070676F" w:rsidRDefault="0070676F" w:rsidP="0070676F">
      <w:pPr>
        <w:pStyle w:val="NormalWeb"/>
        <w:jc w:val="both"/>
      </w:pPr>
      <w:r>
        <w:tab/>
      </w:r>
    </w:p>
    <w:p w:rsidR="0070676F" w:rsidRDefault="0070676F" w:rsidP="0070676F">
      <w:r>
        <w:t xml:space="preserve">        </w:t>
      </w:r>
      <w:r w:rsidR="006E40DC">
        <w:t xml:space="preserve">  </w:t>
      </w:r>
      <w:r>
        <w:t xml:space="preserve"> </w:t>
      </w:r>
      <w:r w:rsidR="00AA63EA">
        <w:t>Prof. Dr. Mehmet BARCA</w:t>
      </w:r>
      <w:r>
        <w:tab/>
      </w:r>
      <w:r>
        <w:tab/>
      </w:r>
      <w:r>
        <w:tab/>
      </w:r>
      <w:r w:rsidR="007F0BC3">
        <w:t xml:space="preserve">           </w:t>
      </w:r>
      <w:r>
        <w:t xml:space="preserve"> </w:t>
      </w:r>
      <w:r w:rsidR="006E40DC">
        <w:t xml:space="preserve">    </w:t>
      </w:r>
      <w:r>
        <w:t xml:space="preserve"> </w:t>
      </w:r>
      <w:r w:rsidR="00D21EFC">
        <w:t xml:space="preserve">Prof. Dr. </w:t>
      </w:r>
      <w:r w:rsidR="002029D6">
        <w:t>Erol KAHVECİ</w:t>
      </w:r>
    </w:p>
    <w:p w:rsidR="0070676F" w:rsidRDefault="0070676F" w:rsidP="0070676F">
      <w:r>
        <w:t xml:space="preserve">  Yabancı Diller Fakültesi Dekan V.                        </w:t>
      </w:r>
      <w:r w:rsidR="006E40DC">
        <w:t xml:space="preserve"> </w:t>
      </w:r>
      <w:r>
        <w:t xml:space="preserve">  Sosyal ve Beşeri Bil. Fakültesi Dekan V.</w:t>
      </w:r>
    </w:p>
    <w:p w:rsidR="0070676F" w:rsidRDefault="0070676F" w:rsidP="0070676F"/>
    <w:p w:rsidR="0070676F" w:rsidRDefault="0070676F" w:rsidP="0070676F">
      <w:r>
        <w:tab/>
      </w:r>
      <w:r>
        <w:tab/>
      </w:r>
      <w:r>
        <w:tab/>
        <w:t xml:space="preserve">             </w:t>
      </w:r>
    </w:p>
    <w:p w:rsidR="0070676F" w:rsidRDefault="0070676F" w:rsidP="0070676F">
      <w:r>
        <w:tab/>
      </w:r>
      <w:r>
        <w:tab/>
      </w:r>
    </w:p>
    <w:p w:rsidR="0070676F" w:rsidRDefault="0070676F" w:rsidP="0070676F">
      <w:pPr>
        <w:pStyle w:val="AralkYok"/>
      </w:pPr>
      <w:r>
        <w:t xml:space="preserve">         </w:t>
      </w:r>
      <w:r w:rsidR="00AA63EA">
        <w:t xml:space="preserve"> Prof. Dr. Mehmet BARCA</w:t>
      </w:r>
      <w:r>
        <w:tab/>
      </w:r>
      <w:r>
        <w:tab/>
      </w:r>
      <w:r>
        <w:tab/>
      </w:r>
      <w:r>
        <w:tab/>
        <w:t xml:space="preserve">  </w:t>
      </w:r>
      <w:r w:rsidR="006E40DC">
        <w:t xml:space="preserve">    </w:t>
      </w:r>
      <w:r>
        <w:t xml:space="preserve"> </w:t>
      </w:r>
      <w:r w:rsidR="00AA63EA">
        <w:t>Prof. Dr. Mehmet BARCA</w:t>
      </w:r>
    </w:p>
    <w:p w:rsidR="0070676F" w:rsidRDefault="0070676F" w:rsidP="0070676F">
      <w:pPr>
        <w:pStyle w:val="AralkYok"/>
      </w:pPr>
      <w:r>
        <w:t xml:space="preserve">     Dini İlimler Fakültesi Dekan V.</w:t>
      </w:r>
      <w:r>
        <w:tab/>
      </w:r>
      <w:r>
        <w:tab/>
      </w:r>
      <w:r>
        <w:tab/>
        <w:t xml:space="preserve">                </w:t>
      </w:r>
      <w:r w:rsidR="00AA63EA">
        <w:t xml:space="preserve">   </w:t>
      </w:r>
      <w:r>
        <w:t xml:space="preserve">Hukuk Fakültesi Dekan V.                                            </w:t>
      </w:r>
    </w:p>
    <w:p w:rsidR="0070676F" w:rsidRDefault="0070676F" w:rsidP="0070676F">
      <w:pPr>
        <w:pStyle w:val="AralkYok"/>
      </w:pPr>
      <w:r>
        <w:tab/>
      </w:r>
      <w:r>
        <w:tab/>
      </w:r>
      <w:r>
        <w:tab/>
        <w:t xml:space="preserve">    </w:t>
      </w:r>
    </w:p>
    <w:p w:rsidR="0070676F" w:rsidRDefault="0070676F" w:rsidP="0070676F">
      <w:pPr>
        <w:pStyle w:val="AralkYok"/>
      </w:pPr>
    </w:p>
    <w:p w:rsidR="0070676F" w:rsidRDefault="0070676F" w:rsidP="0070676F">
      <w:pPr>
        <w:pStyle w:val="AralkYok"/>
      </w:pPr>
    </w:p>
    <w:p w:rsidR="0070676F" w:rsidRDefault="0070676F" w:rsidP="0070676F">
      <w:pPr>
        <w:pStyle w:val="AralkYok"/>
      </w:pPr>
      <w:r>
        <w:t xml:space="preserve">         </w:t>
      </w:r>
      <w:r w:rsidR="007C309B">
        <w:t xml:space="preserve"> Doç. Dr. Mahmut YAVAŞİ                </w:t>
      </w:r>
      <w:r w:rsidR="007C309B">
        <w:tab/>
        <w:t xml:space="preserve">                              </w:t>
      </w:r>
      <w:r w:rsidR="00AA63EA">
        <w:t>Prof. Dr. Mehmet BARCA</w:t>
      </w:r>
    </w:p>
    <w:p w:rsidR="0070676F" w:rsidRDefault="0070676F" w:rsidP="0070676F">
      <w:pPr>
        <w:pStyle w:val="AralkYok"/>
      </w:pPr>
      <w:r>
        <w:t xml:space="preserve">   </w:t>
      </w:r>
      <w:r w:rsidR="009D741A">
        <w:t xml:space="preserve">  </w:t>
      </w:r>
      <w:r>
        <w:t>Sosyal B</w:t>
      </w:r>
      <w:r w:rsidR="009D741A">
        <w:t>ilimler Enstitüsü Müdürü</w:t>
      </w:r>
      <w:r w:rsidR="006E40DC">
        <w:t xml:space="preserve">   </w:t>
      </w:r>
      <w:r w:rsidR="006E40DC">
        <w:tab/>
      </w:r>
      <w:r w:rsidR="006E40DC">
        <w:tab/>
        <w:t xml:space="preserve">         </w:t>
      </w:r>
      <w:r w:rsidR="009D741A">
        <w:t xml:space="preserve">  </w:t>
      </w:r>
      <w:r w:rsidR="00AA63EA">
        <w:t xml:space="preserve">  </w:t>
      </w:r>
      <w:r>
        <w:t xml:space="preserve">Doğu ve Afrika Arş. Ens.Müd.V.                         </w:t>
      </w:r>
    </w:p>
    <w:p w:rsidR="0070676F" w:rsidRDefault="0070676F" w:rsidP="0070676F">
      <w:r>
        <w:t xml:space="preserve">          </w:t>
      </w:r>
    </w:p>
    <w:p w:rsidR="0070676F" w:rsidRDefault="0070676F" w:rsidP="0070676F"/>
    <w:p w:rsidR="0070676F" w:rsidRDefault="0070676F" w:rsidP="0070676F">
      <w:r>
        <w:t xml:space="preserve">        </w:t>
      </w:r>
    </w:p>
    <w:p w:rsidR="0070676F" w:rsidRDefault="0070676F" w:rsidP="0070676F">
      <w:r>
        <w:t xml:space="preserve">         </w:t>
      </w:r>
      <w:r w:rsidR="006E40DC">
        <w:t xml:space="preserve">   </w:t>
      </w:r>
      <w:r w:rsidR="00AA63EA">
        <w:t>Prof. Dr. Mehmet BARCA</w:t>
      </w:r>
      <w:r>
        <w:tab/>
      </w:r>
      <w:r>
        <w:tab/>
      </w:r>
      <w:r>
        <w:tab/>
        <w:t xml:space="preserve">                </w:t>
      </w:r>
      <w:r w:rsidR="006E40DC">
        <w:t xml:space="preserve">  </w:t>
      </w:r>
      <w:r w:rsidR="00AA63EA">
        <w:t>Prof. Dr. Mehmet BARCA</w:t>
      </w:r>
    </w:p>
    <w:p w:rsidR="0070676F" w:rsidRDefault="0070676F" w:rsidP="0070676F">
      <w:r>
        <w:t>Hacı Bayram Veli İslami Arş.Ens.Müd.V.                  Türk Dünyası Araştırmaları Ens.Müd.V.</w:t>
      </w:r>
    </w:p>
    <w:p w:rsidR="0070676F" w:rsidRDefault="0070676F" w:rsidP="0070676F"/>
    <w:p w:rsidR="0070676F" w:rsidRDefault="0070676F" w:rsidP="0070676F">
      <w:r>
        <w:tab/>
      </w:r>
      <w:r>
        <w:tab/>
      </w:r>
      <w:r>
        <w:tab/>
        <w:t xml:space="preserve">             </w:t>
      </w:r>
      <w:r>
        <w:tab/>
      </w:r>
      <w:r>
        <w:tab/>
      </w:r>
    </w:p>
    <w:p w:rsidR="00AF7DA1" w:rsidRDefault="0070676F" w:rsidP="0070676F">
      <w:pPr>
        <w:pStyle w:val="AralkYok"/>
      </w:pPr>
      <w:r>
        <w:t xml:space="preserve">      </w:t>
      </w:r>
    </w:p>
    <w:p w:rsidR="0070676F" w:rsidRDefault="00AF7DA1" w:rsidP="0070676F">
      <w:pPr>
        <w:pStyle w:val="AralkYok"/>
      </w:pPr>
      <w:r>
        <w:t xml:space="preserve">      </w:t>
      </w:r>
      <w:r w:rsidR="0070676F">
        <w:t>Yrd. Doç. Dr. Beyazıt H. AKMAN</w:t>
      </w:r>
    </w:p>
    <w:p w:rsidR="0070676F" w:rsidRDefault="0070676F" w:rsidP="0070676F">
      <w:pPr>
        <w:pStyle w:val="AralkYok"/>
      </w:pPr>
      <w:r>
        <w:t xml:space="preserve">     Batı Dünyası Arş. Enstitüsü Müdürü</w:t>
      </w:r>
    </w:p>
    <w:p w:rsidR="0070676F" w:rsidRDefault="0070676F" w:rsidP="0070676F">
      <w:pPr>
        <w:pStyle w:val="Standard"/>
        <w:ind w:firstLine="708"/>
        <w:jc w:val="both"/>
      </w:pPr>
    </w:p>
    <w:p w:rsidR="00494934" w:rsidRDefault="00494934" w:rsidP="0070676F">
      <w:pPr>
        <w:pStyle w:val="Standard"/>
        <w:ind w:firstLine="708"/>
        <w:jc w:val="both"/>
      </w:pPr>
    </w:p>
    <w:p w:rsidR="00494934" w:rsidRDefault="00494934" w:rsidP="0070676F">
      <w:pPr>
        <w:pStyle w:val="Standard"/>
        <w:ind w:firstLine="708"/>
        <w:jc w:val="both"/>
      </w:pPr>
    </w:p>
    <w:p w:rsidR="00AF7DA1" w:rsidRDefault="0070676F" w:rsidP="0070676F">
      <w:pPr>
        <w:pStyle w:val="Standard"/>
        <w:ind w:firstLine="708"/>
      </w:pPr>
      <w:r>
        <w:tab/>
      </w:r>
      <w:r>
        <w:tab/>
        <w:t xml:space="preserve">               </w:t>
      </w:r>
    </w:p>
    <w:p w:rsidR="0070676F" w:rsidRDefault="00AF7DA1" w:rsidP="0070676F">
      <w:pPr>
        <w:pStyle w:val="Standard"/>
        <w:ind w:firstLine="708"/>
      </w:pPr>
      <w:r>
        <w:t xml:space="preserve">                                                  </w:t>
      </w:r>
      <w:r w:rsidR="0070676F">
        <w:t xml:space="preserve"> Saim DURMUŞ</w:t>
      </w:r>
    </w:p>
    <w:p w:rsidR="0070676F" w:rsidRDefault="00272701" w:rsidP="0070676F">
      <w:pPr>
        <w:pStyle w:val="Standard"/>
        <w:ind w:firstLine="708"/>
      </w:pPr>
      <w:r>
        <w:tab/>
      </w:r>
      <w:r>
        <w:tab/>
      </w:r>
      <w:r>
        <w:tab/>
      </w:r>
      <w:r>
        <w:tab/>
        <w:t xml:space="preserve">    Genel Sekreter</w:t>
      </w:r>
    </w:p>
    <w:p w:rsidR="00B8295F" w:rsidRDefault="0070676F" w:rsidP="00B8295F">
      <w:pPr>
        <w:pStyle w:val="Standard"/>
        <w:ind w:firstLine="708"/>
        <w:jc w:val="both"/>
      </w:pPr>
      <w:r>
        <w:tab/>
      </w:r>
      <w:r>
        <w:tab/>
      </w:r>
      <w:r>
        <w:tab/>
      </w:r>
      <w:r>
        <w:tab/>
        <w:t xml:space="preserve">        (Raportör) </w:t>
      </w:r>
    </w:p>
    <w:p w:rsidR="007F0BC3" w:rsidRDefault="007F0BC3" w:rsidP="00272701">
      <w:pPr>
        <w:pStyle w:val="Standard"/>
        <w:jc w:val="both"/>
      </w:pPr>
    </w:p>
    <w:p w:rsidR="00523938" w:rsidRDefault="00523938" w:rsidP="00272701">
      <w:pPr>
        <w:pStyle w:val="Standard"/>
        <w:ind w:firstLine="708"/>
        <w:jc w:val="both"/>
      </w:pPr>
    </w:p>
    <w:p w:rsidR="00523938" w:rsidRDefault="00523938" w:rsidP="00272701">
      <w:pPr>
        <w:pStyle w:val="Standard"/>
        <w:ind w:firstLine="708"/>
        <w:jc w:val="both"/>
      </w:pPr>
    </w:p>
    <w:p w:rsidR="00523938" w:rsidRDefault="00523938" w:rsidP="00272701">
      <w:pPr>
        <w:pStyle w:val="Standard"/>
        <w:ind w:firstLine="708"/>
        <w:jc w:val="both"/>
      </w:pPr>
    </w:p>
    <w:p w:rsidR="00E273CB" w:rsidRDefault="00E273CB" w:rsidP="00272701">
      <w:pPr>
        <w:pStyle w:val="Standard"/>
        <w:ind w:firstLine="708"/>
        <w:jc w:val="both"/>
      </w:pPr>
    </w:p>
    <w:p w:rsidR="00E273CB" w:rsidRDefault="00E273CB" w:rsidP="00272701">
      <w:pPr>
        <w:pStyle w:val="Standard"/>
        <w:ind w:firstLine="708"/>
        <w:jc w:val="both"/>
      </w:pPr>
    </w:p>
    <w:p w:rsidR="00E273CB" w:rsidRDefault="00E273CB" w:rsidP="00272701">
      <w:pPr>
        <w:pStyle w:val="Standard"/>
        <w:ind w:firstLine="708"/>
        <w:jc w:val="both"/>
      </w:pPr>
    </w:p>
    <w:p w:rsidR="00E273CB" w:rsidRDefault="00E273CB" w:rsidP="00272701">
      <w:pPr>
        <w:pStyle w:val="Standard"/>
        <w:ind w:firstLine="708"/>
        <w:jc w:val="both"/>
      </w:pPr>
    </w:p>
    <w:p w:rsidR="00523938" w:rsidRDefault="00523938" w:rsidP="00272701">
      <w:pPr>
        <w:pStyle w:val="Standard"/>
        <w:ind w:firstLine="708"/>
        <w:jc w:val="both"/>
      </w:pPr>
    </w:p>
    <w:p w:rsidR="00B42608" w:rsidRPr="0047432D" w:rsidRDefault="00B42608" w:rsidP="00B42608">
      <w:pPr>
        <w:pStyle w:val="Standard"/>
        <w:ind w:firstLine="708"/>
        <w:jc w:val="both"/>
      </w:pPr>
      <w:r>
        <w:lastRenderedPageBreak/>
        <w:t>Ankara Sosyal Bilimler</w:t>
      </w:r>
      <w:r w:rsidRPr="0047432D">
        <w:t xml:space="preserve"> </w:t>
      </w:r>
      <w:r>
        <w:t>Üniversitesi Senatosu</w:t>
      </w:r>
      <w:r w:rsidRPr="00593467">
        <w:t xml:space="preserve"> </w:t>
      </w:r>
      <w:r>
        <w:t xml:space="preserve">Prof. Dr. Mehmet BARCA </w:t>
      </w:r>
      <w:r w:rsidRPr="0047432D">
        <w:t>başkanlığında</w:t>
      </w:r>
      <w:r>
        <w:t xml:space="preserve"> 15 Kasım 2016 tarihinde saat 11:00’de toplandı. Gündem maddelerinin </w:t>
      </w:r>
      <w:r w:rsidRPr="0047432D">
        <w:t>görüşülmesine geçilerek aşağıda yazılı kararlar alındı.</w:t>
      </w:r>
    </w:p>
    <w:p w:rsidR="00B42608" w:rsidRDefault="00B42608" w:rsidP="00B42608">
      <w:r>
        <w:tab/>
      </w:r>
    </w:p>
    <w:p w:rsidR="00B42608" w:rsidRPr="000F3AC9" w:rsidRDefault="00B42608" w:rsidP="00B42608">
      <w:pPr>
        <w:ind w:right="-159" w:firstLine="708"/>
        <w:jc w:val="both"/>
        <w:rPr>
          <w:rFonts w:eastAsia="Calibri"/>
          <w:lang w:eastAsia="en-US"/>
        </w:rPr>
      </w:pPr>
      <w:r w:rsidRPr="004B189A">
        <w:rPr>
          <w:b/>
        </w:rPr>
        <w:t>KARAR NO: 2016/</w:t>
      </w:r>
      <w:r>
        <w:rPr>
          <w:b/>
        </w:rPr>
        <w:t xml:space="preserve">57 </w:t>
      </w:r>
      <w:r w:rsidRPr="00050DA8">
        <w:t>–</w:t>
      </w:r>
      <w:r>
        <w:t xml:space="preserve"> </w:t>
      </w:r>
      <w:r w:rsidRPr="00373E37">
        <w:t xml:space="preserve"> </w:t>
      </w:r>
      <w:r w:rsidRPr="00065176">
        <w:t xml:space="preserve">Kapatılan İpek Üniversitesinden Üniversitemize aktarılan Lisansüstü öğrencileri için kullanılacak </w:t>
      </w:r>
      <w:r>
        <w:t>not dönüşüm tablosunun aşağıdaki</w:t>
      </w:r>
      <w:r w:rsidRPr="00065176">
        <w:t xml:space="preserve"> </w:t>
      </w:r>
      <w:r>
        <w:t>tabloda belirtildiği şekilde uygulanmasının kabulüne oy birliği ile karar verildi.</w:t>
      </w:r>
    </w:p>
    <w:tbl>
      <w:tblPr>
        <w:tblStyle w:val="TabloKlavuzu"/>
        <w:tblpPr w:leftFromText="141" w:rightFromText="141" w:vertAnchor="text" w:horzAnchor="margin" w:tblpY="224"/>
        <w:tblW w:w="9209" w:type="dxa"/>
        <w:tblLook w:val="04A0" w:firstRow="1" w:lastRow="0" w:firstColumn="1" w:lastColumn="0" w:noHBand="0" w:noVBand="1"/>
      </w:tblPr>
      <w:tblGrid>
        <w:gridCol w:w="1271"/>
        <w:gridCol w:w="1310"/>
        <w:gridCol w:w="1950"/>
        <w:gridCol w:w="1276"/>
        <w:gridCol w:w="1310"/>
        <w:gridCol w:w="2092"/>
      </w:tblGrid>
      <w:tr w:rsidR="00B42608" w:rsidRPr="000F3AC9" w:rsidTr="00422561">
        <w:trPr>
          <w:trHeight w:val="557"/>
        </w:trPr>
        <w:tc>
          <w:tcPr>
            <w:tcW w:w="4531" w:type="dxa"/>
            <w:gridSpan w:val="3"/>
          </w:tcPr>
          <w:p w:rsidR="00B42608" w:rsidRPr="000F3AC9" w:rsidRDefault="00B42608" w:rsidP="00422561">
            <w:pPr>
              <w:contextualSpacing/>
              <w:jc w:val="center"/>
              <w:rPr>
                <w:rFonts w:eastAsiaTheme="minorHAnsi"/>
                <w:b/>
                <w:lang w:eastAsia="en-US"/>
              </w:rPr>
            </w:pPr>
            <w:r w:rsidRPr="000F3AC9">
              <w:rPr>
                <w:rFonts w:eastAsiaTheme="minorHAnsi"/>
                <w:b/>
                <w:lang w:eastAsia="en-US"/>
              </w:rPr>
              <w:t>Kapatılan İpek Üniversitesi Lisansüstü Eğitiminde Kullanılan Katsayı ve Puanlar</w:t>
            </w:r>
          </w:p>
        </w:tc>
        <w:tc>
          <w:tcPr>
            <w:tcW w:w="4678" w:type="dxa"/>
            <w:gridSpan w:val="3"/>
          </w:tcPr>
          <w:p w:rsidR="00B42608" w:rsidRPr="000F3AC9" w:rsidRDefault="00B42608" w:rsidP="00422561">
            <w:pPr>
              <w:contextualSpacing/>
              <w:jc w:val="center"/>
              <w:rPr>
                <w:rFonts w:eastAsiaTheme="minorHAnsi"/>
                <w:b/>
                <w:lang w:eastAsia="en-US"/>
              </w:rPr>
            </w:pPr>
            <w:r w:rsidRPr="000F3AC9">
              <w:rPr>
                <w:rFonts w:eastAsiaTheme="minorHAnsi"/>
                <w:b/>
                <w:lang w:eastAsia="en-US"/>
              </w:rPr>
              <w:t>Eğitim Komisyonunca Senatoya Sunulması Uygun Görülen Not Karşılıkları</w:t>
            </w:r>
          </w:p>
        </w:tc>
      </w:tr>
      <w:tr w:rsidR="00B42608" w:rsidRPr="000F3AC9" w:rsidTr="00422561">
        <w:trPr>
          <w:trHeight w:val="30"/>
        </w:trPr>
        <w:tc>
          <w:tcPr>
            <w:tcW w:w="1271" w:type="dxa"/>
          </w:tcPr>
          <w:p w:rsidR="00B42608" w:rsidRPr="000F3AC9" w:rsidRDefault="00B42608" w:rsidP="00422561">
            <w:pPr>
              <w:contextualSpacing/>
              <w:jc w:val="center"/>
              <w:rPr>
                <w:rFonts w:eastAsiaTheme="minorHAnsi"/>
                <w:b/>
                <w:lang w:eastAsia="en-US"/>
              </w:rPr>
            </w:pPr>
            <w:r w:rsidRPr="000F3AC9">
              <w:rPr>
                <w:rFonts w:eastAsiaTheme="minorHAnsi"/>
                <w:b/>
                <w:lang w:eastAsia="en-US"/>
              </w:rPr>
              <w:t>NOTLAR</w:t>
            </w:r>
          </w:p>
        </w:tc>
        <w:tc>
          <w:tcPr>
            <w:tcW w:w="1310" w:type="dxa"/>
          </w:tcPr>
          <w:p w:rsidR="00B42608" w:rsidRPr="000F3AC9" w:rsidRDefault="00B42608" w:rsidP="00422561">
            <w:pPr>
              <w:contextualSpacing/>
              <w:jc w:val="center"/>
              <w:rPr>
                <w:rFonts w:eastAsiaTheme="minorHAnsi"/>
                <w:b/>
                <w:lang w:eastAsia="en-US"/>
              </w:rPr>
            </w:pPr>
            <w:r w:rsidRPr="000F3AC9">
              <w:rPr>
                <w:rFonts w:eastAsiaTheme="minorHAnsi"/>
                <w:b/>
                <w:lang w:eastAsia="en-US"/>
              </w:rPr>
              <w:t>KATSAYI</w:t>
            </w:r>
          </w:p>
        </w:tc>
        <w:tc>
          <w:tcPr>
            <w:tcW w:w="1950" w:type="dxa"/>
          </w:tcPr>
          <w:p w:rsidR="00B42608" w:rsidRPr="000F3AC9" w:rsidRDefault="00B42608" w:rsidP="00422561">
            <w:pPr>
              <w:contextualSpacing/>
              <w:jc w:val="center"/>
              <w:rPr>
                <w:rFonts w:eastAsiaTheme="minorHAnsi"/>
                <w:b/>
                <w:lang w:eastAsia="en-US"/>
              </w:rPr>
            </w:pPr>
            <w:r w:rsidRPr="000F3AC9">
              <w:rPr>
                <w:rFonts w:eastAsiaTheme="minorHAnsi"/>
                <w:b/>
                <w:lang w:eastAsia="en-US"/>
              </w:rPr>
              <w:t>% KARŞILIĞI</w:t>
            </w:r>
          </w:p>
        </w:tc>
        <w:tc>
          <w:tcPr>
            <w:tcW w:w="1276" w:type="dxa"/>
            <w:tcBorders>
              <w:bottom w:val="single" w:sz="4" w:space="0" w:color="auto"/>
            </w:tcBorders>
          </w:tcPr>
          <w:p w:rsidR="00B42608" w:rsidRPr="000F3AC9" w:rsidRDefault="00B42608" w:rsidP="00422561">
            <w:pPr>
              <w:contextualSpacing/>
              <w:jc w:val="center"/>
              <w:rPr>
                <w:rFonts w:eastAsiaTheme="minorHAnsi"/>
                <w:b/>
                <w:lang w:eastAsia="en-US"/>
              </w:rPr>
            </w:pPr>
            <w:r w:rsidRPr="000F3AC9">
              <w:rPr>
                <w:rFonts w:eastAsiaTheme="minorHAnsi"/>
                <w:b/>
                <w:lang w:eastAsia="en-US"/>
              </w:rPr>
              <w:t>NOTLAR</w:t>
            </w:r>
          </w:p>
        </w:tc>
        <w:tc>
          <w:tcPr>
            <w:tcW w:w="1310" w:type="dxa"/>
            <w:tcBorders>
              <w:bottom w:val="single" w:sz="4" w:space="0" w:color="auto"/>
            </w:tcBorders>
          </w:tcPr>
          <w:p w:rsidR="00B42608" w:rsidRPr="000F3AC9" w:rsidRDefault="00B42608" w:rsidP="00422561">
            <w:pPr>
              <w:contextualSpacing/>
              <w:jc w:val="center"/>
              <w:rPr>
                <w:rFonts w:eastAsiaTheme="minorHAnsi"/>
                <w:b/>
                <w:lang w:eastAsia="en-US"/>
              </w:rPr>
            </w:pPr>
            <w:r w:rsidRPr="000F3AC9">
              <w:rPr>
                <w:rFonts w:eastAsiaTheme="minorHAnsi"/>
                <w:b/>
                <w:lang w:eastAsia="en-US"/>
              </w:rPr>
              <w:t>KATSAYI</w:t>
            </w:r>
          </w:p>
        </w:tc>
        <w:tc>
          <w:tcPr>
            <w:tcW w:w="2092" w:type="dxa"/>
            <w:tcBorders>
              <w:bottom w:val="single" w:sz="4" w:space="0" w:color="auto"/>
            </w:tcBorders>
          </w:tcPr>
          <w:p w:rsidR="00B42608" w:rsidRPr="000F3AC9" w:rsidRDefault="00B42608" w:rsidP="00422561">
            <w:pPr>
              <w:contextualSpacing/>
              <w:jc w:val="center"/>
              <w:rPr>
                <w:rFonts w:eastAsiaTheme="minorHAnsi"/>
                <w:b/>
                <w:lang w:eastAsia="en-US"/>
              </w:rPr>
            </w:pPr>
            <w:r w:rsidRPr="000F3AC9">
              <w:rPr>
                <w:rFonts w:eastAsiaTheme="minorHAnsi"/>
                <w:b/>
                <w:lang w:eastAsia="en-US"/>
              </w:rPr>
              <w:t>% KARŞILIĞI</w:t>
            </w:r>
          </w:p>
        </w:tc>
      </w:tr>
      <w:tr w:rsidR="00B42608" w:rsidRPr="000F3AC9" w:rsidTr="00422561">
        <w:trPr>
          <w:trHeight w:val="30"/>
        </w:trPr>
        <w:tc>
          <w:tcPr>
            <w:tcW w:w="1271"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A</w:t>
            </w:r>
          </w:p>
        </w:tc>
        <w:tc>
          <w:tcPr>
            <w:tcW w:w="131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4</w:t>
            </w:r>
          </w:p>
        </w:tc>
        <w:tc>
          <w:tcPr>
            <w:tcW w:w="1950" w:type="dxa"/>
            <w:tcBorders>
              <w:right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95-100</w:t>
            </w:r>
          </w:p>
        </w:tc>
        <w:tc>
          <w:tcPr>
            <w:tcW w:w="1276" w:type="dxa"/>
            <w:tcBorders>
              <w:top w:val="single" w:sz="4" w:space="0" w:color="auto"/>
              <w:left w:val="single" w:sz="4" w:space="0" w:color="auto"/>
              <w:bottom w:val="nil"/>
              <w:right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AA</w:t>
            </w:r>
          </w:p>
        </w:tc>
        <w:tc>
          <w:tcPr>
            <w:tcW w:w="1310" w:type="dxa"/>
            <w:tcBorders>
              <w:top w:val="nil"/>
              <w:left w:val="single" w:sz="4" w:space="0" w:color="auto"/>
              <w:bottom w:val="nil"/>
              <w:right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4</w:t>
            </w:r>
          </w:p>
        </w:tc>
        <w:tc>
          <w:tcPr>
            <w:tcW w:w="2092" w:type="dxa"/>
            <w:tcBorders>
              <w:top w:val="single" w:sz="4" w:space="0" w:color="auto"/>
              <w:left w:val="single" w:sz="4" w:space="0" w:color="auto"/>
              <w:bottom w:val="nil"/>
              <w:right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90-100</w:t>
            </w:r>
          </w:p>
        </w:tc>
      </w:tr>
      <w:tr w:rsidR="00B42608" w:rsidRPr="000F3AC9" w:rsidTr="00422561">
        <w:trPr>
          <w:trHeight w:val="30"/>
        </w:trPr>
        <w:tc>
          <w:tcPr>
            <w:tcW w:w="1271" w:type="dxa"/>
          </w:tcPr>
          <w:p w:rsidR="00B42608" w:rsidRPr="000F3AC9" w:rsidRDefault="00B42608" w:rsidP="00422561">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A-</w:t>
            </w:r>
          </w:p>
        </w:tc>
        <w:tc>
          <w:tcPr>
            <w:tcW w:w="131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3,7</w:t>
            </w:r>
          </w:p>
        </w:tc>
        <w:tc>
          <w:tcPr>
            <w:tcW w:w="1950" w:type="dxa"/>
            <w:tcBorders>
              <w:right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90-94</w:t>
            </w:r>
          </w:p>
        </w:tc>
        <w:tc>
          <w:tcPr>
            <w:tcW w:w="1276" w:type="dxa"/>
            <w:tcBorders>
              <w:top w:val="nil"/>
              <w:left w:val="single" w:sz="4" w:space="0" w:color="auto"/>
              <w:bottom w:val="single" w:sz="4" w:space="0" w:color="auto"/>
              <w:right w:val="single" w:sz="4" w:space="0" w:color="auto"/>
            </w:tcBorders>
          </w:tcPr>
          <w:p w:rsidR="00B42608" w:rsidRPr="000F3AC9" w:rsidRDefault="00B42608" w:rsidP="00422561">
            <w:pPr>
              <w:contextualSpacing/>
              <w:rPr>
                <w:rFonts w:eastAsiaTheme="minorHAnsi"/>
                <w:lang w:eastAsia="en-US"/>
              </w:rPr>
            </w:pPr>
          </w:p>
        </w:tc>
        <w:tc>
          <w:tcPr>
            <w:tcW w:w="1310" w:type="dxa"/>
            <w:tcBorders>
              <w:top w:val="nil"/>
              <w:left w:val="single" w:sz="4" w:space="0" w:color="auto"/>
              <w:bottom w:val="single" w:sz="4" w:space="0" w:color="auto"/>
              <w:right w:val="single" w:sz="4" w:space="0" w:color="auto"/>
            </w:tcBorders>
          </w:tcPr>
          <w:p w:rsidR="00B42608" w:rsidRPr="000F3AC9" w:rsidRDefault="00B42608" w:rsidP="00422561">
            <w:pPr>
              <w:contextualSpacing/>
              <w:jc w:val="center"/>
              <w:rPr>
                <w:rFonts w:eastAsiaTheme="minorHAnsi"/>
                <w:lang w:eastAsia="en-US"/>
              </w:rPr>
            </w:pPr>
          </w:p>
        </w:tc>
        <w:tc>
          <w:tcPr>
            <w:tcW w:w="2092" w:type="dxa"/>
            <w:tcBorders>
              <w:top w:val="nil"/>
              <w:left w:val="single" w:sz="4" w:space="0" w:color="auto"/>
              <w:bottom w:val="single" w:sz="4" w:space="0" w:color="auto"/>
              <w:right w:val="single" w:sz="4" w:space="0" w:color="auto"/>
            </w:tcBorders>
          </w:tcPr>
          <w:p w:rsidR="00B42608" w:rsidRPr="000F3AC9" w:rsidRDefault="00B42608" w:rsidP="00422561">
            <w:pPr>
              <w:contextualSpacing/>
              <w:rPr>
                <w:rFonts w:eastAsiaTheme="minorHAnsi"/>
                <w:lang w:eastAsia="en-US"/>
              </w:rPr>
            </w:pPr>
          </w:p>
        </w:tc>
      </w:tr>
      <w:tr w:rsidR="00B42608" w:rsidRPr="000F3AC9" w:rsidTr="00422561">
        <w:trPr>
          <w:trHeight w:val="30"/>
        </w:trPr>
        <w:tc>
          <w:tcPr>
            <w:tcW w:w="1271" w:type="dxa"/>
          </w:tcPr>
          <w:p w:rsidR="00B42608" w:rsidRPr="000F3AC9" w:rsidRDefault="00B42608" w:rsidP="00422561">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B+</w:t>
            </w:r>
          </w:p>
        </w:tc>
        <w:tc>
          <w:tcPr>
            <w:tcW w:w="131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3,4</w:t>
            </w:r>
          </w:p>
        </w:tc>
        <w:tc>
          <w:tcPr>
            <w:tcW w:w="195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85-89</w:t>
            </w:r>
          </w:p>
        </w:tc>
        <w:tc>
          <w:tcPr>
            <w:tcW w:w="1276" w:type="dxa"/>
            <w:tcBorders>
              <w:top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BA</w:t>
            </w:r>
          </w:p>
        </w:tc>
        <w:tc>
          <w:tcPr>
            <w:tcW w:w="1310" w:type="dxa"/>
            <w:tcBorders>
              <w:top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3,5</w:t>
            </w:r>
          </w:p>
        </w:tc>
        <w:tc>
          <w:tcPr>
            <w:tcW w:w="2092" w:type="dxa"/>
            <w:tcBorders>
              <w:top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85-89</w:t>
            </w:r>
          </w:p>
        </w:tc>
      </w:tr>
      <w:tr w:rsidR="00B42608" w:rsidRPr="000F3AC9" w:rsidTr="00422561">
        <w:trPr>
          <w:trHeight w:val="30"/>
        </w:trPr>
        <w:tc>
          <w:tcPr>
            <w:tcW w:w="1271" w:type="dxa"/>
          </w:tcPr>
          <w:p w:rsidR="00B42608" w:rsidRPr="000F3AC9" w:rsidRDefault="00B42608" w:rsidP="00422561">
            <w:pPr>
              <w:contextualSpacing/>
              <w:rPr>
                <w:rFonts w:eastAsiaTheme="minorHAnsi"/>
                <w:lang w:eastAsia="en-US"/>
              </w:rPr>
            </w:pPr>
            <w:r>
              <w:rPr>
                <w:rFonts w:eastAsiaTheme="minorHAnsi"/>
                <w:lang w:eastAsia="en-US"/>
              </w:rPr>
              <w:t xml:space="preserve">       </w:t>
            </w:r>
            <w:r w:rsidRPr="000F3AC9">
              <w:rPr>
                <w:rFonts w:eastAsiaTheme="minorHAnsi"/>
                <w:lang w:eastAsia="en-US"/>
              </w:rPr>
              <w:t>B</w:t>
            </w:r>
          </w:p>
        </w:tc>
        <w:tc>
          <w:tcPr>
            <w:tcW w:w="131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3</w:t>
            </w:r>
          </w:p>
        </w:tc>
        <w:tc>
          <w:tcPr>
            <w:tcW w:w="195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80-84</w:t>
            </w:r>
          </w:p>
        </w:tc>
        <w:tc>
          <w:tcPr>
            <w:tcW w:w="1276" w:type="dxa"/>
            <w:tcBorders>
              <w:bottom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BB</w:t>
            </w:r>
          </w:p>
        </w:tc>
        <w:tc>
          <w:tcPr>
            <w:tcW w:w="1310" w:type="dxa"/>
            <w:tcBorders>
              <w:bottom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3</w:t>
            </w:r>
          </w:p>
        </w:tc>
        <w:tc>
          <w:tcPr>
            <w:tcW w:w="2092" w:type="dxa"/>
            <w:tcBorders>
              <w:bottom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80-84</w:t>
            </w:r>
          </w:p>
        </w:tc>
      </w:tr>
      <w:tr w:rsidR="00B42608" w:rsidRPr="000F3AC9" w:rsidTr="00422561">
        <w:trPr>
          <w:trHeight w:val="30"/>
        </w:trPr>
        <w:tc>
          <w:tcPr>
            <w:tcW w:w="1271" w:type="dxa"/>
          </w:tcPr>
          <w:p w:rsidR="00B42608" w:rsidRPr="000F3AC9" w:rsidRDefault="00B42608" w:rsidP="00422561">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B-</w:t>
            </w:r>
          </w:p>
        </w:tc>
        <w:tc>
          <w:tcPr>
            <w:tcW w:w="131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2,7</w:t>
            </w:r>
          </w:p>
        </w:tc>
        <w:tc>
          <w:tcPr>
            <w:tcW w:w="1950" w:type="dxa"/>
            <w:tcBorders>
              <w:right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77-79</w:t>
            </w:r>
          </w:p>
        </w:tc>
        <w:tc>
          <w:tcPr>
            <w:tcW w:w="1276" w:type="dxa"/>
            <w:tcBorders>
              <w:top w:val="single" w:sz="4" w:space="0" w:color="auto"/>
              <w:left w:val="single" w:sz="4" w:space="0" w:color="auto"/>
              <w:bottom w:val="nil"/>
              <w:right w:val="single" w:sz="4" w:space="0" w:color="auto"/>
            </w:tcBorders>
          </w:tcPr>
          <w:p w:rsidR="00B42608" w:rsidRPr="000F3AC9" w:rsidRDefault="00B42608" w:rsidP="00422561">
            <w:pPr>
              <w:contextualSpacing/>
              <w:jc w:val="center"/>
              <w:rPr>
                <w:rFonts w:eastAsiaTheme="minorHAnsi"/>
                <w:lang w:eastAsia="en-US"/>
              </w:rPr>
            </w:pPr>
          </w:p>
        </w:tc>
        <w:tc>
          <w:tcPr>
            <w:tcW w:w="1310" w:type="dxa"/>
            <w:tcBorders>
              <w:top w:val="single" w:sz="4" w:space="0" w:color="auto"/>
              <w:left w:val="single" w:sz="4" w:space="0" w:color="auto"/>
              <w:bottom w:val="nil"/>
              <w:right w:val="single" w:sz="4" w:space="0" w:color="auto"/>
            </w:tcBorders>
          </w:tcPr>
          <w:p w:rsidR="00B42608" w:rsidRPr="000F3AC9" w:rsidRDefault="00B42608" w:rsidP="00422561">
            <w:pPr>
              <w:contextualSpacing/>
              <w:jc w:val="center"/>
              <w:rPr>
                <w:rFonts w:eastAsiaTheme="minorHAnsi"/>
                <w:lang w:eastAsia="en-US"/>
              </w:rPr>
            </w:pPr>
          </w:p>
        </w:tc>
        <w:tc>
          <w:tcPr>
            <w:tcW w:w="2092" w:type="dxa"/>
            <w:tcBorders>
              <w:top w:val="single" w:sz="4" w:space="0" w:color="auto"/>
              <w:left w:val="single" w:sz="4" w:space="0" w:color="auto"/>
              <w:bottom w:val="nil"/>
              <w:right w:val="single" w:sz="4" w:space="0" w:color="auto"/>
            </w:tcBorders>
          </w:tcPr>
          <w:p w:rsidR="00B42608" w:rsidRPr="000F3AC9" w:rsidRDefault="00B42608" w:rsidP="00422561">
            <w:pPr>
              <w:contextualSpacing/>
              <w:jc w:val="center"/>
              <w:rPr>
                <w:rFonts w:eastAsiaTheme="minorHAnsi"/>
                <w:lang w:eastAsia="en-US"/>
              </w:rPr>
            </w:pPr>
          </w:p>
        </w:tc>
      </w:tr>
      <w:tr w:rsidR="00B42608" w:rsidRPr="000F3AC9" w:rsidTr="00422561">
        <w:trPr>
          <w:trHeight w:val="30"/>
        </w:trPr>
        <w:tc>
          <w:tcPr>
            <w:tcW w:w="1271" w:type="dxa"/>
          </w:tcPr>
          <w:p w:rsidR="00B42608" w:rsidRPr="000F3AC9" w:rsidRDefault="00B42608" w:rsidP="00422561">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C+</w:t>
            </w:r>
          </w:p>
        </w:tc>
        <w:tc>
          <w:tcPr>
            <w:tcW w:w="131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2,3</w:t>
            </w:r>
          </w:p>
        </w:tc>
        <w:tc>
          <w:tcPr>
            <w:tcW w:w="1950" w:type="dxa"/>
            <w:tcBorders>
              <w:right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74-76</w:t>
            </w:r>
          </w:p>
        </w:tc>
        <w:tc>
          <w:tcPr>
            <w:tcW w:w="1276" w:type="dxa"/>
            <w:tcBorders>
              <w:top w:val="nil"/>
              <w:left w:val="single" w:sz="4" w:space="0" w:color="auto"/>
              <w:bottom w:val="nil"/>
              <w:right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CB</w:t>
            </w:r>
          </w:p>
        </w:tc>
        <w:tc>
          <w:tcPr>
            <w:tcW w:w="1310" w:type="dxa"/>
            <w:tcBorders>
              <w:top w:val="nil"/>
              <w:left w:val="single" w:sz="4" w:space="0" w:color="auto"/>
              <w:bottom w:val="nil"/>
              <w:right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2,5</w:t>
            </w:r>
          </w:p>
        </w:tc>
        <w:tc>
          <w:tcPr>
            <w:tcW w:w="2092" w:type="dxa"/>
            <w:tcBorders>
              <w:top w:val="nil"/>
              <w:left w:val="single" w:sz="4" w:space="0" w:color="auto"/>
              <w:bottom w:val="nil"/>
              <w:right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75-79</w:t>
            </w:r>
          </w:p>
        </w:tc>
      </w:tr>
      <w:tr w:rsidR="00B42608" w:rsidRPr="000F3AC9" w:rsidTr="00422561">
        <w:trPr>
          <w:trHeight w:val="30"/>
        </w:trPr>
        <w:tc>
          <w:tcPr>
            <w:tcW w:w="1271" w:type="dxa"/>
          </w:tcPr>
          <w:p w:rsidR="00B42608" w:rsidRPr="000F3AC9" w:rsidRDefault="00B42608" w:rsidP="00422561">
            <w:pPr>
              <w:contextualSpacing/>
              <w:rPr>
                <w:rFonts w:eastAsiaTheme="minorHAnsi"/>
                <w:lang w:eastAsia="en-US"/>
              </w:rPr>
            </w:pPr>
            <w:r>
              <w:rPr>
                <w:rFonts w:eastAsiaTheme="minorHAnsi"/>
                <w:lang w:eastAsia="en-US"/>
              </w:rPr>
              <w:t xml:space="preserve">       </w:t>
            </w:r>
            <w:r w:rsidRPr="000F3AC9">
              <w:rPr>
                <w:rFonts w:eastAsiaTheme="minorHAnsi"/>
                <w:lang w:eastAsia="en-US"/>
              </w:rPr>
              <w:t>C</w:t>
            </w:r>
          </w:p>
        </w:tc>
        <w:tc>
          <w:tcPr>
            <w:tcW w:w="131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2</w:t>
            </w:r>
          </w:p>
        </w:tc>
        <w:tc>
          <w:tcPr>
            <w:tcW w:w="1950" w:type="dxa"/>
            <w:tcBorders>
              <w:right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70-73</w:t>
            </w:r>
          </w:p>
        </w:tc>
        <w:tc>
          <w:tcPr>
            <w:tcW w:w="1276" w:type="dxa"/>
            <w:tcBorders>
              <w:top w:val="nil"/>
              <w:left w:val="single" w:sz="4" w:space="0" w:color="auto"/>
              <w:bottom w:val="single" w:sz="4" w:space="0" w:color="auto"/>
              <w:right w:val="single" w:sz="4" w:space="0" w:color="auto"/>
            </w:tcBorders>
          </w:tcPr>
          <w:p w:rsidR="00B42608" w:rsidRPr="000F3AC9" w:rsidRDefault="00B42608" w:rsidP="00422561">
            <w:pPr>
              <w:contextualSpacing/>
              <w:jc w:val="center"/>
              <w:rPr>
                <w:rFonts w:eastAsiaTheme="minorHAnsi"/>
                <w:lang w:eastAsia="en-US"/>
              </w:rPr>
            </w:pPr>
          </w:p>
        </w:tc>
        <w:tc>
          <w:tcPr>
            <w:tcW w:w="1310" w:type="dxa"/>
            <w:tcBorders>
              <w:top w:val="nil"/>
              <w:left w:val="single" w:sz="4" w:space="0" w:color="auto"/>
              <w:bottom w:val="single" w:sz="4" w:space="0" w:color="auto"/>
              <w:right w:val="single" w:sz="4" w:space="0" w:color="auto"/>
            </w:tcBorders>
          </w:tcPr>
          <w:p w:rsidR="00B42608" w:rsidRPr="000F3AC9" w:rsidRDefault="00B42608" w:rsidP="00422561">
            <w:pPr>
              <w:contextualSpacing/>
              <w:jc w:val="center"/>
              <w:rPr>
                <w:rFonts w:eastAsiaTheme="minorHAnsi"/>
                <w:lang w:eastAsia="en-US"/>
              </w:rPr>
            </w:pPr>
          </w:p>
        </w:tc>
        <w:tc>
          <w:tcPr>
            <w:tcW w:w="2092" w:type="dxa"/>
            <w:tcBorders>
              <w:top w:val="nil"/>
              <w:left w:val="single" w:sz="4" w:space="0" w:color="auto"/>
              <w:bottom w:val="single" w:sz="4" w:space="0" w:color="auto"/>
              <w:right w:val="single" w:sz="4" w:space="0" w:color="auto"/>
            </w:tcBorders>
          </w:tcPr>
          <w:p w:rsidR="00B42608" w:rsidRPr="000F3AC9" w:rsidRDefault="00B42608" w:rsidP="00422561">
            <w:pPr>
              <w:contextualSpacing/>
              <w:jc w:val="center"/>
              <w:rPr>
                <w:rFonts w:eastAsiaTheme="minorHAnsi"/>
                <w:lang w:eastAsia="en-US"/>
              </w:rPr>
            </w:pPr>
          </w:p>
        </w:tc>
      </w:tr>
      <w:tr w:rsidR="00B42608" w:rsidRPr="000F3AC9" w:rsidTr="00422561">
        <w:trPr>
          <w:trHeight w:val="30"/>
        </w:trPr>
        <w:tc>
          <w:tcPr>
            <w:tcW w:w="1271"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C-</w:t>
            </w:r>
          </w:p>
        </w:tc>
        <w:tc>
          <w:tcPr>
            <w:tcW w:w="131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1,7</w:t>
            </w:r>
          </w:p>
        </w:tc>
        <w:tc>
          <w:tcPr>
            <w:tcW w:w="195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65-69</w:t>
            </w:r>
          </w:p>
        </w:tc>
        <w:tc>
          <w:tcPr>
            <w:tcW w:w="1276" w:type="dxa"/>
            <w:tcBorders>
              <w:top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CC</w:t>
            </w:r>
          </w:p>
        </w:tc>
        <w:tc>
          <w:tcPr>
            <w:tcW w:w="1310" w:type="dxa"/>
            <w:tcBorders>
              <w:top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2</w:t>
            </w:r>
          </w:p>
        </w:tc>
        <w:tc>
          <w:tcPr>
            <w:tcW w:w="2092" w:type="dxa"/>
            <w:tcBorders>
              <w:top w:val="single" w:sz="4" w:space="0" w:color="auto"/>
            </w:tcBorders>
          </w:tcPr>
          <w:p w:rsidR="00B42608" w:rsidRPr="000F3AC9" w:rsidRDefault="00B42608" w:rsidP="00422561">
            <w:pPr>
              <w:contextualSpacing/>
              <w:jc w:val="center"/>
              <w:rPr>
                <w:rFonts w:eastAsiaTheme="minorHAnsi"/>
                <w:lang w:eastAsia="en-US"/>
              </w:rPr>
            </w:pPr>
            <w:r w:rsidRPr="000F3AC9">
              <w:rPr>
                <w:rFonts w:eastAsiaTheme="minorHAnsi"/>
                <w:lang w:eastAsia="en-US"/>
              </w:rPr>
              <w:t>70-74</w:t>
            </w:r>
          </w:p>
        </w:tc>
      </w:tr>
      <w:tr w:rsidR="00B42608" w:rsidRPr="000F3AC9" w:rsidTr="00422561">
        <w:trPr>
          <w:trHeight w:val="30"/>
        </w:trPr>
        <w:tc>
          <w:tcPr>
            <w:tcW w:w="1271" w:type="dxa"/>
          </w:tcPr>
          <w:p w:rsidR="00B42608" w:rsidRPr="000F3AC9" w:rsidRDefault="00B42608" w:rsidP="00422561">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D+</w:t>
            </w:r>
          </w:p>
        </w:tc>
        <w:tc>
          <w:tcPr>
            <w:tcW w:w="131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1,5</w:t>
            </w:r>
          </w:p>
        </w:tc>
        <w:tc>
          <w:tcPr>
            <w:tcW w:w="195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60-64</w:t>
            </w:r>
          </w:p>
        </w:tc>
        <w:tc>
          <w:tcPr>
            <w:tcW w:w="1276"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DC</w:t>
            </w:r>
          </w:p>
        </w:tc>
        <w:tc>
          <w:tcPr>
            <w:tcW w:w="131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1,5</w:t>
            </w:r>
          </w:p>
        </w:tc>
        <w:tc>
          <w:tcPr>
            <w:tcW w:w="2092"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65-69</w:t>
            </w:r>
          </w:p>
        </w:tc>
      </w:tr>
      <w:tr w:rsidR="00B42608" w:rsidRPr="000F3AC9" w:rsidTr="00422561">
        <w:trPr>
          <w:trHeight w:val="30"/>
        </w:trPr>
        <w:tc>
          <w:tcPr>
            <w:tcW w:w="1271" w:type="dxa"/>
          </w:tcPr>
          <w:p w:rsidR="00B42608" w:rsidRPr="000F3AC9" w:rsidRDefault="00B42608" w:rsidP="00422561">
            <w:pPr>
              <w:contextualSpacing/>
              <w:rPr>
                <w:rFonts w:eastAsiaTheme="minorHAnsi"/>
                <w:lang w:eastAsia="en-US"/>
              </w:rPr>
            </w:pPr>
            <w:r>
              <w:rPr>
                <w:rFonts w:eastAsiaTheme="minorHAnsi"/>
                <w:lang w:eastAsia="en-US"/>
              </w:rPr>
              <w:t xml:space="preserve">       </w:t>
            </w:r>
            <w:r w:rsidRPr="000F3AC9">
              <w:rPr>
                <w:rFonts w:eastAsiaTheme="minorHAnsi"/>
                <w:lang w:eastAsia="en-US"/>
              </w:rPr>
              <w:t>D</w:t>
            </w:r>
          </w:p>
        </w:tc>
        <w:tc>
          <w:tcPr>
            <w:tcW w:w="131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1</w:t>
            </w:r>
          </w:p>
        </w:tc>
        <w:tc>
          <w:tcPr>
            <w:tcW w:w="195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55-59</w:t>
            </w:r>
          </w:p>
        </w:tc>
        <w:tc>
          <w:tcPr>
            <w:tcW w:w="1276"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DD</w:t>
            </w:r>
          </w:p>
        </w:tc>
        <w:tc>
          <w:tcPr>
            <w:tcW w:w="131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1</w:t>
            </w:r>
          </w:p>
        </w:tc>
        <w:tc>
          <w:tcPr>
            <w:tcW w:w="2092"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60-64</w:t>
            </w:r>
          </w:p>
        </w:tc>
      </w:tr>
      <w:tr w:rsidR="00B42608" w:rsidRPr="000F3AC9" w:rsidTr="00422561">
        <w:trPr>
          <w:trHeight w:val="30"/>
        </w:trPr>
        <w:tc>
          <w:tcPr>
            <w:tcW w:w="1271" w:type="dxa"/>
          </w:tcPr>
          <w:p w:rsidR="00B42608" w:rsidRPr="000F3AC9" w:rsidRDefault="00B42608" w:rsidP="00422561">
            <w:pPr>
              <w:contextualSpacing/>
              <w:rPr>
                <w:rFonts w:eastAsiaTheme="minorHAnsi"/>
                <w:lang w:eastAsia="en-US"/>
              </w:rPr>
            </w:pPr>
            <w:r>
              <w:rPr>
                <w:rFonts w:eastAsiaTheme="minorHAnsi"/>
                <w:lang w:eastAsia="en-US"/>
              </w:rPr>
              <w:t xml:space="preserve">       </w:t>
            </w:r>
            <w:r w:rsidRPr="000F3AC9">
              <w:rPr>
                <w:rFonts w:eastAsiaTheme="minorHAnsi"/>
                <w:lang w:eastAsia="en-US"/>
              </w:rPr>
              <w:t>F</w:t>
            </w:r>
          </w:p>
        </w:tc>
        <w:tc>
          <w:tcPr>
            <w:tcW w:w="131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0</w:t>
            </w:r>
          </w:p>
        </w:tc>
        <w:tc>
          <w:tcPr>
            <w:tcW w:w="195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0-54</w:t>
            </w:r>
          </w:p>
        </w:tc>
        <w:tc>
          <w:tcPr>
            <w:tcW w:w="1276"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FF</w:t>
            </w:r>
          </w:p>
        </w:tc>
        <w:tc>
          <w:tcPr>
            <w:tcW w:w="1310"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0</w:t>
            </w:r>
          </w:p>
        </w:tc>
        <w:tc>
          <w:tcPr>
            <w:tcW w:w="2092" w:type="dxa"/>
          </w:tcPr>
          <w:p w:rsidR="00B42608" w:rsidRPr="000F3AC9" w:rsidRDefault="00B42608" w:rsidP="00422561">
            <w:pPr>
              <w:contextualSpacing/>
              <w:jc w:val="center"/>
              <w:rPr>
                <w:rFonts w:eastAsiaTheme="minorHAnsi"/>
                <w:lang w:eastAsia="en-US"/>
              </w:rPr>
            </w:pPr>
            <w:r w:rsidRPr="000F3AC9">
              <w:rPr>
                <w:rFonts w:eastAsiaTheme="minorHAnsi"/>
                <w:lang w:eastAsia="en-US"/>
              </w:rPr>
              <w:t>0-54</w:t>
            </w:r>
          </w:p>
        </w:tc>
      </w:tr>
    </w:tbl>
    <w:p w:rsidR="00B42608" w:rsidRDefault="00B42608" w:rsidP="00B42608">
      <w:pPr>
        <w:ind w:right="-159"/>
        <w:jc w:val="both"/>
        <w:rPr>
          <w:b/>
        </w:rPr>
      </w:pPr>
    </w:p>
    <w:p w:rsidR="00B42608" w:rsidRDefault="00B42608" w:rsidP="00B42608">
      <w:pPr>
        <w:ind w:right="-159" w:firstLine="708"/>
        <w:jc w:val="both"/>
        <w:rPr>
          <w:rFonts w:eastAsia="Calibri"/>
          <w:lang w:eastAsia="en-US"/>
        </w:rPr>
      </w:pPr>
    </w:p>
    <w:p w:rsidR="00B42608" w:rsidRDefault="00B42608" w:rsidP="00B42608">
      <w:pPr>
        <w:tabs>
          <w:tab w:val="left" w:pos="426"/>
        </w:tabs>
        <w:autoSpaceDE w:val="0"/>
        <w:autoSpaceDN w:val="0"/>
        <w:adjustRightInd w:val="0"/>
        <w:jc w:val="both"/>
      </w:pPr>
      <w:r>
        <w:rPr>
          <w:b/>
        </w:rPr>
        <w:tab/>
      </w:r>
      <w:r>
        <w:rPr>
          <w:b/>
        </w:rPr>
        <w:tab/>
      </w:r>
      <w:r w:rsidRPr="00C74441">
        <w:rPr>
          <w:b/>
        </w:rPr>
        <w:t>KARAR NO: 2016/5</w:t>
      </w:r>
      <w:r>
        <w:rPr>
          <w:b/>
        </w:rPr>
        <w:t>8</w:t>
      </w:r>
      <w:r w:rsidRPr="00C74441">
        <w:rPr>
          <w:b/>
        </w:rPr>
        <w:t xml:space="preserve"> </w:t>
      </w:r>
      <w:r w:rsidRPr="00050DA8">
        <w:t>–</w:t>
      </w:r>
      <w:r>
        <w:t xml:space="preserve"> 11/05/2016 tarihli ve 2016/19 sayılı Senato Kararı ile oluşturulan Üniversitemiz Yükseköğretim Kalite Komisyonu Üyelerinin aşağıdaki şekilde güncellenmesinin kabulüne oy birliği ile karar verildi.</w:t>
      </w:r>
    </w:p>
    <w:p w:rsidR="00B42608" w:rsidRDefault="00B42608" w:rsidP="00B42608">
      <w:pPr>
        <w:ind w:firstLine="708"/>
        <w:jc w:val="both"/>
      </w:pPr>
      <w:r>
        <w:t xml:space="preserve">  </w:t>
      </w:r>
    </w:p>
    <w:p w:rsidR="00B42608" w:rsidRDefault="00B42608" w:rsidP="00B42608">
      <w:pPr>
        <w:pStyle w:val="ListeParagraf"/>
        <w:numPr>
          <w:ilvl w:val="0"/>
          <w:numId w:val="3"/>
        </w:numPr>
        <w:tabs>
          <w:tab w:val="left" w:pos="426"/>
        </w:tabs>
        <w:autoSpaceDE w:val="0"/>
        <w:adjustRightInd w:val="0"/>
        <w:jc w:val="both"/>
      </w:pPr>
      <w:r>
        <w:t xml:space="preserve">Prof. Dr. Mehmet BARCA </w:t>
      </w:r>
      <w:r>
        <w:tab/>
      </w:r>
      <w:r>
        <w:tab/>
        <w:t xml:space="preserve">(Rektör-Başkan) </w:t>
      </w:r>
    </w:p>
    <w:p w:rsidR="00B42608" w:rsidRDefault="00B42608" w:rsidP="00B42608">
      <w:pPr>
        <w:pStyle w:val="ListeParagraf"/>
        <w:numPr>
          <w:ilvl w:val="0"/>
          <w:numId w:val="3"/>
        </w:numPr>
      </w:pPr>
      <w:r>
        <w:t>Saim DURMUŞ</w:t>
      </w:r>
      <w:r>
        <w:tab/>
      </w:r>
      <w:r>
        <w:tab/>
      </w:r>
      <w:r>
        <w:tab/>
        <w:t>(Genel Sekreter-Üye)</w:t>
      </w:r>
    </w:p>
    <w:p w:rsidR="00B42608" w:rsidRDefault="00B42608" w:rsidP="00B42608">
      <w:pPr>
        <w:pStyle w:val="ListeParagraf"/>
        <w:numPr>
          <w:ilvl w:val="0"/>
          <w:numId w:val="3"/>
        </w:numPr>
      </w:pPr>
      <w:r w:rsidRPr="00941CEF">
        <w:t>Prof. Dr. Latif TOKAT</w:t>
      </w:r>
      <w:r>
        <w:tab/>
      </w:r>
      <w:r>
        <w:tab/>
        <w:t>(Dini İlimler Fak. Öğretim Üyesi-Üye)</w:t>
      </w:r>
    </w:p>
    <w:p w:rsidR="00B42608" w:rsidRDefault="00B42608" w:rsidP="00B42608">
      <w:pPr>
        <w:pStyle w:val="ListeParagraf"/>
        <w:numPr>
          <w:ilvl w:val="0"/>
          <w:numId w:val="3"/>
        </w:numPr>
      </w:pPr>
      <w:r w:rsidRPr="00941CEF">
        <w:t>Doç. Dr. Mahmut YAVAŞİ</w:t>
      </w:r>
      <w:r>
        <w:tab/>
      </w:r>
      <w:r>
        <w:tab/>
        <w:t>(Hukuk Fak. Öğretim Üyesi-Üye)</w:t>
      </w:r>
    </w:p>
    <w:p w:rsidR="00B42608" w:rsidRDefault="00B42608" w:rsidP="00B42608">
      <w:pPr>
        <w:pStyle w:val="ListeParagraf"/>
        <w:numPr>
          <w:ilvl w:val="0"/>
          <w:numId w:val="3"/>
        </w:numPr>
      </w:pPr>
      <w:r w:rsidRPr="00941CEF">
        <w:t>Doç. Dr. Ali Osman KURT</w:t>
      </w:r>
      <w:r>
        <w:tab/>
      </w:r>
      <w:r>
        <w:tab/>
        <w:t>(Dini İlimler Fak. Öğretim Üyesi-Üye)</w:t>
      </w:r>
    </w:p>
    <w:p w:rsidR="00B42608" w:rsidRDefault="00B42608" w:rsidP="00B42608">
      <w:pPr>
        <w:pStyle w:val="ListeParagraf"/>
        <w:numPr>
          <w:ilvl w:val="0"/>
          <w:numId w:val="3"/>
        </w:numPr>
      </w:pPr>
      <w:r w:rsidRPr="00941CEF">
        <w:t>Yrd. Doç. Dr. Senem ERTAN</w:t>
      </w:r>
      <w:r>
        <w:tab/>
        <w:t>(Siyasal Bilgiler Fak. Öğretim Üyesi-Üye)</w:t>
      </w:r>
    </w:p>
    <w:p w:rsidR="00B42608" w:rsidRDefault="00B42608" w:rsidP="00B42608">
      <w:pPr>
        <w:pStyle w:val="ListeParagraf"/>
        <w:numPr>
          <w:ilvl w:val="0"/>
          <w:numId w:val="3"/>
        </w:numPr>
      </w:pPr>
      <w:r w:rsidRPr="00941CEF">
        <w:t>Yrd</w:t>
      </w:r>
      <w:r>
        <w:t>.</w:t>
      </w:r>
      <w:r w:rsidRPr="00941CEF">
        <w:t xml:space="preserve"> Doç. Dr. Aslı GÜNAY</w:t>
      </w:r>
      <w:r>
        <w:tab/>
      </w:r>
      <w:r>
        <w:tab/>
        <w:t>(Siyasal Bilgiler Fak. Öğretim Üyesi-Üye)</w:t>
      </w:r>
    </w:p>
    <w:p w:rsidR="00B42608" w:rsidRDefault="00B42608" w:rsidP="00B42608">
      <w:pPr>
        <w:pStyle w:val="ListeParagraf"/>
        <w:numPr>
          <w:ilvl w:val="0"/>
          <w:numId w:val="3"/>
        </w:numPr>
      </w:pPr>
      <w:r w:rsidRPr="00941CEF">
        <w:t>Yrd. Doç. Dr. Armağan ERDOĞAN</w:t>
      </w:r>
      <w:r>
        <w:tab/>
        <w:t>(</w:t>
      </w:r>
      <w:r w:rsidRPr="00941CEF">
        <w:t>Yabancı Diller Fakültesi</w:t>
      </w:r>
      <w:r>
        <w:t xml:space="preserve"> Öğretim Üyesi-Üye)</w:t>
      </w:r>
    </w:p>
    <w:p w:rsidR="00B42608" w:rsidRDefault="00B42608" w:rsidP="00B42608">
      <w:pPr>
        <w:pStyle w:val="ListeParagraf"/>
        <w:numPr>
          <w:ilvl w:val="0"/>
          <w:numId w:val="3"/>
        </w:numPr>
      </w:pPr>
      <w:r w:rsidRPr="00941CEF">
        <w:t>Yrd. Doç. Dr. Nevfel BOZ</w:t>
      </w:r>
      <w:r>
        <w:tab/>
      </w:r>
      <w:r>
        <w:tab/>
        <w:t>(</w:t>
      </w:r>
      <w:r w:rsidRPr="00941CEF">
        <w:t>Sos</w:t>
      </w:r>
      <w:r>
        <w:t>yal ve Beşeri Bilimler Fak. Öğr. Üyesi-Üye)</w:t>
      </w:r>
    </w:p>
    <w:p w:rsidR="00B42608" w:rsidRDefault="00B42608" w:rsidP="00B42608">
      <w:pPr>
        <w:pStyle w:val="ListeParagraf"/>
        <w:numPr>
          <w:ilvl w:val="0"/>
          <w:numId w:val="3"/>
        </w:numPr>
      </w:pPr>
      <w:r>
        <w:t xml:space="preserve">Öğr. Gör. </w:t>
      </w:r>
      <w:r w:rsidRPr="00941CEF">
        <w:t>Seval YAMAN</w:t>
      </w:r>
      <w:r>
        <w:tab/>
      </w:r>
      <w:r>
        <w:tab/>
        <w:t>(Siyasal Bilgiler Fak. Öğretim Görevlisi-Üye)</w:t>
      </w:r>
    </w:p>
    <w:p w:rsidR="00B42608" w:rsidRDefault="00B42608" w:rsidP="00B42608">
      <w:pPr>
        <w:pStyle w:val="ListeParagraf"/>
        <w:numPr>
          <w:ilvl w:val="0"/>
          <w:numId w:val="3"/>
        </w:numPr>
      </w:pPr>
      <w:r>
        <w:t xml:space="preserve">Arş. Gör. </w:t>
      </w:r>
      <w:r w:rsidRPr="00941CEF">
        <w:t>Erman BENLİ</w:t>
      </w:r>
      <w:r>
        <w:tab/>
      </w:r>
      <w:r>
        <w:tab/>
        <w:t>(</w:t>
      </w:r>
      <w:r w:rsidRPr="00941CEF">
        <w:t>Hukuk Fakültesi</w:t>
      </w:r>
      <w:r>
        <w:t xml:space="preserve"> Araştırma Görevlisi-Üye)</w:t>
      </w:r>
    </w:p>
    <w:p w:rsidR="00B42608" w:rsidRDefault="00B42608" w:rsidP="00B42608">
      <w:pPr>
        <w:pStyle w:val="ListeParagraf"/>
        <w:numPr>
          <w:ilvl w:val="0"/>
          <w:numId w:val="3"/>
        </w:numPr>
      </w:pPr>
      <w:r>
        <w:t xml:space="preserve">Okt. </w:t>
      </w:r>
      <w:r w:rsidRPr="00941CEF">
        <w:t>Özge DERETARLASI</w:t>
      </w:r>
      <w:r>
        <w:tab/>
      </w:r>
      <w:r>
        <w:tab/>
        <w:t>(</w:t>
      </w:r>
      <w:r w:rsidRPr="00941CEF">
        <w:t>Rektörlük</w:t>
      </w:r>
      <w:r>
        <w:t xml:space="preserve"> Okutmanı-Üye)</w:t>
      </w:r>
    </w:p>
    <w:p w:rsidR="00B42608" w:rsidRDefault="00B42608" w:rsidP="00B42608">
      <w:pPr>
        <w:pStyle w:val="ListeParagraf"/>
        <w:numPr>
          <w:ilvl w:val="0"/>
          <w:numId w:val="3"/>
        </w:numPr>
        <w:tabs>
          <w:tab w:val="left" w:pos="426"/>
        </w:tabs>
        <w:autoSpaceDE w:val="0"/>
        <w:adjustRightInd w:val="0"/>
        <w:jc w:val="both"/>
      </w:pPr>
      <w:r>
        <w:t>Bahattin ALBAS</w:t>
      </w:r>
      <w:r>
        <w:tab/>
      </w:r>
      <w:r>
        <w:tab/>
      </w:r>
      <w:r>
        <w:tab/>
        <w:t>(Strateji Geliştirme Daire Başkanı V. -Üye)</w:t>
      </w:r>
    </w:p>
    <w:p w:rsidR="00B42608" w:rsidRDefault="00B42608" w:rsidP="00B42608">
      <w:pPr>
        <w:pStyle w:val="ListeParagraf"/>
        <w:numPr>
          <w:ilvl w:val="0"/>
          <w:numId w:val="3"/>
        </w:numPr>
      </w:pPr>
      <w:r>
        <w:t>Raziye Naz TÜRKELİ</w:t>
      </w:r>
      <w:r>
        <w:tab/>
      </w:r>
      <w:r>
        <w:tab/>
        <w:t>(Mali Hizmetler Uzman Yardımcısı-Üye)</w:t>
      </w:r>
    </w:p>
    <w:p w:rsidR="00B42608" w:rsidRDefault="00B42608" w:rsidP="00B42608">
      <w:pPr>
        <w:pStyle w:val="ListeParagraf"/>
        <w:tabs>
          <w:tab w:val="left" w:pos="426"/>
        </w:tabs>
        <w:autoSpaceDE w:val="0"/>
        <w:adjustRightInd w:val="0"/>
        <w:jc w:val="both"/>
      </w:pPr>
    </w:p>
    <w:p w:rsidR="00B42608" w:rsidRDefault="00B42608" w:rsidP="00B42608">
      <w:pPr>
        <w:ind w:right="-159" w:firstLine="708"/>
        <w:jc w:val="both"/>
        <w:rPr>
          <w:b/>
        </w:rPr>
      </w:pPr>
    </w:p>
    <w:p w:rsidR="00B42608" w:rsidRDefault="00B42608" w:rsidP="00B42608">
      <w:pPr>
        <w:ind w:right="-159" w:firstLine="708"/>
        <w:jc w:val="both"/>
        <w:rPr>
          <w:b/>
        </w:rPr>
      </w:pPr>
    </w:p>
    <w:p w:rsidR="00B42608" w:rsidRDefault="00B42608" w:rsidP="00B42608">
      <w:pPr>
        <w:ind w:right="-159" w:firstLine="708"/>
        <w:jc w:val="both"/>
        <w:rPr>
          <w:b/>
        </w:rPr>
      </w:pPr>
    </w:p>
    <w:p w:rsidR="00B42608" w:rsidRDefault="00B42608" w:rsidP="00B42608">
      <w:pPr>
        <w:ind w:right="-159" w:firstLine="708"/>
        <w:jc w:val="both"/>
        <w:rPr>
          <w:b/>
        </w:rPr>
      </w:pPr>
    </w:p>
    <w:p w:rsidR="00B42608" w:rsidRDefault="00B42608" w:rsidP="00B42608">
      <w:pPr>
        <w:ind w:right="-159" w:firstLine="708"/>
        <w:jc w:val="both"/>
        <w:rPr>
          <w:b/>
        </w:rPr>
      </w:pPr>
    </w:p>
    <w:p w:rsidR="00B42608" w:rsidRDefault="00B42608" w:rsidP="00B42608">
      <w:pPr>
        <w:ind w:right="-159" w:firstLine="708"/>
        <w:jc w:val="both"/>
        <w:rPr>
          <w:b/>
        </w:rPr>
      </w:pPr>
    </w:p>
    <w:p w:rsidR="00B42608" w:rsidRDefault="00B42608" w:rsidP="00B42608">
      <w:pPr>
        <w:ind w:right="-159"/>
        <w:jc w:val="both"/>
        <w:rPr>
          <w:b/>
        </w:rPr>
      </w:pPr>
    </w:p>
    <w:p w:rsidR="00B42608" w:rsidRDefault="00B42608" w:rsidP="00B42608">
      <w:pPr>
        <w:ind w:right="-2" w:firstLine="708"/>
        <w:jc w:val="both"/>
      </w:pPr>
      <w:r w:rsidRPr="00C74441">
        <w:rPr>
          <w:b/>
        </w:rPr>
        <w:lastRenderedPageBreak/>
        <w:t>KARAR NO: 2016/5</w:t>
      </w:r>
      <w:r>
        <w:rPr>
          <w:b/>
        </w:rPr>
        <w:t>9</w:t>
      </w:r>
      <w:r w:rsidRPr="00C74441">
        <w:rPr>
          <w:b/>
        </w:rPr>
        <w:t xml:space="preserve"> </w:t>
      </w:r>
      <w:r w:rsidRPr="00050DA8">
        <w:t>–</w:t>
      </w:r>
      <w:r>
        <w:t xml:space="preserve"> </w:t>
      </w:r>
      <w:r w:rsidRPr="000F17A6">
        <w:t xml:space="preserve">Üniversitemiz </w:t>
      </w:r>
      <w:r>
        <w:t>bünyesinde</w:t>
      </w:r>
      <w:r w:rsidRPr="000F17A6">
        <w:t xml:space="preserve"> “Ankara Sosyal Bilimler Üniversitesi </w:t>
      </w:r>
      <w:r>
        <w:rPr>
          <w:bCs/>
        </w:rPr>
        <w:t xml:space="preserve">Ahmet ÖZSOY Demokrasi Uygulama ve Araştırma </w:t>
      </w:r>
      <w:r w:rsidRPr="000F17A6">
        <w:rPr>
          <w:bCs/>
        </w:rPr>
        <w:t xml:space="preserve">Merkezi” nin 2547 sayılı </w:t>
      </w:r>
      <w:r>
        <w:rPr>
          <w:bCs/>
        </w:rPr>
        <w:t xml:space="preserve">Kanun’un 7’nci maddesi uyarınca </w:t>
      </w:r>
      <w:r w:rsidRPr="000F17A6">
        <w:rPr>
          <w:bCs/>
        </w:rPr>
        <w:t>kurulması</w:t>
      </w:r>
      <w:r>
        <w:rPr>
          <w:bCs/>
        </w:rPr>
        <w:t xml:space="preserve">na, </w:t>
      </w:r>
      <w:r w:rsidRPr="000F17A6">
        <w:rPr>
          <w:bCs/>
        </w:rPr>
        <w:t>hazır</w:t>
      </w:r>
      <w:r>
        <w:rPr>
          <w:bCs/>
        </w:rPr>
        <w:t>lanan Başvuru Dosyasının EK-1’de yer aldığı şekliyle kabulüne ve konunun</w:t>
      </w:r>
      <w:r w:rsidRPr="000F17A6">
        <w:rPr>
          <w:bCs/>
        </w:rPr>
        <w:t xml:space="preserve"> Yükseköğretim Kurulu Başkanlığına arzına oy birliği ile karar</w:t>
      </w:r>
      <w:r w:rsidRPr="000F17A6">
        <w:t xml:space="preserve"> verildi.</w:t>
      </w:r>
      <w:r w:rsidRPr="000F17A6">
        <w:rPr>
          <w:b/>
          <w:bCs/>
        </w:rPr>
        <w:t xml:space="preserve"> </w:t>
      </w:r>
      <w:r w:rsidRPr="000F17A6">
        <w:rPr>
          <w:bCs/>
        </w:rPr>
        <w:t xml:space="preserve"> </w:t>
      </w:r>
      <w:r w:rsidRPr="000F17A6">
        <w:t xml:space="preserve"> </w:t>
      </w:r>
    </w:p>
    <w:p w:rsidR="00B42608" w:rsidRDefault="00B42608" w:rsidP="00B42608">
      <w:pPr>
        <w:ind w:right="-159" w:firstLine="708"/>
        <w:jc w:val="both"/>
        <w:rPr>
          <w:b/>
        </w:rPr>
      </w:pPr>
    </w:p>
    <w:p w:rsidR="005C6B97" w:rsidRDefault="005C6B97" w:rsidP="005C6B97">
      <w:pPr>
        <w:tabs>
          <w:tab w:val="left" w:pos="-284"/>
          <w:tab w:val="left" w:pos="0"/>
        </w:tabs>
        <w:jc w:val="both"/>
      </w:pPr>
      <w:r>
        <w:rPr>
          <w:b/>
        </w:rPr>
        <w:tab/>
      </w:r>
      <w:r w:rsidRPr="00C74441">
        <w:rPr>
          <w:b/>
        </w:rPr>
        <w:t>KARAR NO: 2016/</w:t>
      </w:r>
      <w:r>
        <w:rPr>
          <w:b/>
        </w:rPr>
        <w:t>60</w:t>
      </w:r>
      <w:r w:rsidRPr="00C74441">
        <w:rPr>
          <w:b/>
        </w:rPr>
        <w:t xml:space="preserve"> </w:t>
      </w:r>
      <w:r w:rsidRPr="00050DA8">
        <w:t>–</w:t>
      </w:r>
      <w:r>
        <w:t xml:space="preserve"> Akademik Teşvik Yönetmeliğinin 4’üncü ve 5’inci maddesine dayanılarak seçilen Akademik Teşvik Komisyonu ve Fakültelerde yeterli öğretim üyesi olmaması sebebiyle oluşturulan Akademik Teşvik Başvuru ve Ön İnceleme Heyetinin aşağıdaki şekilde oluşturulmasının kabulüne oy birliği ile karar verildi.</w:t>
      </w:r>
    </w:p>
    <w:p w:rsidR="005C6B97" w:rsidRDefault="005C6B97" w:rsidP="005C6B97">
      <w:pPr>
        <w:tabs>
          <w:tab w:val="left" w:pos="-284"/>
          <w:tab w:val="left" w:pos="0"/>
        </w:tabs>
      </w:pPr>
    </w:p>
    <w:p w:rsidR="005C6B97" w:rsidRPr="000C2AC4" w:rsidRDefault="005C6B97" w:rsidP="005C6B97">
      <w:pPr>
        <w:tabs>
          <w:tab w:val="left" w:pos="-284"/>
          <w:tab w:val="left" w:pos="0"/>
        </w:tabs>
        <w:rPr>
          <w:b/>
          <w:u w:val="single"/>
        </w:rPr>
      </w:pPr>
      <w:r w:rsidRPr="000C2AC4">
        <w:rPr>
          <w:b/>
          <w:u w:val="single"/>
        </w:rPr>
        <w:t xml:space="preserve">Rektör tarafından önerilen Akademik Teşvik Komisyonu Üyeleri </w:t>
      </w:r>
    </w:p>
    <w:p w:rsidR="005C6B97" w:rsidRDefault="005C6B97" w:rsidP="005C6B97">
      <w:pPr>
        <w:tabs>
          <w:tab w:val="left" w:pos="-284"/>
          <w:tab w:val="left" w:pos="0"/>
        </w:tabs>
      </w:pPr>
      <w:r>
        <w:t>Doçentlik Temel Alanı Filoloji :</w:t>
      </w:r>
    </w:p>
    <w:p w:rsidR="005C6B97" w:rsidRDefault="005C6B97" w:rsidP="005C6B97">
      <w:pPr>
        <w:pStyle w:val="ListeParagraf"/>
        <w:numPr>
          <w:ilvl w:val="0"/>
          <w:numId w:val="8"/>
        </w:numPr>
        <w:tabs>
          <w:tab w:val="left" w:pos="-284"/>
          <w:tab w:val="left" w:pos="0"/>
        </w:tabs>
      </w:pPr>
      <w:r>
        <w:t>Yrd. Doç. Dr. Armağan ERDOĞAN</w:t>
      </w:r>
    </w:p>
    <w:p w:rsidR="005C6B97" w:rsidRDefault="005C6B97" w:rsidP="005C6B97">
      <w:pPr>
        <w:pStyle w:val="ListeParagraf"/>
        <w:numPr>
          <w:ilvl w:val="0"/>
          <w:numId w:val="8"/>
        </w:numPr>
        <w:tabs>
          <w:tab w:val="left" w:pos="-284"/>
          <w:tab w:val="left" w:pos="0"/>
        </w:tabs>
      </w:pPr>
      <w:r>
        <w:t>Yrd. Doç. Dr. Beyazıt Hilmi AKMAN</w:t>
      </w:r>
    </w:p>
    <w:p w:rsidR="005C6B97" w:rsidRDefault="005C6B97" w:rsidP="005C6B97">
      <w:pPr>
        <w:pStyle w:val="ListeParagraf"/>
        <w:numPr>
          <w:ilvl w:val="0"/>
          <w:numId w:val="8"/>
        </w:numPr>
        <w:tabs>
          <w:tab w:val="left" w:pos="-284"/>
          <w:tab w:val="left" w:pos="0"/>
        </w:tabs>
      </w:pPr>
      <w:r>
        <w:t>Yrd. Doç. Dr. Sümeyra DURAN</w:t>
      </w:r>
    </w:p>
    <w:p w:rsidR="005C6B97" w:rsidRDefault="005C6B97" w:rsidP="005C6B97">
      <w:pPr>
        <w:tabs>
          <w:tab w:val="left" w:pos="-284"/>
          <w:tab w:val="left" w:pos="0"/>
        </w:tabs>
      </w:pPr>
      <w:r>
        <w:t>Doçentlik Temel Alanı Hukuk :</w:t>
      </w:r>
    </w:p>
    <w:p w:rsidR="005C6B97" w:rsidRDefault="005C6B97" w:rsidP="005C6B97">
      <w:pPr>
        <w:pStyle w:val="ListeParagraf"/>
        <w:numPr>
          <w:ilvl w:val="0"/>
          <w:numId w:val="8"/>
        </w:numPr>
        <w:tabs>
          <w:tab w:val="left" w:pos="-284"/>
          <w:tab w:val="left" w:pos="0"/>
        </w:tabs>
      </w:pPr>
      <w:r>
        <w:t>Prof. Dr. İbrahim AYDINLI</w:t>
      </w:r>
    </w:p>
    <w:p w:rsidR="005C6B97" w:rsidRDefault="005C6B97" w:rsidP="005C6B97">
      <w:pPr>
        <w:pStyle w:val="ListeParagraf"/>
        <w:numPr>
          <w:ilvl w:val="0"/>
          <w:numId w:val="8"/>
        </w:numPr>
        <w:tabs>
          <w:tab w:val="left" w:pos="-284"/>
          <w:tab w:val="left" w:pos="0"/>
        </w:tabs>
      </w:pPr>
      <w:r>
        <w:t>Doç. Dr. Mahmut YAVAŞİ</w:t>
      </w:r>
    </w:p>
    <w:p w:rsidR="005C6B97" w:rsidRDefault="005C6B97" w:rsidP="005C6B97">
      <w:pPr>
        <w:tabs>
          <w:tab w:val="left" w:pos="-284"/>
          <w:tab w:val="left" w:pos="0"/>
        </w:tabs>
      </w:pPr>
      <w:r>
        <w:t>Doçentlik Temel Alanı İlahiyat :</w:t>
      </w:r>
    </w:p>
    <w:p w:rsidR="005C6B97" w:rsidRDefault="005C6B97" w:rsidP="005C6B97">
      <w:pPr>
        <w:pStyle w:val="ListeParagraf"/>
        <w:numPr>
          <w:ilvl w:val="0"/>
          <w:numId w:val="8"/>
        </w:numPr>
        <w:tabs>
          <w:tab w:val="left" w:pos="-284"/>
          <w:tab w:val="left" w:pos="0"/>
        </w:tabs>
      </w:pPr>
      <w:r>
        <w:t>Prof. Dr. Latif TOKAT</w:t>
      </w:r>
    </w:p>
    <w:p w:rsidR="005C6B97" w:rsidRDefault="005C6B97" w:rsidP="005C6B97">
      <w:pPr>
        <w:pStyle w:val="ListeParagraf"/>
        <w:numPr>
          <w:ilvl w:val="0"/>
          <w:numId w:val="8"/>
        </w:numPr>
        <w:tabs>
          <w:tab w:val="left" w:pos="-284"/>
          <w:tab w:val="left" w:pos="0"/>
        </w:tabs>
      </w:pPr>
      <w:r>
        <w:t>Doç. Dr. Ali Osman KURT</w:t>
      </w:r>
    </w:p>
    <w:p w:rsidR="005C6B97" w:rsidRDefault="005C6B97" w:rsidP="005C6B97">
      <w:pPr>
        <w:pStyle w:val="ListeParagraf"/>
        <w:numPr>
          <w:ilvl w:val="0"/>
          <w:numId w:val="8"/>
        </w:numPr>
        <w:tabs>
          <w:tab w:val="left" w:pos="-284"/>
          <w:tab w:val="left" w:pos="0"/>
        </w:tabs>
      </w:pPr>
      <w:r>
        <w:t>Yrd. Doç. Dr. Şahban YILDIRIMER</w:t>
      </w:r>
    </w:p>
    <w:p w:rsidR="005C6B97" w:rsidRDefault="005C6B97" w:rsidP="005C6B97">
      <w:pPr>
        <w:tabs>
          <w:tab w:val="left" w:pos="-284"/>
          <w:tab w:val="left" w:pos="0"/>
        </w:tabs>
      </w:pPr>
      <w:r>
        <w:t xml:space="preserve">Doçentlik Temel Alanı Sosyal, Beşeri ve İdari Bilimler : </w:t>
      </w:r>
    </w:p>
    <w:p w:rsidR="005C6B97" w:rsidRDefault="005C6B97" w:rsidP="005C6B97">
      <w:pPr>
        <w:pStyle w:val="ListeParagraf"/>
        <w:numPr>
          <w:ilvl w:val="0"/>
          <w:numId w:val="8"/>
        </w:numPr>
        <w:tabs>
          <w:tab w:val="left" w:pos="-284"/>
          <w:tab w:val="left" w:pos="0"/>
        </w:tabs>
      </w:pPr>
      <w:r>
        <w:t>Doç. Dr. Erdal AKDEVE</w:t>
      </w:r>
    </w:p>
    <w:p w:rsidR="005C6B97" w:rsidRDefault="005C6B97" w:rsidP="005C6B97">
      <w:pPr>
        <w:pStyle w:val="ListeParagraf"/>
        <w:numPr>
          <w:ilvl w:val="0"/>
          <w:numId w:val="8"/>
        </w:numPr>
        <w:tabs>
          <w:tab w:val="left" w:pos="-284"/>
          <w:tab w:val="left" w:pos="0"/>
        </w:tabs>
      </w:pPr>
      <w:r>
        <w:t>Doç. Dr. Mahmut HIZIROĞLU</w:t>
      </w:r>
    </w:p>
    <w:p w:rsidR="005C6B97" w:rsidRDefault="005C6B97" w:rsidP="005C6B97">
      <w:pPr>
        <w:pStyle w:val="ListeParagraf"/>
        <w:numPr>
          <w:ilvl w:val="0"/>
          <w:numId w:val="8"/>
        </w:numPr>
        <w:tabs>
          <w:tab w:val="left" w:pos="-284"/>
          <w:tab w:val="left" w:pos="0"/>
        </w:tabs>
        <w:jc w:val="both"/>
      </w:pPr>
      <w:r>
        <w:t>Yrd. Doç. Dr. Özgür Hakan AYDOĞMUŞ</w:t>
      </w:r>
    </w:p>
    <w:p w:rsidR="005C6B97" w:rsidRDefault="005C6B97" w:rsidP="005C6B97">
      <w:pPr>
        <w:tabs>
          <w:tab w:val="left" w:pos="-284"/>
          <w:tab w:val="left" w:pos="0"/>
        </w:tabs>
        <w:jc w:val="both"/>
        <w:rPr>
          <w:b/>
          <w:u w:val="single"/>
        </w:rPr>
      </w:pPr>
    </w:p>
    <w:p w:rsidR="005C6B97" w:rsidRPr="007A25F8" w:rsidRDefault="005C6B97" w:rsidP="005C6B97">
      <w:pPr>
        <w:tabs>
          <w:tab w:val="left" w:pos="-284"/>
          <w:tab w:val="left" w:pos="0"/>
        </w:tabs>
        <w:jc w:val="both"/>
        <w:rPr>
          <w:b/>
          <w:u w:val="single"/>
        </w:rPr>
      </w:pPr>
      <w:r w:rsidRPr="007A25F8">
        <w:rPr>
          <w:b/>
          <w:u w:val="single"/>
        </w:rPr>
        <w:t>Akademik Teşvik Komisyonu Üyeleri</w:t>
      </w:r>
      <w:r w:rsidRPr="007A25F8">
        <w:rPr>
          <w:b/>
        </w:rPr>
        <w:tab/>
      </w:r>
      <w:r w:rsidRPr="007A25F8">
        <w:rPr>
          <w:b/>
        </w:rPr>
        <w:tab/>
      </w:r>
      <w:r>
        <w:rPr>
          <w:b/>
        </w:rPr>
        <w:t xml:space="preserve">    </w:t>
      </w:r>
    </w:p>
    <w:p w:rsidR="005C6B97" w:rsidRDefault="005C6B97" w:rsidP="005C6B97">
      <w:pPr>
        <w:pStyle w:val="ListeParagraf"/>
        <w:numPr>
          <w:ilvl w:val="0"/>
          <w:numId w:val="7"/>
        </w:numPr>
        <w:tabs>
          <w:tab w:val="left" w:pos="-284"/>
          <w:tab w:val="left" w:pos="0"/>
        </w:tabs>
        <w:jc w:val="both"/>
      </w:pPr>
      <w:r>
        <w:t>Prof. Dr. Latif TOKAT</w:t>
      </w:r>
      <w:r>
        <w:tab/>
      </w:r>
      <w:r>
        <w:tab/>
        <w:t xml:space="preserve">             </w:t>
      </w:r>
    </w:p>
    <w:p w:rsidR="005C6B97" w:rsidRDefault="005C6B97" w:rsidP="005C6B97">
      <w:pPr>
        <w:pStyle w:val="ListeParagraf"/>
        <w:numPr>
          <w:ilvl w:val="0"/>
          <w:numId w:val="7"/>
        </w:numPr>
        <w:tabs>
          <w:tab w:val="left" w:pos="-284"/>
          <w:tab w:val="left" w:pos="0"/>
        </w:tabs>
        <w:jc w:val="both"/>
      </w:pPr>
      <w:r>
        <w:t>Doç. Dr. Erdal AKDEVE</w:t>
      </w:r>
      <w:r>
        <w:tab/>
      </w:r>
      <w:r>
        <w:tab/>
      </w:r>
      <w:r>
        <w:tab/>
        <w:t xml:space="preserve">         </w:t>
      </w:r>
    </w:p>
    <w:p w:rsidR="005C6B97" w:rsidRDefault="005C6B97" w:rsidP="005C6B97">
      <w:pPr>
        <w:pStyle w:val="ListeParagraf"/>
        <w:numPr>
          <w:ilvl w:val="0"/>
          <w:numId w:val="7"/>
        </w:numPr>
        <w:tabs>
          <w:tab w:val="left" w:pos="-284"/>
          <w:tab w:val="left" w:pos="0"/>
        </w:tabs>
        <w:jc w:val="both"/>
      </w:pPr>
      <w:r>
        <w:t>Doç. Dr. Mahmut YAVAŞİ</w:t>
      </w:r>
      <w:r>
        <w:tab/>
      </w:r>
      <w:r>
        <w:tab/>
      </w:r>
      <w:r>
        <w:tab/>
        <w:t xml:space="preserve">         </w:t>
      </w:r>
    </w:p>
    <w:p w:rsidR="005C6B97" w:rsidRDefault="005C6B97" w:rsidP="005C6B97">
      <w:pPr>
        <w:pStyle w:val="ListeParagraf"/>
        <w:numPr>
          <w:ilvl w:val="0"/>
          <w:numId w:val="7"/>
        </w:numPr>
        <w:tabs>
          <w:tab w:val="left" w:pos="-284"/>
          <w:tab w:val="left" w:pos="0"/>
        </w:tabs>
        <w:jc w:val="both"/>
      </w:pPr>
      <w:r>
        <w:t>Yrd. Doç. Dr. Armağan ERDOĞAN</w:t>
      </w:r>
      <w:r>
        <w:tab/>
      </w:r>
    </w:p>
    <w:p w:rsidR="005C6B97" w:rsidRDefault="005C6B97" w:rsidP="005C6B97">
      <w:pPr>
        <w:tabs>
          <w:tab w:val="left" w:pos="-284"/>
          <w:tab w:val="left" w:pos="0"/>
        </w:tabs>
        <w:jc w:val="both"/>
      </w:pPr>
    </w:p>
    <w:p w:rsidR="005C6B97" w:rsidRDefault="005C6B97" w:rsidP="005C6B97">
      <w:pPr>
        <w:tabs>
          <w:tab w:val="left" w:pos="-284"/>
          <w:tab w:val="left" w:pos="0"/>
        </w:tabs>
        <w:jc w:val="both"/>
      </w:pPr>
      <w:r w:rsidRPr="007A25F8">
        <w:rPr>
          <w:b/>
          <w:u w:val="single"/>
        </w:rPr>
        <w:t xml:space="preserve">Akademik Teşvik </w:t>
      </w:r>
      <w:r>
        <w:rPr>
          <w:b/>
          <w:u w:val="single"/>
        </w:rPr>
        <w:t xml:space="preserve">Başvuru ve Ön İnceleme Heyeti </w:t>
      </w:r>
      <w:r w:rsidRPr="007A25F8">
        <w:rPr>
          <w:b/>
          <w:u w:val="single"/>
        </w:rPr>
        <w:t>Üyeleri</w:t>
      </w:r>
    </w:p>
    <w:p w:rsidR="005C6B97" w:rsidRDefault="005C6B97" w:rsidP="005C6B97">
      <w:pPr>
        <w:pStyle w:val="ListeParagraf"/>
        <w:numPr>
          <w:ilvl w:val="0"/>
          <w:numId w:val="7"/>
        </w:numPr>
        <w:tabs>
          <w:tab w:val="left" w:pos="-284"/>
          <w:tab w:val="left" w:pos="0"/>
        </w:tabs>
        <w:jc w:val="both"/>
      </w:pPr>
      <w:r>
        <w:t>Yrd. Doç. Dr. Gürol BABA</w:t>
      </w:r>
    </w:p>
    <w:p w:rsidR="005C6B97" w:rsidRDefault="005C6B97" w:rsidP="005C6B97">
      <w:pPr>
        <w:pStyle w:val="ListeParagraf"/>
        <w:numPr>
          <w:ilvl w:val="0"/>
          <w:numId w:val="7"/>
        </w:numPr>
        <w:tabs>
          <w:tab w:val="left" w:pos="-284"/>
          <w:tab w:val="left" w:pos="0"/>
        </w:tabs>
        <w:jc w:val="both"/>
      </w:pPr>
      <w:r>
        <w:t>Yrd. Doç. Dr. Gökhan SAVAŞ</w:t>
      </w:r>
    </w:p>
    <w:p w:rsidR="005C6B97" w:rsidRDefault="005C6B97" w:rsidP="005C6B97">
      <w:pPr>
        <w:pStyle w:val="ListeParagraf"/>
        <w:numPr>
          <w:ilvl w:val="0"/>
          <w:numId w:val="7"/>
        </w:numPr>
        <w:tabs>
          <w:tab w:val="left" w:pos="-284"/>
          <w:tab w:val="left" w:pos="0"/>
        </w:tabs>
        <w:jc w:val="both"/>
      </w:pPr>
      <w:r>
        <w:t>Yrd. Doç. Dr. Murat CANKARA</w:t>
      </w:r>
    </w:p>
    <w:p w:rsidR="005C6B97" w:rsidRDefault="005C6B97" w:rsidP="005C6B97">
      <w:pPr>
        <w:pStyle w:val="ListeParagraf"/>
        <w:numPr>
          <w:ilvl w:val="0"/>
          <w:numId w:val="7"/>
        </w:numPr>
        <w:tabs>
          <w:tab w:val="left" w:pos="-284"/>
          <w:tab w:val="left" w:pos="0"/>
        </w:tabs>
        <w:jc w:val="both"/>
      </w:pPr>
      <w:r>
        <w:t>Yrd. Doç. Dr. Senem ERTAN</w:t>
      </w:r>
    </w:p>
    <w:p w:rsidR="005C6B97" w:rsidRDefault="005C6B97" w:rsidP="005C6B97">
      <w:pPr>
        <w:tabs>
          <w:tab w:val="left" w:pos="-284"/>
          <w:tab w:val="left" w:pos="0"/>
        </w:tabs>
        <w:jc w:val="both"/>
      </w:pPr>
    </w:p>
    <w:p w:rsidR="00D713C7" w:rsidRPr="0047432D" w:rsidRDefault="00D713C7" w:rsidP="00D713C7">
      <w:pPr>
        <w:ind w:left="2832" w:right="-1368" w:firstLine="708"/>
      </w:pPr>
      <w:r>
        <w:t>A</w:t>
      </w:r>
      <w:r w:rsidRPr="0047432D">
        <w:t>SLI GİBİDİR</w:t>
      </w:r>
    </w:p>
    <w:p w:rsidR="00D713C7" w:rsidRDefault="00D713C7" w:rsidP="00D713C7">
      <w:pPr>
        <w:ind w:left="-360" w:right="-1368" w:hanging="720"/>
      </w:pPr>
      <w:r>
        <w:t xml:space="preserve">  </w:t>
      </w:r>
      <w:r>
        <w:tab/>
      </w:r>
      <w:r>
        <w:tab/>
      </w:r>
      <w:r>
        <w:tab/>
      </w:r>
      <w:r>
        <w:tab/>
      </w:r>
      <w:r>
        <w:tab/>
      </w:r>
      <w:r>
        <w:tab/>
      </w:r>
      <w:r>
        <w:tab/>
        <w:t xml:space="preserve">   …/…</w:t>
      </w:r>
      <w:r w:rsidRPr="0047432D">
        <w:t>/201</w:t>
      </w:r>
      <w:r>
        <w:t>6</w:t>
      </w:r>
    </w:p>
    <w:p w:rsidR="00D713C7" w:rsidRDefault="00D713C7" w:rsidP="00D713C7">
      <w:pPr>
        <w:ind w:left="-360" w:right="-1368" w:hanging="720"/>
      </w:pPr>
    </w:p>
    <w:p w:rsidR="00D713C7" w:rsidRDefault="00D713C7" w:rsidP="00D713C7">
      <w:pPr>
        <w:ind w:left="-360" w:right="-1368" w:hanging="720"/>
      </w:pPr>
    </w:p>
    <w:p w:rsidR="00D713C7" w:rsidRDefault="00D713C7" w:rsidP="00D713C7">
      <w:pPr>
        <w:ind w:left="-360" w:right="-1368" w:hanging="720"/>
      </w:pPr>
    </w:p>
    <w:p w:rsidR="00D713C7" w:rsidRPr="0047432D" w:rsidRDefault="00D713C7" w:rsidP="00D713C7">
      <w:pPr>
        <w:ind w:left="-360" w:right="-1368" w:hanging="720"/>
      </w:pPr>
    </w:p>
    <w:p w:rsidR="000E4F19" w:rsidRDefault="00D713C7" w:rsidP="000E4F19">
      <w:pPr>
        <w:pStyle w:val="Standard"/>
        <w:ind w:firstLine="708"/>
      </w:pPr>
      <w:r>
        <w:t xml:space="preserve">   </w:t>
      </w:r>
      <w:r w:rsidR="000E4F19">
        <w:t xml:space="preserve">       </w:t>
      </w:r>
      <w:r w:rsidR="003C0109">
        <w:t xml:space="preserve">      </w:t>
      </w:r>
      <w:r w:rsidR="003C0109">
        <w:tab/>
      </w:r>
      <w:r w:rsidR="003C0109">
        <w:tab/>
      </w:r>
      <w:r w:rsidR="004F5828">
        <w:t xml:space="preserve">          </w:t>
      </w:r>
      <w:r w:rsidR="00205DAD">
        <w:t xml:space="preserve"> </w:t>
      </w:r>
      <w:r w:rsidR="000E4F19">
        <w:t>Saim DURMUŞ</w:t>
      </w:r>
    </w:p>
    <w:p w:rsidR="00DF50D9" w:rsidRDefault="000E4F19" w:rsidP="00F40BC7">
      <w:pPr>
        <w:pStyle w:val="Standard"/>
        <w:ind w:firstLine="708"/>
      </w:pPr>
      <w:r>
        <w:tab/>
      </w:r>
      <w:r>
        <w:tab/>
      </w:r>
      <w:r>
        <w:tab/>
        <w:t xml:space="preserve">         </w:t>
      </w:r>
      <w:r w:rsidR="00205DAD">
        <w:t xml:space="preserve"> </w:t>
      </w:r>
      <w:r w:rsidR="00272701">
        <w:t xml:space="preserve">  Genel Sekreter</w:t>
      </w:r>
    </w:p>
    <w:p w:rsidR="00C2297B" w:rsidRDefault="00C2297B" w:rsidP="00F40BC7">
      <w:pPr>
        <w:pStyle w:val="Standard"/>
        <w:ind w:firstLine="708"/>
      </w:pPr>
    </w:p>
    <w:p w:rsidR="00F079B4" w:rsidRDefault="00F079B4" w:rsidP="00F079B4">
      <w:pPr>
        <w:ind w:right="-159" w:firstLine="708"/>
        <w:jc w:val="both"/>
        <w:rPr>
          <w:b/>
        </w:rPr>
      </w:pPr>
    </w:p>
    <w:p w:rsidR="00F079B4" w:rsidRPr="000F3AC9" w:rsidRDefault="00F079B4" w:rsidP="00F079B4">
      <w:pPr>
        <w:ind w:right="-159" w:firstLine="708"/>
        <w:jc w:val="both"/>
        <w:rPr>
          <w:rFonts w:eastAsia="Calibri"/>
          <w:lang w:eastAsia="en-US"/>
        </w:rPr>
      </w:pPr>
      <w:r w:rsidRPr="004B189A">
        <w:rPr>
          <w:b/>
        </w:rPr>
        <w:t>KARAR NO: 2016/</w:t>
      </w:r>
      <w:r>
        <w:rPr>
          <w:b/>
        </w:rPr>
        <w:t xml:space="preserve">57 </w:t>
      </w:r>
      <w:r w:rsidRPr="00050DA8">
        <w:t>–</w:t>
      </w:r>
      <w:r>
        <w:t xml:space="preserve"> </w:t>
      </w:r>
      <w:r w:rsidRPr="00373E37">
        <w:t xml:space="preserve"> </w:t>
      </w:r>
      <w:r w:rsidRPr="00065176">
        <w:t xml:space="preserve">Kapatılan İpek Üniversitesinden Üniversitemize aktarılan Lisansüstü öğrencileri için kullanılacak </w:t>
      </w:r>
      <w:r>
        <w:t>not dönüşüm tablosunun aşağıdaki</w:t>
      </w:r>
      <w:r w:rsidRPr="00065176">
        <w:t xml:space="preserve"> </w:t>
      </w:r>
      <w:r>
        <w:t>tabloda belirtildiği şekilde uygulanmasının kabulüne oy birliği ile karar verildi.</w:t>
      </w:r>
    </w:p>
    <w:tbl>
      <w:tblPr>
        <w:tblStyle w:val="TabloKlavuzu"/>
        <w:tblpPr w:leftFromText="141" w:rightFromText="141" w:vertAnchor="text" w:horzAnchor="margin" w:tblpY="224"/>
        <w:tblW w:w="9209" w:type="dxa"/>
        <w:tblLook w:val="04A0" w:firstRow="1" w:lastRow="0" w:firstColumn="1" w:lastColumn="0" w:noHBand="0" w:noVBand="1"/>
      </w:tblPr>
      <w:tblGrid>
        <w:gridCol w:w="1271"/>
        <w:gridCol w:w="1310"/>
        <w:gridCol w:w="1950"/>
        <w:gridCol w:w="1276"/>
        <w:gridCol w:w="1310"/>
        <w:gridCol w:w="2092"/>
      </w:tblGrid>
      <w:tr w:rsidR="00F079B4" w:rsidRPr="000F3AC9" w:rsidTr="00422561">
        <w:trPr>
          <w:trHeight w:val="557"/>
        </w:trPr>
        <w:tc>
          <w:tcPr>
            <w:tcW w:w="4531" w:type="dxa"/>
            <w:gridSpan w:val="3"/>
          </w:tcPr>
          <w:p w:rsidR="00F079B4" w:rsidRPr="000F3AC9" w:rsidRDefault="00F079B4" w:rsidP="00422561">
            <w:pPr>
              <w:contextualSpacing/>
              <w:jc w:val="center"/>
              <w:rPr>
                <w:rFonts w:eastAsiaTheme="minorHAnsi"/>
                <w:b/>
                <w:lang w:eastAsia="en-US"/>
              </w:rPr>
            </w:pPr>
            <w:r w:rsidRPr="000F3AC9">
              <w:rPr>
                <w:rFonts w:eastAsiaTheme="minorHAnsi"/>
                <w:b/>
                <w:lang w:eastAsia="en-US"/>
              </w:rPr>
              <w:t>Kapatılan İpek Üniversitesi Lisansüstü Eğitiminde Kullanılan Katsayı ve Puanlar</w:t>
            </w:r>
          </w:p>
        </w:tc>
        <w:tc>
          <w:tcPr>
            <w:tcW w:w="4678" w:type="dxa"/>
            <w:gridSpan w:val="3"/>
          </w:tcPr>
          <w:p w:rsidR="00F079B4" w:rsidRPr="000F3AC9" w:rsidRDefault="00F079B4" w:rsidP="00422561">
            <w:pPr>
              <w:contextualSpacing/>
              <w:jc w:val="center"/>
              <w:rPr>
                <w:rFonts w:eastAsiaTheme="minorHAnsi"/>
                <w:b/>
                <w:lang w:eastAsia="en-US"/>
              </w:rPr>
            </w:pPr>
            <w:r w:rsidRPr="000F3AC9">
              <w:rPr>
                <w:rFonts w:eastAsiaTheme="minorHAnsi"/>
                <w:b/>
                <w:lang w:eastAsia="en-US"/>
              </w:rPr>
              <w:t>Eğitim Komisyonunca Senatoya Sunulması Uygun Görülen Not Karşılıkları</w:t>
            </w:r>
          </w:p>
        </w:tc>
      </w:tr>
      <w:tr w:rsidR="00F079B4" w:rsidRPr="000F3AC9" w:rsidTr="00422561">
        <w:trPr>
          <w:trHeight w:val="30"/>
        </w:trPr>
        <w:tc>
          <w:tcPr>
            <w:tcW w:w="1271" w:type="dxa"/>
          </w:tcPr>
          <w:p w:rsidR="00F079B4" w:rsidRPr="000F3AC9" w:rsidRDefault="00F079B4" w:rsidP="00422561">
            <w:pPr>
              <w:contextualSpacing/>
              <w:jc w:val="center"/>
              <w:rPr>
                <w:rFonts w:eastAsiaTheme="minorHAnsi"/>
                <w:b/>
                <w:lang w:eastAsia="en-US"/>
              </w:rPr>
            </w:pPr>
            <w:r w:rsidRPr="000F3AC9">
              <w:rPr>
                <w:rFonts w:eastAsiaTheme="minorHAnsi"/>
                <w:b/>
                <w:lang w:eastAsia="en-US"/>
              </w:rPr>
              <w:t>NOTLAR</w:t>
            </w:r>
          </w:p>
        </w:tc>
        <w:tc>
          <w:tcPr>
            <w:tcW w:w="1310" w:type="dxa"/>
          </w:tcPr>
          <w:p w:rsidR="00F079B4" w:rsidRPr="000F3AC9" w:rsidRDefault="00F079B4" w:rsidP="00422561">
            <w:pPr>
              <w:contextualSpacing/>
              <w:jc w:val="center"/>
              <w:rPr>
                <w:rFonts w:eastAsiaTheme="minorHAnsi"/>
                <w:b/>
                <w:lang w:eastAsia="en-US"/>
              </w:rPr>
            </w:pPr>
            <w:r w:rsidRPr="000F3AC9">
              <w:rPr>
                <w:rFonts w:eastAsiaTheme="minorHAnsi"/>
                <w:b/>
                <w:lang w:eastAsia="en-US"/>
              </w:rPr>
              <w:t>KATSAYI</w:t>
            </w:r>
          </w:p>
        </w:tc>
        <w:tc>
          <w:tcPr>
            <w:tcW w:w="1950" w:type="dxa"/>
          </w:tcPr>
          <w:p w:rsidR="00F079B4" w:rsidRPr="000F3AC9" w:rsidRDefault="00F079B4" w:rsidP="00422561">
            <w:pPr>
              <w:contextualSpacing/>
              <w:jc w:val="center"/>
              <w:rPr>
                <w:rFonts w:eastAsiaTheme="minorHAnsi"/>
                <w:b/>
                <w:lang w:eastAsia="en-US"/>
              </w:rPr>
            </w:pPr>
            <w:r w:rsidRPr="000F3AC9">
              <w:rPr>
                <w:rFonts w:eastAsiaTheme="minorHAnsi"/>
                <w:b/>
                <w:lang w:eastAsia="en-US"/>
              </w:rPr>
              <w:t>% KARŞILIĞI</w:t>
            </w:r>
          </w:p>
        </w:tc>
        <w:tc>
          <w:tcPr>
            <w:tcW w:w="1276" w:type="dxa"/>
            <w:tcBorders>
              <w:bottom w:val="single" w:sz="4" w:space="0" w:color="auto"/>
            </w:tcBorders>
          </w:tcPr>
          <w:p w:rsidR="00F079B4" w:rsidRPr="000F3AC9" w:rsidRDefault="00F079B4" w:rsidP="00422561">
            <w:pPr>
              <w:contextualSpacing/>
              <w:jc w:val="center"/>
              <w:rPr>
                <w:rFonts w:eastAsiaTheme="minorHAnsi"/>
                <w:b/>
                <w:lang w:eastAsia="en-US"/>
              </w:rPr>
            </w:pPr>
            <w:r w:rsidRPr="000F3AC9">
              <w:rPr>
                <w:rFonts w:eastAsiaTheme="minorHAnsi"/>
                <w:b/>
                <w:lang w:eastAsia="en-US"/>
              </w:rPr>
              <w:t>NOTLAR</w:t>
            </w:r>
          </w:p>
        </w:tc>
        <w:tc>
          <w:tcPr>
            <w:tcW w:w="1310" w:type="dxa"/>
            <w:tcBorders>
              <w:bottom w:val="single" w:sz="4" w:space="0" w:color="auto"/>
            </w:tcBorders>
          </w:tcPr>
          <w:p w:rsidR="00F079B4" w:rsidRPr="000F3AC9" w:rsidRDefault="00F079B4" w:rsidP="00422561">
            <w:pPr>
              <w:contextualSpacing/>
              <w:jc w:val="center"/>
              <w:rPr>
                <w:rFonts w:eastAsiaTheme="minorHAnsi"/>
                <w:b/>
                <w:lang w:eastAsia="en-US"/>
              </w:rPr>
            </w:pPr>
            <w:r w:rsidRPr="000F3AC9">
              <w:rPr>
                <w:rFonts w:eastAsiaTheme="minorHAnsi"/>
                <w:b/>
                <w:lang w:eastAsia="en-US"/>
              </w:rPr>
              <w:t>KATSAYI</w:t>
            </w:r>
          </w:p>
        </w:tc>
        <w:tc>
          <w:tcPr>
            <w:tcW w:w="2092" w:type="dxa"/>
            <w:tcBorders>
              <w:bottom w:val="single" w:sz="4" w:space="0" w:color="auto"/>
            </w:tcBorders>
          </w:tcPr>
          <w:p w:rsidR="00F079B4" w:rsidRPr="000F3AC9" w:rsidRDefault="00F079B4" w:rsidP="00422561">
            <w:pPr>
              <w:contextualSpacing/>
              <w:jc w:val="center"/>
              <w:rPr>
                <w:rFonts w:eastAsiaTheme="minorHAnsi"/>
                <w:b/>
                <w:lang w:eastAsia="en-US"/>
              </w:rPr>
            </w:pPr>
            <w:r w:rsidRPr="000F3AC9">
              <w:rPr>
                <w:rFonts w:eastAsiaTheme="minorHAnsi"/>
                <w:b/>
                <w:lang w:eastAsia="en-US"/>
              </w:rPr>
              <w:t>% KARŞILIĞI</w:t>
            </w:r>
          </w:p>
        </w:tc>
      </w:tr>
      <w:tr w:rsidR="00F079B4" w:rsidRPr="000F3AC9" w:rsidTr="00422561">
        <w:trPr>
          <w:trHeight w:val="30"/>
        </w:trPr>
        <w:tc>
          <w:tcPr>
            <w:tcW w:w="1271"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A</w:t>
            </w:r>
          </w:p>
        </w:tc>
        <w:tc>
          <w:tcPr>
            <w:tcW w:w="131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4</w:t>
            </w:r>
          </w:p>
        </w:tc>
        <w:tc>
          <w:tcPr>
            <w:tcW w:w="1950" w:type="dxa"/>
            <w:tcBorders>
              <w:right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95-100</w:t>
            </w:r>
          </w:p>
        </w:tc>
        <w:tc>
          <w:tcPr>
            <w:tcW w:w="1276" w:type="dxa"/>
            <w:tcBorders>
              <w:top w:val="single" w:sz="4" w:space="0" w:color="auto"/>
              <w:left w:val="single" w:sz="4" w:space="0" w:color="auto"/>
              <w:bottom w:val="nil"/>
              <w:right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AA</w:t>
            </w:r>
          </w:p>
        </w:tc>
        <w:tc>
          <w:tcPr>
            <w:tcW w:w="1310" w:type="dxa"/>
            <w:tcBorders>
              <w:top w:val="nil"/>
              <w:left w:val="single" w:sz="4" w:space="0" w:color="auto"/>
              <w:bottom w:val="nil"/>
              <w:right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4</w:t>
            </w:r>
          </w:p>
        </w:tc>
        <w:tc>
          <w:tcPr>
            <w:tcW w:w="2092" w:type="dxa"/>
            <w:tcBorders>
              <w:top w:val="single" w:sz="4" w:space="0" w:color="auto"/>
              <w:left w:val="single" w:sz="4" w:space="0" w:color="auto"/>
              <w:bottom w:val="nil"/>
              <w:right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90-100</w:t>
            </w:r>
          </w:p>
        </w:tc>
      </w:tr>
      <w:tr w:rsidR="00F079B4" w:rsidRPr="000F3AC9" w:rsidTr="00422561">
        <w:trPr>
          <w:trHeight w:val="30"/>
        </w:trPr>
        <w:tc>
          <w:tcPr>
            <w:tcW w:w="1271" w:type="dxa"/>
          </w:tcPr>
          <w:p w:rsidR="00F079B4" w:rsidRPr="000F3AC9" w:rsidRDefault="00F079B4" w:rsidP="00422561">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A-</w:t>
            </w:r>
          </w:p>
        </w:tc>
        <w:tc>
          <w:tcPr>
            <w:tcW w:w="131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3,7</w:t>
            </w:r>
          </w:p>
        </w:tc>
        <w:tc>
          <w:tcPr>
            <w:tcW w:w="1950" w:type="dxa"/>
            <w:tcBorders>
              <w:right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90-94</w:t>
            </w:r>
          </w:p>
        </w:tc>
        <w:tc>
          <w:tcPr>
            <w:tcW w:w="1276" w:type="dxa"/>
            <w:tcBorders>
              <w:top w:val="nil"/>
              <w:left w:val="single" w:sz="4" w:space="0" w:color="auto"/>
              <w:bottom w:val="single" w:sz="4" w:space="0" w:color="auto"/>
              <w:right w:val="single" w:sz="4" w:space="0" w:color="auto"/>
            </w:tcBorders>
          </w:tcPr>
          <w:p w:rsidR="00F079B4" w:rsidRPr="000F3AC9" w:rsidRDefault="00F079B4" w:rsidP="00422561">
            <w:pPr>
              <w:contextualSpacing/>
              <w:rPr>
                <w:rFonts w:eastAsiaTheme="minorHAnsi"/>
                <w:lang w:eastAsia="en-US"/>
              </w:rPr>
            </w:pPr>
          </w:p>
        </w:tc>
        <w:tc>
          <w:tcPr>
            <w:tcW w:w="1310" w:type="dxa"/>
            <w:tcBorders>
              <w:top w:val="nil"/>
              <w:left w:val="single" w:sz="4" w:space="0" w:color="auto"/>
              <w:bottom w:val="single" w:sz="4" w:space="0" w:color="auto"/>
              <w:right w:val="single" w:sz="4" w:space="0" w:color="auto"/>
            </w:tcBorders>
          </w:tcPr>
          <w:p w:rsidR="00F079B4" w:rsidRPr="000F3AC9" w:rsidRDefault="00F079B4" w:rsidP="00422561">
            <w:pPr>
              <w:contextualSpacing/>
              <w:jc w:val="center"/>
              <w:rPr>
                <w:rFonts w:eastAsiaTheme="minorHAnsi"/>
                <w:lang w:eastAsia="en-US"/>
              </w:rPr>
            </w:pPr>
          </w:p>
        </w:tc>
        <w:tc>
          <w:tcPr>
            <w:tcW w:w="2092" w:type="dxa"/>
            <w:tcBorders>
              <w:top w:val="nil"/>
              <w:left w:val="single" w:sz="4" w:space="0" w:color="auto"/>
              <w:bottom w:val="single" w:sz="4" w:space="0" w:color="auto"/>
              <w:right w:val="single" w:sz="4" w:space="0" w:color="auto"/>
            </w:tcBorders>
          </w:tcPr>
          <w:p w:rsidR="00F079B4" w:rsidRPr="000F3AC9" w:rsidRDefault="00F079B4" w:rsidP="00422561">
            <w:pPr>
              <w:contextualSpacing/>
              <w:rPr>
                <w:rFonts w:eastAsiaTheme="minorHAnsi"/>
                <w:lang w:eastAsia="en-US"/>
              </w:rPr>
            </w:pPr>
          </w:p>
        </w:tc>
      </w:tr>
      <w:tr w:rsidR="00F079B4" w:rsidRPr="000F3AC9" w:rsidTr="00422561">
        <w:trPr>
          <w:trHeight w:val="30"/>
        </w:trPr>
        <w:tc>
          <w:tcPr>
            <w:tcW w:w="1271" w:type="dxa"/>
          </w:tcPr>
          <w:p w:rsidR="00F079B4" w:rsidRPr="000F3AC9" w:rsidRDefault="00F079B4" w:rsidP="00422561">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B+</w:t>
            </w:r>
          </w:p>
        </w:tc>
        <w:tc>
          <w:tcPr>
            <w:tcW w:w="131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3,4</w:t>
            </w:r>
          </w:p>
        </w:tc>
        <w:tc>
          <w:tcPr>
            <w:tcW w:w="195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85-89</w:t>
            </w:r>
          </w:p>
        </w:tc>
        <w:tc>
          <w:tcPr>
            <w:tcW w:w="1276" w:type="dxa"/>
            <w:tcBorders>
              <w:top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BA</w:t>
            </w:r>
          </w:p>
        </w:tc>
        <w:tc>
          <w:tcPr>
            <w:tcW w:w="1310" w:type="dxa"/>
            <w:tcBorders>
              <w:top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3,5</w:t>
            </w:r>
          </w:p>
        </w:tc>
        <w:tc>
          <w:tcPr>
            <w:tcW w:w="2092" w:type="dxa"/>
            <w:tcBorders>
              <w:top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85-89</w:t>
            </w:r>
          </w:p>
        </w:tc>
      </w:tr>
      <w:tr w:rsidR="00F079B4" w:rsidRPr="000F3AC9" w:rsidTr="00422561">
        <w:trPr>
          <w:trHeight w:val="30"/>
        </w:trPr>
        <w:tc>
          <w:tcPr>
            <w:tcW w:w="1271" w:type="dxa"/>
          </w:tcPr>
          <w:p w:rsidR="00F079B4" w:rsidRPr="000F3AC9" w:rsidRDefault="00F079B4" w:rsidP="00422561">
            <w:pPr>
              <w:contextualSpacing/>
              <w:rPr>
                <w:rFonts w:eastAsiaTheme="minorHAnsi"/>
                <w:lang w:eastAsia="en-US"/>
              </w:rPr>
            </w:pPr>
            <w:r>
              <w:rPr>
                <w:rFonts w:eastAsiaTheme="minorHAnsi"/>
                <w:lang w:eastAsia="en-US"/>
              </w:rPr>
              <w:t xml:space="preserve">       </w:t>
            </w:r>
            <w:r w:rsidRPr="000F3AC9">
              <w:rPr>
                <w:rFonts w:eastAsiaTheme="minorHAnsi"/>
                <w:lang w:eastAsia="en-US"/>
              </w:rPr>
              <w:t>B</w:t>
            </w:r>
          </w:p>
        </w:tc>
        <w:tc>
          <w:tcPr>
            <w:tcW w:w="131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3</w:t>
            </w:r>
          </w:p>
        </w:tc>
        <w:tc>
          <w:tcPr>
            <w:tcW w:w="195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80-84</w:t>
            </w:r>
          </w:p>
        </w:tc>
        <w:tc>
          <w:tcPr>
            <w:tcW w:w="1276" w:type="dxa"/>
            <w:tcBorders>
              <w:bottom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BB</w:t>
            </w:r>
          </w:p>
        </w:tc>
        <w:tc>
          <w:tcPr>
            <w:tcW w:w="1310" w:type="dxa"/>
            <w:tcBorders>
              <w:bottom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3</w:t>
            </w:r>
          </w:p>
        </w:tc>
        <w:tc>
          <w:tcPr>
            <w:tcW w:w="2092" w:type="dxa"/>
            <w:tcBorders>
              <w:bottom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80-84</w:t>
            </w:r>
          </w:p>
        </w:tc>
      </w:tr>
      <w:tr w:rsidR="00F079B4" w:rsidRPr="000F3AC9" w:rsidTr="00422561">
        <w:trPr>
          <w:trHeight w:val="30"/>
        </w:trPr>
        <w:tc>
          <w:tcPr>
            <w:tcW w:w="1271" w:type="dxa"/>
          </w:tcPr>
          <w:p w:rsidR="00F079B4" w:rsidRPr="000F3AC9" w:rsidRDefault="00F079B4" w:rsidP="00422561">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B-</w:t>
            </w:r>
          </w:p>
        </w:tc>
        <w:tc>
          <w:tcPr>
            <w:tcW w:w="131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2,7</w:t>
            </w:r>
          </w:p>
        </w:tc>
        <w:tc>
          <w:tcPr>
            <w:tcW w:w="1950" w:type="dxa"/>
            <w:tcBorders>
              <w:right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77-79</w:t>
            </w:r>
          </w:p>
        </w:tc>
        <w:tc>
          <w:tcPr>
            <w:tcW w:w="1276" w:type="dxa"/>
            <w:tcBorders>
              <w:top w:val="single" w:sz="4" w:space="0" w:color="auto"/>
              <w:left w:val="single" w:sz="4" w:space="0" w:color="auto"/>
              <w:bottom w:val="nil"/>
              <w:right w:val="single" w:sz="4" w:space="0" w:color="auto"/>
            </w:tcBorders>
          </w:tcPr>
          <w:p w:rsidR="00F079B4" w:rsidRPr="000F3AC9" w:rsidRDefault="00F079B4" w:rsidP="00422561">
            <w:pPr>
              <w:contextualSpacing/>
              <w:jc w:val="center"/>
              <w:rPr>
                <w:rFonts w:eastAsiaTheme="minorHAnsi"/>
                <w:lang w:eastAsia="en-US"/>
              </w:rPr>
            </w:pPr>
          </w:p>
        </w:tc>
        <w:tc>
          <w:tcPr>
            <w:tcW w:w="1310" w:type="dxa"/>
            <w:tcBorders>
              <w:top w:val="single" w:sz="4" w:space="0" w:color="auto"/>
              <w:left w:val="single" w:sz="4" w:space="0" w:color="auto"/>
              <w:bottom w:val="nil"/>
              <w:right w:val="single" w:sz="4" w:space="0" w:color="auto"/>
            </w:tcBorders>
          </w:tcPr>
          <w:p w:rsidR="00F079B4" w:rsidRPr="000F3AC9" w:rsidRDefault="00F079B4" w:rsidP="00422561">
            <w:pPr>
              <w:contextualSpacing/>
              <w:jc w:val="center"/>
              <w:rPr>
                <w:rFonts w:eastAsiaTheme="minorHAnsi"/>
                <w:lang w:eastAsia="en-US"/>
              </w:rPr>
            </w:pPr>
          </w:p>
        </w:tc>
        <w:tc>
          <w:tcPr>
            <w:tcW w:w="2092" w:type="dxa"/>
            <w:tcBorders>
              <w:top w:val="single" w:sz="4" w:space="0" w:color="auto"/>
              <w:left w:val="single" w:sz="4" w:space="0" w:color="auto"/>
              <w:bottom w:val="nil"/>
              <w:right w:val="single" w:sz="4" w:space="0" w:color="auto"/>
            </w:tcBorders>
          </w:tcPr>
          <w:p w:rsidR="00F079B4" w:rsidRPr="000F3AC9" w:rsidRDefault="00F079B4" w:rsidP="00422561">
            <w:pPr>
              <w:contextualSpacing/>
              <w:jc w:val="center"/>
              <w:rPr>
                <w:rFonts w:eastAsiaTheme="minorHAnsi"/>
                <w:lang w:eastAsia="en-US"/>
              </w:rPr>
            </w:pPr>
          </w:p>
        </w:tc>
      </w:tr>
      <w:tr w:rsidR="00F079B4" w:rsidRPr="000F3AC9" w:rsidTr="00422561">
        <w:trPr>
          <w:trHeight w:val="30"/>
        </w:trPr>
        <w:tc>
          <w:tcPr>
            <w:tcW w:w="1271" w:type="dxa"/>
          </w:tcPr>
          <w:p w:rsidR="00F079B4" w:rsidRPr="000F3AC9" w:rsidRDefault="00F079B4" w:rsidP="00422561">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C+</w:t>
            </w:r>
          </w:p>
        </w:tc>
        <w:tc>
          <w:tcPr>
            <w:tcW w:w="131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2,3</w:t>
            </w:r>
          </w:p>
        </w:tc>
        <w:tc>
          <w:tcPr>
            <w:tcW w:w="1950" w:type="dxa"/>
            <w:tcBorders>
              <w:right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74-76</w:t>
            </w:r>
          </w:p>
        </w:tc>
        <w:tc>
          <w:tcPr>
            <w:tcW w:w="1276" w:type="dxa"/>
            <w:tcBorders>
              <w:top w:val="nil"/>
              <w:left w:val="single" w:sz="4" w:space="0" w:color="auto"/>
              <w:bottom w:val="nil"/>
              <w:right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CB</w:t>
            </w:r>
          </w:p>
        </w:tc>
        <w:tc>
          <w:tcPr>
            <w:tcW w:w="1310" w:type="dxa"/>
            <w:tcBorders>
              <w:top w:val="nil"/>
              <w:left w:val="single" w:sz="4" w:space="0" w:color="auto"/>
              <w:bottom w:val="nil"/>
              <w:right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2,5</w:t>
            </w:r>
          </w:p>
        </w:tc>
        <w:tc>
          <w:tcPr>
            <w:tcW w:w="2092" w:type="dxa"/>
            <w:tcBorders>
              <w:top w:val="nil"/>
              <w:left w:val="single" w:sz="4" w:space="0" w:color="auto"/>
              <w:bottom w:val="nil"/>
              <w:right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75-79</w:t>
            </w:r>
          </w:p>
        </w:tc>
      </w:tr>
      <w:tr w:rsidR="00F079B4" w:rsidRPr="000F3AC9" w:rsidTr="00422561">
        <w:trPr>
          <w:trHeight w:val="30"/>
        </w:trPr>
        <w:tc>
          <w:tcPr>
            <w:tcW w:w="1271" w:type="dxa"/>
          </w:tcPr>
          <w:p w:rsidR="00F079B4" w:rsidRPr="000F3AC9" w:rsidRDefault="00F079B4" w:rsidP="00422561">
            <w:pPr>
              <w:contextualSpacing/>
              <w:rPr>
                <w:rFonts w:eastAsiaTheme="minorHAnsi"/>
                <w:lang w:eastAsia="en-US"/>
              </w:rPr>
            </w:pPr>
            <w:r>
              <w:rPr>
                <w:rFonts w:eastAsiaTheme="minorHAnsi"/>
                <w:lang w:eastAsia="en-US"/>
              </w:rPr>
              <w:t xml:space="preserve">       </w:t>
            </w:r>
            <w:r w:rsidRPr="000F3AC9">
              <w:rPr>
                <w:rFonts w:eastAsiaTheme="minorHAnsi"/>
                <w:lang w:eastAsia="en-US"/>
              </w:rPr>
              <w:t>C</w:t>
            </w:r>
          </w:p>
        </w:tc>
        <w:tc>
          <w:tcPr>
            <w:tcW w:w="131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2</w:t>
            </w:r>
          </w:p>
        </w:tc>
        <w:tc>
          <w:tcPr>
            <w:tcW w:w="1950" w:type="dxa"/>
            <w:tcBorders>
              <w:right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70-73</w:t>
            </w:r>
          </w:p>
        </w:tc>
        <w:tc>
          <w:tcPr>
            <w:tcW w:w="1276" w:type="dxa"/>
            <w:tcBorders>
              <w:top w:val="nil"/>
              <w:left w:val="single" w:sz="4" w:space="0" w:color="auto"/>
              <w:bottom w:val="single" w:sz="4" w:space="0" w:color="auto"/>
              <w:right w:val="single" w:sz="4" w:space="0" w:color="auto"/>
            </w:tcBorders>
          </w:tcPr>
          <w:p w:rsidR="00F079B4" w:rsidRPr="000F3AC9" w:rsidRDefault="00F079B4" w:rsidP="00422561">
            <w:pPr>
              <w:contextualSpacing/>
              <w:jc w:val="center"/>
              <w:rPr>
                <w:rFonts w:eastAsiaTheme="minorHAnsi"/>
                <w:lang w:eastAsia="en-US"/>
              </w:rPr>
            </w:pPr>
          </w:p>
        </w:tc>
        <w:tc>
          <w:tcPr>
            <w:tcW w:w="1310" w:type="dxa"/>
            <w:tcBorders>
              <w:top w:val="nil"/>
              <w:left w:val="single" w:sz="4" w:space="0" w:color="auto"/>
              <w:bottom w:val="single" w:sz="4" w:space="0" w:color="auto"/>
              <w:right w:val="single" w:sz="4" w:space="0" w:color="auto"/>
            </w:tcBorders>
          </w:tcPr>
          <w:p w:rsidR="00F079B4" w:rsidRPr="000F3AC9" w:rsidRDefault="00F079B4" w:rsidP="00422561">
            <w:pPr>
              <w:contextualSpacing/>
              <w:jc w:val="center"/>
              <w:rPr>
                <w:rFonts w:eastAsiaTheme="minorHAnsi"/>
                <w:lang w:eastAsia="en-US"/>
              </w:rPr>
            </w:pPr>
          </w:p>
        </w:tc>
        <w:tc>
          <w:tcPr>
            <w:tcW w:w="2092" w:type="dxa"/>
            <w:tcBorders>
              <w:top w:val="nil"/>
              <w:left w:val="single" w:sz="4" w:space="0" w:color="auto"/>
              <w:bottom w:val="single" w:sz="4" w:space="0" w:color="auto"/>
              <w:right w:val="single" w:sz="4" w:space="0" w:color="auto"/>
            </w:tcBorders>
          </w:tcPr>
          <w:p w:rsidR="00F079B4" w:rsidRPr="000F3AC9" w:rsidRDefault="00F079B4" w:rsidP="00422561">
            <w:pPr>
              <w:contextualSpacing/>
              <w:jc w:val="center"/>
              <w:rPr>
                <w:rFonts w:eastAsiaTheme="minorHAnsi"/>
                <w:lang w:eastAsia="en-US"/>
              </w:rPr>
            </w:pPr>
          </w:p>
        </w:tc>
      </w:tr>
      <w:tr w:rsidR="00F079B4" w:rsidRPr="000F3AC9" w:rsidTr="00422561">
        <w:trPr>
          <w:trHeight w:val="30"/>
        </w:trPr>
        <w:tc>
          <w:tcPr>
            <w:tcW w:w="1271"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C-</w:t>
            </w:r>
          </w:p>
        </w:tc>
        <w:tc>
          <w:tcPr>
            <w:tcW w:w="131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1,7</w:t>
            </w:r>
          </w:p>
        </w:tc>
        <w:tc>
          <w:tcPr>
            <w:tcW w:w="195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65-69</w:t>
            </w:r>
          </w:p>
        </w:tc>
        <w:tc>
          <w:tcPr>
            <w:tcW w:w="1276" w:type="dxa"/>
            <w:tcBorders>
              <w:top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CC</w:t>
            </w:r>
          </w:p>
        </w:tc>
        <w:tc>
          <w:tcPr>
            <w:tcW w:w="1310" w:type="dxa"/>
            <w:tcBorders>
              <w:top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2</w:t>
            </w:r>
          </w:p>
        </w:tc>
        <w:tc>
          <w:tcPr>
            <w:tcW w:w="2092" w:type="dxa"/>
            <w:tcBorders>
              <w:top w:val="single" w:sz="4" w:space="0" w:color="auto"/>
            </w:tcBorders>
          </w:tcPr>
          <w:p w:rsidR="00F079B4" w:rsidRPr="000F3AC9" w:rsidRDefault="00F079B4" w:rsidP="00422561">
            <w:pPr>
              <w:contextualSpacing/>
              <w:jc w:val="center"/>
              <w:rPr>
                <w:rFonts w:eastAsiaTheme="minorHAnsi"/>
                <w:lang w:eastAsia="en-US"/>
              </w:rPr>
            </w:pPr>
            <w:r w:rsidRPr="000F3AC9">
              <w:rPr>
                <w:rFonts w:eastAsiaTheme="minorHAnsi"/>
                <w:lang w:eastAsia="en-US"/>
              </w:rPr>
              <w:t>70-74</w:t>
            </w:r>
          </w:p>
        </w:tc>
      </w:tr>
      <w:tr w:rsidR="00F079B4" w:rsidRPr="000F3AC9" w:rsidTr="00422561">
        <w:trPr>
          <w:trHeight w:val="30"/>
        </w:trPr>
        <w:tc>
          <w:tcPr>
            <w:tcW w:w="1271" w:type="dxa"/>
          </w:tcPr>
          <w:p w:rsidR="00F079B4" w:rsidRPr="000F3AC9" w:rsidRDefault="00F079B4" w:rsidP="00422561">
            <w:pPr>
              <w:contextualSpacing/>
              <w:jc w:val="center"/>
              <w:rPr>
                <w:rFonts w:eastAsiaTheme="minorHAnsi"/>
                <w:lang w:eastAsia="en-US"/>
              </w:rPr>
            </w:pPr>
            <w:r>
              <w:rPr>
                <w:rFonts w:eastAsiaTheme="minorHAnsi"/>
                <w:lang w:eastAsia="en-US"/>
              </w:rPr>
              <w:t xml:space="preserve">  </w:t>
            </w:r>
            <w:r w:rsidRPr="000F3AC9">
              <w:rPr>
                <w:rFonts w:eastAsiaTheme="minorHAnsi"/>
                <w:lang w:eastAsia="en-US"/>
              </w:rPr>
              <w:t>D+</w:t>
            </w:r>
          </w:p>
        </w:tc>
        <w:tc>
          <w:tcPr>
            <w:tcW w:w="131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1,5</w:t>
            </w:r>
          </w:p>
        </w:tc>
        <w:tc>
          <w:tcPr>
            <w:tcW w:w="195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60-64</w:t>
            </w:r>
          </w:p>
        </w:tc>
        <w:tc>
          <w:tcPr>
            <w:tcW w:w="1276"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DC</w:t>
            </w:r>
          </w:p>
        </w:tc>
        <w:tc>
          <w:tcPr>
            <w:tcW w:w="131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1,5</w:t>
            </w:r>
          </w:p>
        </w:tc>
        <w:tc>
          <w:tcPr>
            <w:tcW w:w="2092"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65-69</w:t>
            </w:r>
          </w:p>
        </w:tc>
      </w:tr>
      <w:tr w:rsidR="00F079B4" w:rsidRPr="000F3AC9" w:rsidTr="00422561">
        <w:trPr>
          <w:trHeight w:val="30"/>
        </w:trPr>
        <w:tc>
          <w:tcPr>
            <w:tcW w:w="1271" w:type="dxa"/>
          </w:tcPr>
          <w:p w:rsidR="00F079B4" w:rsidRPr="000F3AC9" w:rsidRDefault="00F079B4" w:rsidP="00422561">
            <w:pPr>
              <w:contextualSpacing/>
              <w:rPr>
                <w:rFonts w:eastAsiaTheme="minorHAnsi"/>
                <w:lang w:eastAsia="en-US"/>
              </w:rPr>
            </w:pPr>
            <w:r>
              <w:rPr>
                <w:rFonts w:eastAsiaTheme="minorHAnsi"/>
                <w:lang w:eastAsia="en-US"/>
              </w:rPr>
              <w:t xml:space="preserve">       </w:t>
            </w:r>
            <w:r w:rsidRPr="000F3AC9">
              <w:rPr>
                <w:rFonts w:eastAsiaTheme="minorHAnsi"/>
                <w:lang w:eastAsia="en-US"/>
              </w:rPr>
              <w:t>D</w:t>
            </w:r>
          </w:p>
        </w:tc>
        <w:tc>
          <w:tcPr>
            <w:tcW w:w="131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1</w:t>
            </w:r>
          </w:p>
        </w:tc>
        <w:tc>
          <w:tcPr>
            <w:tcW w:w="195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55-59</w:t>
            </w:r>
          </w:p>
        </w:tc>
        <w:tc>
          <w:tcPr>
            <w:tcW w:w="1276"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DD</w:t>
            </w:r>
          </w:p>
        </w:tc>
        <w:tc>
          <w:tcPr>
            <w:tcW w:w="131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1</w:t>
            </w:r>
          </w:p>
        </w:tc>
        <w:tc>
          <w:tcPr>
            <w:tcW w:w="2092"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60-64</w:t>
            </w:r>
          </w:p>
        </w:tc>
      </w:tr>
      <w:tr w:rsidR="00F079B4" w:rsidRPr="000F3AC9" w:rsidTr="00422561">
        <w:trPr>
          <w:trHeight w:val="30"/>
        </w:trPr>
        <w:tc>
          <w:tcPr>
            <w:tcW w:w="1271" w:type="dxa"/>
          </w:tcPr>
          <w:p w:rsidR="00F079B4" w:rsidRPr="000F3AC9" w:rsidRDefault="00F079B4" w:rsidP="00422561">
            <w:pPr>
              <w:contextualSpacing/>
              <w:rPr>
                <w:rFonts w:eastAsiaTheme="minorHAnsi"/>
                <w:lang w:eastAsia="en-US"/>
              </w:rPr>
            </w:pPr>
            <w:r>
              <w:rPr>
                <w:rFonts w:eastAsiaTheme="minorHAnsi"/>
                <w:lang w:eastAsia="en-US"/>
              </w:rPr>
              <w:t xml:space="preserve">       </w:t>
            </w:r>
            <w:r w:rsidRPr="000F3AC9">
              <w:rPr>
                <w:rFonts w:eastAsiaTheme="minorHAnsi"/>
                <w:lang w:eastAsia="en-US"/>
              </w:rPr>
              <w:t>F</w:t>
            </w:r>
          </w:p>
        </w:tc>
        <w:tc>
          <w:tcPr>
            <w:tcW w:w="131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0</w:t>
            </w:r>
          </w:p>
        </w:tc>
        <w:tc>
          <w:tcPr>
            <w:tcW w:w="195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0-54</w:t>
            </w:r>
          </w:p>
        </w:tc>
        <w:tc>
          <w:tcPr>
            <w:tcW w:w="1276"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FF</w:t>
            </w:r>
          </w:p>
        </w:tc>
        <w:tc>
          <w:tcPr>
            <w:tcW w:w="1310"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0</w:t>
            </w:r>
          </w:p>
        </w:tc>
        <w:tc>
          <w:tcPr>
            <w:tcW w:w="2092" w:type="dxa"/>
          </w:tcPr>
          <w:p w:rsidR="00F079B4" w:rsidRPr="000F3AC9" w:rsidRDefault="00F079B4" w:rsidP="00422561">
            <w:pPr>
              <w:contextualSpacing/>
              <w:jc w:val="center"/>
              <w:rPr>
                <w:rFonts w:eastAsiaTheme="minorHAnsi"/>
                <w:lang w:eastAsia="en-US"/>
              </w:rPr>
            </w:pPr>
            <w:r w:rsidRPr="000F3AC9">
              <w:rPr>
                <w:rFonts w:eastAsiaTheme="minorHAnsi"/>
                <w:lang w:eastAsia="en-US"/>
              </w:rPr>
              <w:t>0-54</w:t>
            </w:r>
          </w:p>
        </w:tc>
      </w:tr>
    </w:tbl>
    <w:p w:rsidR="00F079B4" w:rsidRDefault="00F079B4" w:rsidP="00F079B4">
      <w:pPr>
        <w:ind w:right="-159"/>
        <w:jc w:val="both"/>
        <w:rPr>
          <w:b/>
        </w:rPr>
      </w:pPr>
    </w:p>
    <w:p w:rsidR="00F079B4" w:rsidRDefault="00F079B4" w:rsidP="00F079B4">
      <w:pPr>
        <w:ind w:right="-159" w:firstLine="708"/>
        <w:jc w:val="both"/>
        <w:rPr>
          <w:rFonts w:eastAsia="Calibri"/>
          <w:lang w:eastAsia="en-US"/>
        </w:rPr>
      </w:pPr>
    </w:p>
    <w:p w:rsidR="00B42608" w:rsidRDefault="00B42608" w:rsidP="00F40BC7">
      <w:pPr>
        <w:pStyle w:val="Standard"/>
        <w:ind w:firstLine="708"/>
      </w:pPr>
    </w:p>
    <w:p w:rsidR="00F079B4" w:rsidRPr="0047432D" w:rsidRDefault="00F079B4" w:rsidP="00F079B4">
      <w:pPr>
        <w:ind w:left="2832" w:right="-1368" w:firstLine="708"/>
      </w:pPr>
      <w:r>
        <w:t>A</w:t>
      </w:r>
      <w:r w:rsidRPr="0047432D">
        <w:t>SLI GİBİDİR</w:t>
      </w:r>
    </w:p>
    <w:p w:rsidR="00F079B4" w:rsidRDefault="00F079B4" w:rsidP="00F079B4">
      <w:pPr>
        <w:ind w:left="-360" w:right="-1368" w:hanging="720"/>
      </w:pPr>
      <w:r>
        <w:t xml:space="preserve">  </w:t>
      </w:r>
      <w:r>
        <w:tab/>
      </w:r>
      <w:r>
        <w:tab/>
      </w:r>
      <w:r>
        <w:tab/>
      </w:r>
      <w:r>
        <w:tab/>
      </w:r>
      <w:r>
        <w:tab/>
      </w:r>
      <w:r>
        <w:tab/>
      </w:r>
      <w:r>
        <w:tab/>
        <w:t xml:space="preserve">   …/…</w:t>
      </w:r>
      <w:r w:rsidRPr="0047432D">
        <w:t>/201</w:t>
      </w:r>
      <w:r>
        <w:t>6</w:t>
      </w:r>
    </w:p>
    <w:p w:rsidR="00F079B4" w:rsidRDefault="00F079B4" w:rsidP="00F079B4">
      <w:pPr>
        <w:ind w:left="-360" w:right="-1368" w:hanging="720"/>
      </w:pPr>
    </w:p>
    <w:p w:rsidR="00F079B4" w:rsidRDefault="00F079B4" w:rsidP="00F079B4">
      <w:pPr>
        <w:ind w:left="-360" w:right="-1368" w:hanging="720"/>
      </w:pPr>
    </w:p>
    <w:p w:rsidR="00F079B4" w:rsidRDefault="00F079B4" w:rsidP="00F079B4">
      <w:pPr>
        <w:ind w:left="-360" w:right="-1368" w:hanging="720"/>
      </w:pPr>
    </w:p>
    <w:p w:rsidR="00F079B4" w:rsidRPr="0047432D" w:rsidRDefault="00F079B4" w:rsidP="00F079B4">
      <w:pPr>
        <w:ind w:left="-360" w:right="-1368" w:hanging="720"/>
      </w:pPr>
    </w:p>
    <w:p w:rsidR="00F079B4" w:rsidRDefault="00F079B4" w:rsidP="00F079B4">
      <w:pPr>
        <w:pStyle w:val="Standard"/>
        <w:ind w:firstLine="708"/>
      </w:pPr>
      <w:r>
        <w:t xml:space="preserve">                </w:t>
      </w:r>
      <w:r>
        <w:tab/>
      </w:r>
      <w:r>
        <w:tab/>
        <w:t xml:space="preserve">           Saim DURMUŞ</w:t>
      </w:r>
    </w:p>
    <w:p w:rsidR="00F079B4" w:rsidRDefault="00F079B4" w:rsidP="00F079B4">
      <w:pPr>
        <w:pStyle w:val="Standard"/>
        <w:ind w:firstLine="708"/>
      </w:pPr>
      <w:r>
        <w:tab/>
      </w:r>
      <w:r>
        <w:tab/>
      </w:r>
      <w:r>
        <w:tab/>
        <w:t xml:space="preserve">            Genel Sekreter</w:t>
      </w: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5A0967" w:rsidRDefault="005A0967" w:rsidP="00F40BC7">
      <w:pPr>
        <w:pStyle w:val="Standard"/>
        <w:ind w:firstLine="708"/>
      </w:pPr>
    </w:p>
    <w:p w:rsidR="009835A8" w:rsidRDefault="009835A8" w:rsidP="00B42608">
      <w:pPr>
        <w:tabs>
          <w:tab w:val="left" w:pos="426"/>
        </w:tabs>
        <w:autoSpaceDE w:val="0"/>
        <w:autoSpaceDN w:val="0"/>
        <w:adjustRightInd w:val="0"/>
        <w:jc w:val="both"/>
        <w:rPr>
          <w:b/>
        </w:rPr>
      </w:pPr>
    </w:p>
    <w:p w:rsidR="00B42608" w:rsidRDefault="00F079B4" w:rsidP="00B42608">
      <w:pPr>
        <w:tabs>
          <w:tab w:val="left" w:pos="426"/>
        </w:tabs>
        <w:autoSpaceDE w:val="0"/>
        <w:autoSpaceDN w:val="0"/>
        <w:adjustRightInd w:val="0"/>
        <w:jc w:val="both"/>
      </w:pPr>
      <w:r>
        <w:rPr>
          <w:b/>
        </w:rPr>
        <w:tab/>
      </w:r>
      <w:r>
        <w:rPr>
          <w:b/>
        </w:rPr>
        <w:tab/>
      </w:r>
      <w:r w:rsidR="00B42608" w:rsidRPr="00C74441">
        <w:rPr>
          <w:b/>
        </w:rPr>
        <w:t>KARAR NO: 2016/5</w:t>
      </w:r>
      <w:r w:rsidR="00B42608">
        <w:rPr>
          <w:b/>
        </w:rPr>
        <w:t>8</w:t>
      </w:r>
      <w:r w:rsidR="00B42608" w:rsidRPr="00C74441">
        <w:rPr>
          <w:b/>
        </w:rPr>
        <w:t xml:space="preserve"> </w:t>
      </w:r>
      <w:r w:rsidR="00B42608" w:rsidRPr="00050DA8">
        <w:t>–</w:t>
      </w:r>
      <w:r w:rsidR="00B42608">
        <w:t xml:space="preserve"> 11/05/2016 tarihli ve 2016/19 sayılı Senato Kararı ile oluşturulan Üniversitemiz Yükseköğretim Kalite Komisyonu Üyelerinin aşağıdaki şekilde güncellenmesinin kabulüne oy birliği ile karar verildi.</w:t>
      </w:r>
    </w:p>
    <w:p w:rsidR="00B42608" w:rsidRDefault="00B42608" w:rsidP="00B42608">
      <w:pPr>
        <w:ind w:firstLine="708"/>
        <w:jc w:val="both"/>
      </w:pPr>
      <w:r>
        <w:t xml:space="preserve">  </w:t>
      </w:r>
    </w:p>
    <w:p w:rsidR="00B42608" w:rsidRDefault="00B42608" w:rsidP="00B42608">
      <w:pPr>
        <w:pStyle w:val="ListeParagraf"/>
        <w:numPr>
          <w:ilvl w:val="0"/>
          <w:numId w:val="4"/>
        </w:numPr>
        <w:tabs>
          <w:tab w:val="left" w:pos="426"/>
        </w:tabs>
        <w:autoSpaceDE w:val="0"/>
        <w:adjustRightInd w:val="0"/>
        <w:jc w:val="both"/>
      </w:pPr>
      <w:r>
        <w:t xml:space="preserve">Prof. Dr. Mehmet BARCA </w:t>
      </w:r>
      <w:r>
        <w:tab/>
      </w:r>
      <w:r>
        <w:tab/>
        <w:t xml:space="preserve">(Rektör-Başkan) </w:t>
      </w:r>
    </w:p>
    <w:p w:rsidR="00B42608" w:rsidRDefault="00B42608" w:rsidP="00B42608">
      <w:pPr>
        <w:pStyle w:val="ListeParagraf"/>
        <w:numPr>
          <w:ilvl w:val="0"/>
          <w:numId w:val="4"/>
        </w:numPr>
      </w:pPr>
      <w:r>
        <w:t>Saim DURMUŞ</w:t>
      </w:r>
      <w:r>
        <w:tab/>
      </w:r>
      <w:r>
        <w:tab/>
      </w:r>
      <w:r>
        <w:tab/>
        <w:t>(Genel Sekreter-Üye)</w:t>
      </w:r>
    </w:p>
    <w:p w:rsidR="00B42608" w:rsidRDefault="00B42608" w:rsidP="00B42608">
      <w:pPr>
        <w:pStyle w:val="ListeParagraf"/>
        <w:numPr>
          <w:ilvl w:val="0"/>
          <w:numId w:val="4"/>
        </w:numPr>
      </w:pPr>
      <w:r w:rsidRPr="00941CEF">
        <w:t>Prof. Dr. Latif TOKAT</w:t>
      </w:r>
      <w:r>
        <w:tab/>
      </w:r>
      <w:r>
        <w:tab/>
        <w:t>(Dini İlimler Fak. Öğretim Üyesi-Üye)</w:t>
      </w:r>
    </w:p>
    <w:p w:rsidR="00B42608" w:rsidRDefault="00B42608" w:rsidP="00B42608">
      <w:pPr>
        <w:pStyle w:val="ListeParagraf"/>
        <w:numPr>
          <w:ilvl w:val="0"/>
          <w:numId w:val="4"/>
        </w:numPr>
      </w:pPr>
      <w:r w:rsidRPr="00941CEF">
        <w:t>Doç. Dr. Mahmut YAVAŞİ</w:t>
      </w:r>
      <w:r>
        <w:tab/>
      </w:r>
      <w:r>
        <w:tab/>
        <w:t>(Hukuk Fak. Öğretim Üyesi-Üye)</w:t>
      </w:r>
    </w:p>
    <w:p w:rsidR="00B42608" w:rsidRDefault="00B42608" w:rsidP="00B42608">
      <w:pPr>
        <w:pStyle w:val="ListeParagraf"/>
        <w:numPr>
          <w:ilvl w:val="0"/>
          <w:numId w:val="4"/>
        </w:numPr>
      </w:pPr>
      <w:r w:rsidRPr="00941CEF">
        <w:t>Doç. Dr. Ali Osman KURT</w:t>
      </w:r>
      <w:r>
        <w:tab/>
      </w:r>
      <w:r>
        <w:tab/>
        <w:t>(Dini İlimler Fak. Öğretim Üyesi-Üye)</w:t>
      </w:r>
    </w:p>
    <w:p w:rsidR="00B42608" w:rsidRDefault="00B42608" w:rsidP="00B42608">
      <w:pPr>
        <w:pStyle w:val="ListeParagraf"/>
        <w:numPr>
          <w:ilvl w:val="0"/>
          <w:numId w:val="4"/>
        </w:numPr>
      </w:pPr>
      <w:r w:rsidRPr="00941CEF">
        <w:t>Yrd. Doç. Dr. Senem ERTAN</w:t>
      </w:r>
      <w:r>
        <w:tab/>
        <w:t>(Siyasal Bilgiler Fak. Öğretim Üyesi-Üye)</w:t>
      </w:r>
    </w:p>
    <w:p w:rsidR="00B42608" w:rsidRDefault="00B42608" w:rsidP="00B42608">
      <w:pPr>
        <w:pStyle w:val="ListeParagraf"/>
        <w:numPr>
          <w:ilvl w:val="0"/>
          <w:numId w:val="4"/>
        </w:numPr>
      </w:pPr>
      <w:r w:rsidRPr="00941CEF">
        <w:t>Yrd</w:t>
      </w:r>
      <w:r>
        <w:t>.</w:t>
      </w:r>
      <w:r w:rsidRPr="00941CEF">
        <w:t xml:space="preserve"> Doç. Dr. Aslı GÜNAY</w:t>
      </w:r>
      <w:r>
        <w:tab/>
      </w:r>
      <w:r>
        <w:tab/>
        <w:t>(Siyasal Bilgiler Fak. Öğretim Üyesi-Üye)</w:t>
      </w:r>
    </w:p>
    <w:p w:rsidR="00B42608" w:rsidRDefault="00B42608" w:rsidP="00B42608">
      <w:pPr>
        <w:pStyle w:val="ListeParagraf"/>
        <w:numPr>
          <w:ilvl w:val="0"/>
          <w:numId w:val="4"/>
        </w:numPr>
      </w:pPr>
      <w:r w:rsidRPr="00941CEF">
        <w:t>Yrd. Doç. Dr. Armağan ERDOĞAN</w:t>
      </w:r>
      <w:r>
        <w:tab/>
        <w:t>(</w:t>
      </w:r>
      <w:r w:rsidRPr="00941CEF">
        <w:t>Yabancı Diller Fakültesi</w:t>
      </w:r>
      <w:r>
        <w:t xml:space="preserve"> Öğretim Üyesi-Üye)</w:t>
      </w:r>
    </w:p>
    <w:p w:rsidR="00B42608" w:rsidRDefault="00B42608" w:rsidP="00B42608">
      <w:pPr>
        <w:pStyle w:val="ListeParagraf"/>
        <w:numPr>
          <w:ilvl w:val="0"/>
          <w:numId w:val="4"/>
        </w:numPr>
      </w:pPr>
      <w:r w:rsidRPr="00941CEF">
        <w:t>Yrd. Doç. Dr. Nevfel BOZ</w:t>
      </w:r>
      <w:r>
        <w:tab/>
      </w:r>
      <w:r>
        <w:tab/>
        <w:t>(</w:t>
      </w:r>
      <w:r w:rsidRPr="00941CEF">
        <w:t>Sos</w:t>
      </w:r>
      <w:r>
        <w:t>yal ve Beşeri Bilimler Fak. Öğr. Üyesi-Üye)</w:t>
      </w:r>
    </w:p>
    <w:p w:rsidR="00B42608" w:rsidRDefault="00B42608" w:rsidP="00B42608">
      <w:pPr>
        <w:pStyle w:val="ListeParagraf"/>
        <w:numPr>
          <w:ilvl w:val="0"/>
          <w:numId w:val="4"/>
        </w:numPr>
      </w:pPr>
      <w:r>
        <w:t xml:space="preserve">Öğr. Gör. </w:t>
      </w:r>
      <w:r w:rsidRPr="00941CEF">
        <w:t>Seval YAMAN</w:t>
      </w:r>
      <w:r>
        <w:tab/>
      </w:r>
      <w:r>
        <w:tab/>
        <w:t>(Siyasal Bilgiler Fak. Öğretim Görevlisi-Üye)</w:t>
      </w:r>
    </w:p>
    <w:p w:rsidR="00B42608" w:rsidRDefault="00B42608" w:rsidP="00B42608">
      <w:pPr>
        <w:pStyle w:val="ListeParagraf"/>
        <w:numPr>
          <w:ilvl w:val="0"/>
          <w:numId w:val="4"/>
        </w:numPr>
      </w:pPr>
      <w:r>
        <w:t xml:space="preserve">Arş. Gör. </w:t>
      </w:r>
      <w:r w:rsidRPr="00941CEF">
        <w:t>Erman BENLİ</w:t>
      </w:r>
      <w:r>
        <w:tab/>
      </w:r>
      <w:r>
        <w:tab/>
        <w:t>(</w:t>
      </w:r>
      <w:r w:rsidRPr="00941CEF">
        <w:t>Hukuk Fakültesi</w:t>
      </w:r>
      <w:r>
        <w:t xml:space="preserve"> Araştırma Görevlisi-Üye)</w:t>
      </w:r>
    </w:p>
    <w:p w:rsidR="00B42608" w:rsidRDefault="00B42608" w:rsidP="00B42608">
      <w:pPr>
        <w:pStyle w:val="ListeParagraf"/>
        <w:numPr>
          <w:ilvl w:val="0"/>
          <w:numId w:val="4"/>
        </w:numPr>
      </w:pPr>
      <w:r>
        <w:t xml:space="preserve">Okt. </w:t>
      </w:r>
      <w:r w:rsidRPr="00941CEF">
        <w:t>Özge DERETARLASI</w:t>
      </w:r>
      <w:r>
        <w:tab/>
      </w:r>
      <w:r>
        <w:tab/>
        <w:t>(</w:t>
      </w:r>
      <w:r w:rsidRPr="00941CEF">
        <w:t>Rektörlük</w:t>
      </w:r>
      <w:r>
        <w:t xml:space="preserve"> Okutmanı-Üye)</w:t>
      </w:r>
    </w:p>
    <w:p w:rsidR="00B42608" w:rsidRDefault="00B42608" w:rsidP="00B42608">
      <w:pPr>
        <w:pStyle w:val="ListeParagraf"/>
        <w:numPr>
          <w:ilvl w:val="0"/>
          <w:numId w:val="4"/>
        </w:numPr>
        <w:tabs>
          <w:tab w:val="left" w:pos="426"/>
        </w:tabs>
        <w:autoSpaceDE w:val="0"/>
        <w:adjustRightInd w:val="0"/>
        <w:jc w:val="both"/>
      </w:pPr>
      <w:r>
        <w:t>Bahattin ALBAS</w:t>
      </w:r>
      <w:r>
        <w:tab/>
      </w:r>
      <w:r>
        <w:tab/>
      </w:r>
      <w:r>
        <w:tab/>
        <w:t>(Strateji Geliştirme Daire Başkanı V. -Üye)</w:t>
      </w:r>
    </w:p>
    <w:p w:rsidR="00B42608" w:rsidRDefault="00B42608" w:rsidP="00B42608">
      <w:pPr>
        <w:pStyle w:val="ListeParagraf"/>
        <w:numPr>
          <w:ilvl w:val="0"/>
          <w:numId w:val="4"/>
        </w:numPr>
      </w:pPr>
      <w:r>
        <w:t>Raziye Naz TÜRKELİ</w:t>
      </w:r>
      <w:r>
        <w:tab/>
      </w:r>
      <w:r>
        <w:tab/>
        <w:t>(Mali Hizmetler Uzman Yardımcısı-Üye)</w:t>
      </w:r>
    </w:p>
    <w:p w:rsidR="00B42608" w:rsidRDefault="00B42608" w:rsidP="00B42608">
      <w:pPr>
        <w:pStyle w:val="ListeParagraf"/>
        <w:tabs>
          <w:tab w:val="left" w:pos="426"/>
        </w:tabs>
        <w:autoSpaceDE w:val="0"/>
        <w:adjustRightInd w:val="0"/>
        <w:jc w:val="both"/>
      </w:pPr>
    </w:p>
    <w:p w:rsidR="00B42608" w:rsidRDefault="00B42608" w:rsidP="00B42608">
      <w:pPr>
        <w:pStyle w:val="ListeParagraf"/>
        <w:tabs>
          <w:tab w:val="left" w:pos="426"/>
        </w:tabs>
        <w:autoSpaceDE w:val="0"/>
        <w:adjustRightInd w:val="0"/>
        <w:jc w:val="both"/>
      </w:pPr>
    </w:p>
    <w:p w:rsidR="00B42608" w:rsidRDefault="00B42608" w:rsidP="00B42608">
      <w:pPr>
        <w:ind w:left="2832" w:right="-1368" w:firstLine="708"/>
      </w:pPr>
    </w:p>
    <w:p w:rsidR="00B42608" w:rsidRPr="0047432D" w:rsidRDefault="00B42608" w:rsidP="00B42608">
      <w:pPr>
        <w:ind w:left="2832" w:right="-1368" w:firstLine="708"/>
      </w:pPr>
      <w:r>
        <w:t>A</w:t>
      </w:r>
      <w:r w:rsidRPr="0047432D">
        <w:t>SLI GİBİDİR</w:t>
      </w:r>
    </w:p>
    <w:p w:rsidR="00B42608" w:rsidRDefault="00B42608" w:rsidP="00B42608">
      <w:pPr>
        <w:ind w:left="-360" w:right="-1368" w:hanging="720"/>
      </w:pPr>
      <w:r>
        <w:t xml:space="preserve">  </w:t>
      </w:r>
      <w:r>
        <w:tab/>
      </w:r>
      <w:r>
        <w:tab/>
      </w:r>
      <w:r>
        <w:tab/>
      </w:r>
      <w:r>
        <w:tab/>
      </w:r>
      <w:r>
        <w:tab/>
      </w:r>
      <w:r>
        <w:tab/>
      </w:r>
      <w:r>
        <w:tab/>
        <w:t xml:space="preserve">   …/…</w:t>
      </w:r>
      <w:r w:rsidRPr="0047432D">
        <w:t>/201</w:t>
      </w:r>
      <w:r>
        <w:t>6</w:t>
      </w:r>
    </w:p>
    <w:p w:rsidR="00B42608" w:rsidRDefault="00B42608" w:rsidP="00B42608">
      <w:pPr>
        <w:ind w:left="-360" w:right="-1368" w:hanging="720"/>
      </w:pPr>
    </w:p>
    <w:p w:rsidR="00B42608" w:rsidRDefault="00B42608" w:rsidP="00B42608">
      <w:pPr>
        <w:ind w:left="-360" w:right="-1368" w:hanging="720"/>
      </w:pPr>
    </w:p>
    <w:p w:rsidR="00B42608" w:rsidRDefault="00B42608" w:rsidP="00B42608">
      <w:pPr>
        <w:ind w:left="-360" w:right="-1368" w:hanging="720"/>
      </w:pPr>
    </w:p>
    <w:p w:rsidR="00B42608" w:rsidRPr="0047432D" w:rsidRDefault="00B42608" w:rsidP="00B42608">
      <w:pPr>
        <w:ind w:left="-360" w:right="-1368" w:hanging="720"/>
      </w:pPr>
    </w:p>
    <w:p w:rsidR="00B42608" w:rsidRDefault="00B42608" w:rsidP="00B42608">
      <w:pPr>
        <w:pStyle w:val="Standard"/>
        <w:ind w:firstLine="708"/>
      </w:pPr>
      <w:r>
        <w:t xml:space="preserve">                </w:t>
      </w:r>
      <w:r>
        <w:tab/>
      </w:r>
      <w:r>
        <w:tab/>
        <w:t xml:space="preserve">           Saim DURMUŞ</w:t>
      </w:r>
    </w:p>
    <w:p w:rsidR="00B42608" w:rsidRDefault="00B42608" w:rsidP="00B42608">
      <w:pPr>
        <w:pStyle w:val="Standard"/>
        <w:ind w:firstLine="708"/>
      </w:pPr>
      <w:r>
        <w:tab/>
      </w:r>
      <w:r>
        <w:tab/>
      </w:r>
      <w:r>
        <w:tab/>
        <w:t xml:space="preserve">            Genel Sekreter</w:t>
      </w:r>
    </w:p>
    <w:p w:rsidR="005A0967" w:rsidRDefault="005A0967" w:rsidP="00F40BC7">
      <w:pPr>
        <w:pStyle w:val="Standard"/>
        <w:ind w:firstLine="708"/>
      </w:pPr>
    </w:p>
    <w:p w:rsidR="005A0967" w:rsidRDefault="005A0967" w:rsidP="00F40BC7">
      <w:pPr>
        <w:pStyle w:val="Standard"/>
        <w:ind w:firstLine="708"/>
      </w:pPr>
    </w:p>
    <w:p w:rsidR="005A0967" w:rsidRDefault="005A0967" w:rsidP="00F40BC7">
      <w:pPr>
        <w:pStyle w:val="Standard"/>
        <w:ind w:firstLine="708"/>
      </w:pPr>
    </w:p>
    <w:p w:rsidR="005A0967" w:rsidRDefault="005A0967" w:rsidP="00F40BC7">
      <w:pPr>
        <w:pStyle w:val="Standard"/>
        <w:ind w:firstLine="708"/>
      </w:pPr>
    </w:p>
    <w:p w:rsidR="005A0967" w:rsidRDefault="005A0967" w:rsidP="00F40BC7">
      <w:pPr>
        <w:pStyle w:val="Standard"/>
        <w:ind w:firstLine="708"/>
      </w:pPr>
    </w:p>
    <w:p w:rsidR="005A0967" w:rsidRDefault="005A0967" w:rsidP="00F40BC7">
      <w:pPr>
        <w:pStyle w:val="Standard"/>
        <w:ind w:firstLine="708"/>
      </w:pPr>
    </w:p>
    <w:p w:rsidR="005A0967" w:rsidRDefault="005A0967"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40BC7">
      <w:pPr>
        <w:pStyle w:val="Standard"/>
        <w:ind w:firstLine="708"/>
      </w:pPr>
    </w:p>
    <w:p w:rsidR="00B42608" w:rsidRDefault="00B42608" w:rsidP="00F079B4">
      <w:pPr>
        <w:ind w:right="-159"/>
        <w:jc w:val="both"/>
        <w:rPr>
          <w:b/>
        </w:rPr>
      </w:pPr>
    </w:p>
    <w:p w:rsidR="00F079B4" w:rsidRDefault="00F079B4" w:rsidP="009835A8">
      <w:pPr>
        <w:ind w:right="-2" w:firstLine="708"/>
        <w:jc w:val="both"/>
      </w:pPr>
      <w:r w:rsidRPr="00C74441">
        <w:rPr>
          <w:b/>
        </w:rPr>
        <w:t>KARAR NO: 2016/5</w:t>
      </w:r>
      <w:r>
        <w:rPr>
          <w:b/>
        </w:rPr>
        <w:t>9</w:t>
      </w:r>
      <w:r w:rsidRPr="00C74441">
        <w:rPr>
          <w:b/>
        </w:rPr>
        <w:t xml:space="preserve"> </w:t>
      </w:r>
      <w:r w:rsidRPr="00050DA8">
        <w:t>–</w:t>
      </w:r>
      <w:r>
        <w:t xml:space="preserve"> </w:t>
      </w:r>
      <w:r w:rsidRPr="000F17A6">
        <w:t xml:space="preserve">Üniversitemiz </w:t>
      </w:r>
      <w:r>
        <w:t>bünyesinde</w:t>
      </w:r>
      <w:r w:rsidRPr="000F17A6">
        <w:t xml:space="preserve"> “Ankara Sosyal Bilimler Üniversitesi </w:t>
      </w:r>
      <w:r>
        <w:rPr>
          <w:bCs/>
        </w:rPr>
        <w:t xml:space="preserve">Ahmet ÖZSOY Demokrasi Uygulama ve Araştırma </w:t>
      </w:r>
      <w:r w:rsidRPr="000F17A6">
        <w:rPr>
          <w:bCs/>
        </w:rPr>
        <w:t xml:space="preserve">Merkezi” nin 2547 sayılı </w:t>
      </w:r>
      <w:r>
        <w:rPr>
          <w:bCs/>
        </w:rPr>
        <w:t xml:space="preserve">Kanun’un 7’nci maddesi uyarınca </w:t>
      </w:r>
      <w:r w:rsidRPr="000F17A6">
        <w:rPr>
          <w:bCs/>
        </w:rPr>
        <w:t>kurulması</w:t>
      </w:r>
      <w:r>
        <w:rPr>
          <w:bCs/>
        </w:rPr>
        <w:t xml:space="preserve">na, </w:t>
      </w:r>
      <w:r w:rsidRPr="000F17A6">
        <w:rPr>
          <w:bCs/>
        </w:rPr>
        <w:t>hazır</w:t>
      </w:r>
      <w:r>
        <w:rPr>
          <w:bCs/>
        </w:rPr>
        <w:t>lanan Başvuru Dosyasının EK-1’de yer aldığı şekliyle kabulüne ve konunun</w:t>
      </w:r>
      <w:r w:rsidRPr="000F17A6">
        <w:rPr>
          <w:bCs/>
        </w:rPr>
        <w:t xml:space="preserve"> Yükseköğretim Kurulu Başkanlığına arzına oy birliği ile karar</w:t>
      </w:r>
      <w:r w:rsidRPr="000F17A6">
        <w:t xml:space="preserve"> verildi.</w:t>
      </w:r>
      <w:r w:rsidRPr="000F17A6">
        <w:rPr>
          <w:b/>
          <w:bCs/>
        </w:rPr>
        <w:t xml:space="preserve"> </w:t>
      </w:r>
      <w:r w:rsidRPr="000F17A6">
        <w:rPr>
          <w:bCs/>
        </w:rPr>
        <w:t xml:space="preserve"> </w:t>
      </w:r>
      <w:r w:rsidRPr="000F17A6">
        <w:t xml:space="preserve"> </w:t>
      </w:r>
    </w:p>
    <w:p w:rsidR="00F079B4" w:rsidRDefault="00F079B4" w:rsidP="00F079B4">
      <w:pPr>
        <w:ind w:right="-159" w:firstLine="708"/>
        <w:jc w:val="both"/>
        <w:rPr>
          <w:b/>
        </w:rPr>
      </w:pPr>
    </w:p>
    <w:p w:rsidR="00F079B4" w:rsidRDefault="00F079B4" w:rsidP="00F079B4">
      <w:pPr>
        <w:ind w:left="2832" w:right="-1368" w:firstLine="708"/>
      </w:pPr>
    </w:p>
    <w:p w:rsidR="00F079B4" w:rsidRDefault="00F079B4" w:rsidP="00F079B4">
      <w:pPr>
        <w:ind w:left="2832" w:right="-1368" w:firstLine="708"/>
      </w:pPr>
    </w:p>
    <w:p w:rsidR="00F079B4" w:rsidRPr="0047432D" w:rsidRDefault="00F079B4" w:rsidP="00F079B4">
      <w:pPr>
        <w:ind w:left="2832" w:right="-1368" w:firstLine="708"/>
      </w:pPr>
      <w:r>
        <w:t>A</w:t>
      </w:r>
      <w:r w:rsidRPr="0047432D">
        <w:t>SLI GİBİDİR</w:t>
      </w:r>
    </w:p>
    <w:p w:rsidR="00F079B4" w:rsidRDefault="00F079B4" w:rsidP="00F079B4">
      <w:pPr>
        <w:ind w:left="-360" w:right="-1368" w:hanging="720"/>
      </w:pPr>
      <w:r>
        <w:t xml:space="preserve">  </w:t>
      </w:r>
      <w:r>
        <w:tab/>
      </w:r>
      <w:r>
        <w:tab/>
      </w:r>
      <w:r>
        <w:tab/>
      </w:r>
      <w:r>
        <w:tab/>
      </w:r>
      <w:r>
        <w:tab/>
      </w:r>
      <w:r>
        <w:tab/>
      </w:r>
      <w:r>
        <w:tab/>
        <w:t xml:space="preserve">   …/…</w:t>
      </w:r>
      <w:r w:rsidRPr="0047432D">
        <w:t>/201</w:t>
      </w:r>
      <w:r>
        <w:t>6</w:t>
      </w:r>
    </w:p>
    <w:p w:rsidR="00F079B4" w:rsidRDefault="00F079B4" w:rsidP="00F079B4">
      <w:pPr>
        <w:ind w:left="-360" w:right="-1368" w:hanging="720"/>
      </w:pPr>
    </w:p>
    <w:p w:rsidR="00F079B4" w:rsidRDefault="00F079B4" w:rsidP="00F079B4">
      <w:pPr>
        <w:ind w:left="-360" w:right="-1368" w:hanging="720"/>
      </w:pPr>
    </w:p>
    <w:p w:rsidR="00F079B4" w:rsidRDefault="00F079B4" w:rsidP="00F079B4">
      <w:pPr>
        <w:ind w:left="-360" w:right="-1368" w:hanging="720"/>
      </w:pPr>
    </w:p>
    <w:p w:rsidR="00F079B4" w:rsidRPr="0047432D" w:rsidRDefault="00F079B4" w:rsidP="00F079B4">
      <w:pPr>
        <w:ind w:left="-360" w:right="-1368" w:hanging="720"/>
      </w:pPr>
    </w:p>
    <w:p w:rsidR="00F079B4" w:rsidRDefault="00F079B4" w:rsidP="00F079B4">
      <w:pPr>
        <w:pStyle w:val="Standard"/>
        <w:ind w:firstLine="708"/>
      </w:pPr>
      <w:r>
        <w:t xml:space="preserve">                </w:t>
      </w:r>
      <w:r>
        <w:tab/>
      </w:r>
      <w:r>
        <w:tab/>
        <w:t xml:space="preserve">           Saim DURMUŞ</w:t>
      </w:r>
    </w:p>
    <w:p w:rsidR="00F079B4" w:rsidRDefault="00F079B4" w:rsidP="00F079B4">
      <w:pPr>
        <w:pStyle w:val="Standard"/>
        <w:ind w:firstLine="708"/>
      </w:pPr>
      <w:r>
        <w:tab/>
      </w:r>
      <w:r>
        <w:tab/>
      </w:r>
      <w:r>
        <w:tab/>
        <w:t xml:space="preserve">            Genel Sekreter</w:t>
      </w:r>
    </w:p>
    <w:p w:rsidR="00F079B4" w:rsidRDefault="00F079B4" w:rsidP="00F079B4">
      <w:pPr>
        <w:pStyle w:val="Standard"/>
        <w:ind w:firstLine="708"/>
      </w:pPr>
    </w:p>
    <w:p w:rsidR="00F079B4" w:rsidRDefault="00F079B4" w:rsidP="00F079B4">
      <w:pPr>
        <w:pStyle w:val="Standard"/>
        <w:ind w:firstLine="708"/>
      </w:pPr>
    </w:p>
    <w:p w:rsidR="00F079B4" w:rsidRDefault="00F079B4" w:rsidP="00F079B4">
      <w:pPr>
        <w:pStyle w:val="Standard"/>
        <w:ind w:firstLine="708"/>
      </w:pPr>
    </w:p>
    <w:p w:rsidR="00F079B4" w:rsidRDefault="00F079B4" w:rsidP="00F079B4">
      <w:pPr>
        <w:pStyle w:val="Standard"/>
        <w:ind w:firstLine="708"/>
      </w:pPr>
    </w:p>
    <w:p w:rsidR="00F079B4" w:rsidRDefault="00F079B4" w:rsidP="00F079B4">
      <w:pPr>
        <w:pStyle w:val="Standard"/>
        <w:ind w:firstLine="708"/>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p>
    <w:p w:rsidR="005C6B97" w:rsidRDefault="005C6B97" w:rsidP="005C6B97">
      <w:pPr>
        <w:tabs>
          <w:tab w:val="left" w:pos="-284"/>
          <w:tab w:val="left" w:pos="0"/>
        </w:tabs>
        <w:jc w:val="both"/>
        <w:rPr>
          <w:b/>
        </w:rPr>
      </w:pPr>
      <w:r>
        <w:rPr>
          <w:b/>
        </w:rPr>
        <w:tab/>
      </w:r>
    </w:p>
    <w:p w:rsidR="005C6B97" w:rsidRDefault="005C6B97" w:rsidP="005C6B97">
      <w:pPr>
        <w:tabs>
          <w:tab w:val="left" w:pos="-284"/>
          <w:tab w:val="left" w:pos="0"/>
        </w:tabs>
        <w:jc w:val="both"/>
      </w:pPr>
      <w:r>
        <w:rPr>
          <w:b/>
        </w:rPr>
        <w:tab/>
      </w:r>
      <w:r w:rsidRPr="00C74441">
        <w:rPr>
          <w:b/>
        </w:rPr>
        <w:t>KARAR NO: 2016/</w:t>
      </w:r>
      <w:r>
        <w:rPr>
          <w:b/>
        </w:rPr>
        <w:t>60</w:t>
      </w:r>
      <w:r w:rsidRPr="00C74441">
        <w:rPr>
          <w:b/>
        </w:rPr>
        <w:t xml:space="preserve"> </w:t>
      </w:r>
      <w:r w:rsidRPr="00050DA8">
        <w:t>–</w:t>
      </w:r>
      <w:r>
        <w:t xml:space="preserve"> Akademik Teşvik Yönetmeliğinin 4’üncü ve 5’inci maddesine dayanılarak seçilen Akademik Teşvik Komisyonu ve Fakültelerde yeterli öğretim üyesi olmaması sebebiyle oluşturulan Akademik Teşvik Başvuru ve Ön İnceleme Heyetinin aşağıdaki şekilde oluşturulmasının kabulüne oy birliği ile karar verildi.</w:t>
      </w:r>
    </w:p>
    <w:p w:rsidR="005C6B97" w:rsidRDefault="005C6B97" w:rsidP="005C6B97">
      <w:pPr>
        <w:tabs>
          <w:tab w:val="left" w:pos="-284"/>
          <w:tab w:val="left" w:pos="0"/>
        </w:tabs>
      </w:pPr>
    </w:p>
    <w:p w:rsidR="005C6B97" w:rsidRPr="000C2AC4" w:rsidRDefault="005C6B97" w:rsidP="005C6B97">
      <w:pPr>
        <w:tabs>
          <w:tab w:val="left" w:pos="-284"/>
          <w:tab w:val="left" w:pos="0"/>
        </w:tabs>
        <w:rPr>
          <w:b/>
          <w:u w:val="single"/>
        </w:rPr>
      </w:pPr>
      <w:r w:rsidRPr="000C2AC4">
        <w:rPr>
          <w:b/>
          <w:u w:val="single"/>
        </w:rPr>
        <w:t xml:space="preserve">Rektör tarafından önerilen Akademik Teşvik Komisyonu Üyeleri </w:t>
      </w:r>
    </w:p>
    <w:p w:rsidR="005C6B97" w:rsidRDefault="005C6B97" w:rsidP="005C6B97">
      <w:pPr>
        <w:tabs>
          <w:tab w:val="left" w:pos="-284"/>
          <w:tab w:val="left" w:pos="0"/>
        </w:tabs>
      </w:pPr>
      <w:r>
        <w:t>Doçentlik Temel Alanı Filoloji :</w:t>
      </w:r>
    </w:p>
    <w:p w:rsidR="005C6B97" w:rsidRDefault="005C6B97" w:rsidP="005C6B97">
      <w:pPr>
        <w:pStyle w:val="ListeParagraf"/>
        <w:numPr>
          <w:ilvl w:val="0"/>
          <w:numId w:val="8"/>
        </w:numPr>
        <w:tabs>
          <w:tab w:val="left" w:pos="-284"/>
          <w:tab w:val="left" w:pos="0"/>
        </w:tabs>
      </w:pPr>
      <w:r>
        <w:t>Yrd. Doç. Dr. Armağan ERDOĞAN</w:t>
      </w:r>
    </w:p>
    <w:p w:rsidR="005C6B97" w:rsidRDefault="005C6B97" w:rsidP="005C6B97">
      <w:pPr>
        <w:pStyle w:val="ListeParagraf"/>
        <w:numPr>
          <w:ilvl w:val="0"/>
          <w:numId w:val="8"/>
        </w:numPr>
        <w:tabs>
          <w:tab w:val="left" w:pos="-284"/>
          <w:tab w:val="left" w:pos="0"/>
        </w:tabs>
      </w:pPr>
      <w:r>
        <w:t>Yrd. Doç. Dr. Beyazıt Hilmi AKMAN</w:t>
      </w:r>
    </w:p>
    <w:p w:rsidR="005C6B97" w:rsidRDefault="005C6B97" w:rsidP="005C6B97">
      <w:pPr>
        <w:pStyle w:val="ListeParagraf"/>
        <w:numPr>
          <w:ilvl w:val="0"/>
          <w:numId w:val="8"/>
        </w:numPr>
        <w:tabs>
          <w:tab w:val="left" w:pos="-284"/>
          <w:tab w:val="left" w:pos="0"/>
        </w:tabs>
      </w:pPr>
      <w:r>
        <w:t>Yrd. Doç. Dr. Sümeyra DURAN</w:t>
      </w:r>
    </w:p>
    <w:p w:rsidR="005C6B97" w:rsidRDefault="005C6B97" w:rsidP="005C6B97">
      <w:pPr>
        <w:tabs>
          <w:tab w:val="left" w:pos="-284"/>
          <w:tab w:val="left" w:pos="0"/>
        </w:tabs>
      </w:pPr>
      <w:r>
        <w:t>Doçentlik Temel Alanı Hukuk :</w:t>
      </w:r>
    </w:p>
    <w:p w:rsidR="005C6B97" w:rsidRDefault="005C6B97" w:rsidP="005C6B97">
      <w:pPr>
        <w:pStyle w:val="ListeParagraf"/>
        <w:numPr>
          <w:ilvl w:val="0"/>
          <w:numId w:val="8"/>
        </w:numPr>
        <w:tabs>
          <w:tab w:val="left" w:pos="-284"/>
          <w:tab w:val="left" w:pos="0"/>
        </w:tabs>
      </w:pPr>
      <w:r>
        <w:t>Prof. Dr. İbrahim AYDINLI</w:t>
      </w:r>
    </w:p>
    <w:p w:rsidR="005C6B97" w:rsidRDefault="005C6B97" w:rsidP="005C6B97">
      <w:pPr>
        <w:pStyle w:val="ListeParagraf"/>
        <w:numPr>
          <w:ilvl w:val="0"/>
          <w:numId w:val="8"/>
        </w:numPr>
        <w:tabs>
          <w:tab w:val="left" w:pos="-284"/>
          <w:tab w:val="left" w:pos="0"/>
        </w:tabs>
      </w:pPr>
      <w:r>
        <w:t>Doç. Dr. Mahmut YAVAŞİ</w:t>
      </w:r>
    </w:p>
    <w:p w:rsidR="005C6B97" w:rsidRDefault="005C6B97" w:rsidP="005C6B97">
      <w:pPr>
        <w:tabs>
          <w:tab w:val="left" w:pos="-284"/>
          <w:tab w:val="left" w:pos="0"/>
        </w:tabs>
      </w:pPr>
      <w:r>
        <w:t>Doçentlik Temel Alanı İlahiyat :</w:t>
      </w:r>
    </w:p>
    <w:p w:rsidR="005C6B97" w:rsidRDefault="005C6B97" w:rsidP="005C6B97">
      <w:pPr>
        <w:pStyle w:val="ListeParagraf"/>
        <w:numPr>
          <w:ilvl w:val="0"/>
          <w:numId w:val="8"/>
        </w:numPr>
        <w:tabs>
          <w:tab w:val="left" w:pos="-284"/>
          <w:tab w:val="left" w:pos="0"/>
        </w:tabs>
      </w:pPr>
      <w:r>
        <w:t>Prof. Dr. Latif TOKAT</w:t>
      </w:r>
    </w:p>
    <w:p w:rsidR="005C6B97" w:rsidRDefault="005C6B97" w:rsidP="005C6B97">
      <w:pPr>
        <w:pStyle w:val="ListeParagraf"/>
        <w:numPr>
          <w:ilvl w:val="0"/>
          <w:numId w:val="8"/>
        </w:numPr>
        <w:tabs>
          <w:tab w:val="left" w:pos="-284"/>
          <w:tab w:val="left" w:pos="0"/>
        </w:tabs>
      </w:pPr>
      <w:r>
        <w:t>Doç. Dr. Ali Osman KURT</w:t>
      </w:r>
    </w:p>
    <w:p w:rsidR="005C6B97" w:rsidRDefault="005C6B97" w:rsidP="005C6B97">
      <w:pPr>
        <w:pStyle w:val="ListeParagraf"/>
        <w:numPr>
          <w:ilvl w:val="0"/>
          <w:numId w:val="8"/>
        </w:numPr>
        <w:tabs>
          <w:tab w:val="left" w:pos="-284"/>
          <w:tab w:val="left" w:pos="0"/>
        </w:tabs>
      </w:pPr>
      <w:r>
        <w:t>Yrd. Doç. Dr. Şahban YILDIRIMER</w:t>
      </w:r>
    </w:p>
    <w:p w:rsidR="005C6B97" w:rsidRDefault="005C6B97" w:rsidP="005C6B97">
      <w:pPr>
        <w:tabs>
          <w:tab w:val="left" w:pos="-284"/>
          <w:tab w:val="left" w:pos="0"/>
        </w:tabs>
      </w:pPr>
      <w:r>
        <w:t xml:space="preserve">Doçentlik Temel Alanı Sosyal, Beşeri ve İdari Bilimler : </w:t>
      </w:r>
    </w:p>
    <w:p w:rsidR="005C6B97" w:rsidRDefault="005C6B97" w:rsidP="005C6B97">
      <w:pPr>
        <w:pStyle w:val="ListeParagraf"/>
        <w:numPr>
          <w:ilvl w:val="0"/>
          <w:numId w:val="8"/>
        </w:numPr>
        <w:tabs>
          <w:tab w:val="left" w:pos="-284"/>
          <w:tab w:val="left" w:pos="0"/>
        </w:tabs>
      </w:pPr>
      <w:r>
        <w:t>Doç. Dr. Erdal AKDEVE</w:t>
      </w:r>
    </w:p>
    <w:p w:rsidR="005C6B97" w:rsidRDefault="005C6B97" w:rsidP="005C6B97">
      <w:pPr>
        <w:pStyle w:val="ListeParagraf"/>
        <w:numPr>
          <w:ilvl w:val="0"/>
          <w:numId w:val="8"/>
        </w:numPr>
        <w:tabs>
          <w:tab w:val="left" w:pos="-284"/>
          <w:tab w:val="left" w:pos="0"/>
        </w:tabs>
      </w:pPr>
      <w:r>
        <w:t>Doç. Dr. Mahmut HIZIROĞLU</w:t>
      </w:r>
    </w:p>
    <w:p w:rsidR="005C6B97" w:rsidRDefault="005C6B97" w:rsidP="005C6B97">
      <w:pPr>
        <w:pStyle w:val="ListeParagraf"/>
        <w:numPr>
          <w:ilvl w:val="0"/>
          <w:numId w:val="8"/>
        </w:numPr>
        <w:tabs>
          <w:tab w:val="left" w:pos="-284"/>
          <w:tab w:val="left" w:pos="0"/>
        </w:tabs>
        <w:jc w:val="both"/>
      </w:pPr>
      <w:r>
        <w:t>Yrd. Doç. Dr. Özgür Hakan AYDOĞMUŞ</w:t>
      </w:r>
    </w:p>
    <w:p w:rsidR="005C6B97" w:rsidRDefault="005C6B97" w:rsidP="005C6B97">
      <w:pPr>
        <w:tabs>
          <w:tab w:val="left" w:pos="-284"/>
          <w:tab w:val="left" w:pos="0"/>
        </w:tabs>
        <w:jc w:val="both"/>
        <w:rPr>
          <w:b/>
          <w:u w:val="single"/>
        </w:rPr>
      </w:pPr>
    </w:p>
    <w:p w:rsidR="005C6B97" w:rsidRPr="007A25F8" w:rsidRDefault="005C6B97" w:rsidP="005C6B97">
      <w:pPr>
        <w:tabs>
          <w:tab w:val="left" w:pos="-284"/>
          <w:tab w:val="left" w:pos="0"/>
        </w:tabs>
        <w:jc w:val="both"/>
        <w:rPr>
          <w:b/>
          <w:u w:val="single"/>
        </w:rPr>
      </w:pPr>
      <w:r w:rsidRPr="007A25F8">
        <w:rPr>
          <w:b/>
          <w:u w:val="single"/>
        </w:rPr>
        <w:t>Akademik Teşvik Komisyonu Üyeleri</w:t>
      </w:r>
      <w:r w:rsidRPr="007A25F8">
        <w:rPr>
          <w:b/>
        </w:rPr>
        <w:tab/>
      </w:r>
      <w:r w:rsidRPr="007A25F8">
        <w:rPr>
          <w:b/>
        </w:rPr>
        <w:tab/>
      </w:r>
      <w:r>
        <w:rPr>
          <w:b/>
        </w:rPr>
        <w:t xml:space="preserve">    </w:t>
      </w:r>
    </w:p>
    <w:p w:rsidR="005C6B97" w:rsidRDefault="005C6B97" w:rsidP="005C6B97">
      <w:pPr>
        <w:pStyle w:val="ListeParagraf"/>
        <w:numPr>
          <w:ilvl w:val="0"/>
          <w:numId w:val="7"/>
        </w:numPr>
        <w:tabs>
          <w:tab w:val="left" w:pos="-284"/>
          <w:tab w:val="left" w:pos="0"/>
        </w:tabs>
        <w:jc w:val="both"/>
      </w:pPr>
      <w:r>
        <w:t>Prof. Dr. Latif TOKAT</w:t>
      </w:r>
      <w:r>
        <w:tab/>
      </w:r>
      <w:r>
        <w:tab/>
        <w:t xml:space="preserve">             </w:t>
      </w:r>
    </w:p>
    <w:p w:rsidR="005C6B97" w:rsidRDefault="005C6B97" w:rsidP="005C6B97">
      <w:pPr>
        <w:pStyle w:val="ListeParagraf"/>
        <w:numPr>
          <w:ilvl w:val="0"/>
          <w:numId w:val="7"/>
        </w:numPr>
        <w:tabs>
          <w:tab w:val="left" w:pos="-284"/>
          <w:tab w:val="left" w:pos="0"/>
        </w:tabs>
        <w:jc w:val="both"/>
      </w:pPr>
      <w:r>
        <w:t>Doç. Dr. Erdal AKDEVE</w:t>
      </w:r>
      <w:r>
        <w:tab/>
      </w:r>
      <w:r>
        <w:tab/>
      </w:r>
      <w:r>
        <w:tab/>
        <w:t xml:space="preserve">         </w:t>
      </w:r>
    </w:p>
    <w:p w:rsidR="005C6B97" w:rsidRDefault="005C6B97" w:rsidP="005C6B97">
      <w:pPr>
        <w:pStyle w:val="ListeParagraf"/>
        <w:numPr>
          <w:ilvl w:val="0"/>
          <w:numId w:val="7"/>
        </w:numPr>
        <w:tabs>
          <w:tab w:val="left" w:pos="-284"/>
          <w:tab w:val="left" w:pos="0"/>
        </w:tabs>
        <w:jc w:val="both"/>
      </w:pPr>
      <w:r>
        <w:t>Doç. Dr. Mahmut YAVAŞİ</w:t>
      </w:r>
      <w:r>
        <w:tab/>
      </w:r>
      <w:r>
        <w:tab/>
      </w:r>
      <w:r>
        <w:tab/>
        <w:t xml:space="preserve">         </w:t>
      </w:r>
    </w:p>
    <w:p w:rsidR="005C6B97" w:rsidRDefault="005C6B97" w:rsidP="005C6B97">
      <w:pPr>
        <w:pStyle w:val="ListeParagraf"/>
        <w:numPr>
          <w:ilvl w:val="0"/>
          <w:numId w:val="7"/>
        </w:numPr>
        <w:tabs>
          <w:tab w:val="left" w:pos="-284"/>
          <w:tab w:val="left" w:pos="0"/>
        </w:tabs>
        <w:jc w:val="both"/>
      </w:pPr>
      <w:r>
        <w:t>Yrd. Doç. Dr. Armağan ERDOĞAN</w:t>
      </w:r>
      <w:r>
        <w:tab/>
      </w:r>
    </w:p>
    <w:p w:rsidR="005C6B97" w:rsidRDefault="005C6B97" w:rsidP="005C6B97">
      <w:pPr>
        <w:tabs>
          <w:tab w:val="left" w:pos="-284"/>
          <w:tab w:val="left" w:pos="0"/>
        </w:tabs>
        <w:jc w:val="both"/>
      </w:pPr>
    </w:p>
    <w:p w:rsidR="005C6B97" w:rsidRDefault="005C6B97" w:rsidP="005C6B97">
      <w:pPr>
        <w:tabs>
          <w:tab w:val="left" w:pos="-284"/>
          <w:tab w:val="left" w:pos="0"/>
        </w:tabs>
        <w:jc w:val="both"/>
      </w:pPr>
      <w:r w:rsidRPr="007A25F8">
        <w:rPr>
          <w:b/>
          <w:u w:val="single"/>
        </w:rPr>
        <w:t xml:space="preserve">Akademik Teşvik </w:t>
      </w:r>
      <w:r>
        <w:rPr>
          <w:b/>
          <w:u w:val="single"/>
        </w:rPr>
        <w:t xml:space="preserve">Başvuru ve Ön İnceleme Heyeti </w:t>
      </w:r>
      <w:r w:rsidRPr="007A25F8">
        <w:rPr>
          <w:b/>
          <w:u w:val="single"/>
        </w:rPr>
        <w:t>Üyeleri</w:t>
      </w:r>
    </w:p>
    <w:p w:rsidR="005C6B97" w:rsidRDefault="005C6B97" w:rsidP="005C6B97">
      <w:pPr>
        <w:pStyle w:val="ListeParagraf"/>
        <w:numPr>
          <w:ilvl w:val="0"/>
          <w:numId w:val="7"/>
        </w:numPr>
        <w:tabs>
          <w:tab w:val="left" w:pos="-284"/>
          <w:tab w:val="left" w:pos="0"/>
        </w:tabs>
        <w:jc w:val="both"/>
      </w:pPr>
      <w:r>
        <w:t>Yrd. Doç. Dr. Gürol BABA</w:t>
      </w:r>
    </w:p>
    <w:p w:rsidR="005C6B97" w:rsidRDefault="005C6B97" w:rsidP="005C6B97">
      <w:pPr>
        <w:pStyle w:val="ListeParagraf"/>
        <w:numPr>
          <w:ilvl w:val="0"/>
          <w:numId w:val="7"/>
        </w:numPr>
        <w:tabs>
          <w:tab w:val="left" w:pos="-284"/>
          <w:tab w:val="left" w:pos="0"/>
        </w:tabs>
        <w:jc w:val="both"/>
      </w:pPr>
      <w:r>
        <w:t>Yrd. Doç. Dr. Gökhan SAVAŞ</w:t>
      </w:r>
    </w:p>
    <w:p w:rsidR="005C6B97" w:rsidRDefault="005C6B97" w:rsidP="005C6B97">
      <w:pPr>
        <w:pStyle w:val="ListeParagraf"/>
        <w:numPr>
          <w:ilvl w:val="0"/>
          <w:numId w:val="7"/>
        </w:numPr>
        <w:tabs>
          <w:tab w:val="left" w:pos="-284"/>
          <w:tab w:val="left" w:pos="0"/>
        </w:tabs>
        <w:jc w:val="both"/>
      </w:pPr>
      <w:r>
        <w:t>Yrd. Doç. Dr. Murat CANKARA</w:t>
      </w:r>
    </w:p>
    <w:p w:rsidR="005C6B97" w:rsidRDefault="005C6B97" w:rsidP="005C6B97">
      <w:pPr>
        <w:pStyle w:val="ListeParagraf"/>
        <w:numPr>
          <w:ilvl w:val="0"/>
          <w:numId w:val="7"/>
        </w:numPr>
        <w:tabs>
          <w:tab w:val="left" w:pos="-284"/>
          <w:tab w:val="left" w:pos="0"/>
        </w:tabs>
        <w:jc w:val="both"/>
      </w:pPr>
      <w:r>
        <w:t>Yrd. Doç. Dr. Senem ERTAN</w:t>
      </w:r>
    </w:p>
    <w:p w:rsidR="005C6B97" w:rsidRDefault="005C6B97" w:rsidP="005C6B97">
      <w:pPr>
        <w:tabs>
          <w:tab w:val="left" w:pos="-284"/>
          <w:tab w:val="left" w:pos="0"/>
        </w:tabs>
        <w:jc w:val="both"/>
      </w:pPr>
    </w:p>
    <w:p w:rsidR="005C6B97" w:rsidRDefault="005C6B97" w:rsidP="005C6B97">
      <w:pPr>
        <w:ind w:left="2832" w:right="-1368" w:firstLine="708"/>
      </w:pPr>
    </w:p>
    <w:p w:rsidR="005C6B97" w:rsidRDefault="005C6B97" w:rsidP="005C6B97">
      <w:pPr>
        <w:ind w:left="2832" w:right="-1368" w:firstLine="708"/>
      </w:pPr>
    </w:p>
    <w:p w:rsidR="005C6B97" w:rsidRPr="0047432D" w:rsidRDefault="005C6B97" w:rsidP="005C6B97">
      <w:pPr>
        <w:ind w:left="2832" w:right="-1368" w:firstLine="708"/>
      </w:pPr>
      <w:bookmarkStart w:id="0" w:name="_GoBack"/>
      <w:bookmarkEnd w:id="0"/>
      <w:r>
        <w:t>A</w:t>
      </w:r>
      <w:r w:rsidRPr="0047432D">
        <w:t>SLI GİBİDİR</w:t>
      </w:r>
    </w:p>
    <w:p w:rsidR="005C6B97" w:rsidRDefault="005C6B97" w:rsidP="005C6B97">
      <w:pPr>
        <w:ind w:left="-360" w:right="-1368" w:hanging="720"/>
      </w:pPr>
      <w:r>
        <w:t xml:space="preserve">  </w:t>
      </w:r>
      <w:r>
        <w:tab/>
      </w:r>
      <w:r>
        <w:tab/>
      </w:r>
      <w:r>
        <w:tab/>
      </w:r>
      <w:r>
        <w:tab/>
      </w:r>
      <w:r>
        <w:tab/>
      </w:r>
      <w:r>
        <w:tab/>
      </w:r>
      <w:r>
        <w:tab/>
        <w:t xml:space="preserve">   …/…</w:t>
      </w:r>
      <w:r w:rsidRPr="0047432D">
        <w:t>/201</w:t>
      </w:r>
      <w:r>
        <w:t>6</w:t>
      </w:r>
    </w:p>
    <w:p w:rsidR="005C6B97" w:rsidRDefault="005C6B97" w:rsidP="005C6B97">
      <w:pPr>
        <w:ind w:left="-360" w:right="-1368" w:hanging="720"/>
      </w:pPr>
    </w:p>
    <w:p w:rsidR="005C6B97" w:rsidRDefault="005C6B97" w:rsidP="005C6B97">
      <w:pPr>
        <w:ind w:left="-360" w:right="-1368" w:hanging="720"/>
      </w:pPr>
    </w:p>
    <w:p w:rsidR="005C6B97" w:rsidRDefault="005C6B97" w:rsidP="005C6B97">
      <w:pPr>
        <w:ind w:left="-360" w:right="-1368" w:hanging="720"/>
      </w:pPr>
    </w:p>
    <w:p w:rsidR="005C6B97" w:rsidRPr="0047432D" w:rsidRDefault="005C6B97" w:rsidP="005C6B97">
      <w:pPr>
        <w:ind w:left="-360" w:right="-1368" w:hanging="720"/>
      </w:pPr>
    </w:p>
    <w:p w:rsidR="005C6B97" w:rsidRDefault="005C6B97" w:rsidP="005C6B97">
      <w:pPr>
        <w:pStyle w:val="Standard"/>
        <w:ind w:firstLine="708"/>
      </w:pPr>
      <w:r>
        <w:t xml:space="preserve">                </w:t>
      </w:r>
      <w:r>
        <w:tab/>
      </w:r>
      <w:r>
        <w:tab/>
        <w:t xml:space="preserve">           Saim DURMUŞ</w:t>
      </w:r>
    </w:p>
    <w:p w:rsidR="005C6B97" w:rsidRDefault="005C6B97" w:rsidP="005C6B97">
      <w:pPr>
        <w:pStyle w:val="Standard"/>
        <w:ind w:firstLine="708"/>
      </w:pPr>
      <w:r>
        <w:tab/>
      </w:r>
      <w:r>
        <w:tab/>
      </w:r>
      <w:r>
        <w:tab/>
        <w:t xml:space="preserve">            Genel Sekreter</w:t>
      </w:r>
    </w:p>
    <w:p w:rsidR="00F079B4" w:rsidRDefault="00F079B4" w:rsidP="00764C41">
      <w:pPr>
        <w:pStyle w:val="Standard"/>
        <w:ind w:firstLine="708"/>
      </w:pPr>
    </w:p>
    <w:sectPr w:rsidR="00F079B4" w:rsidSect="003E432D">
      <w:headerReference w:type="default" r:id="rId8"/>
      <w:pgSz w:w="11906" w:h="16838" w:code="9"/>
      <w:pgMar w:top="1418" w:right="1418" w:bottom="0"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1E7" w:rsidRDefault="003161E7" w:rsidP="0088694F">
      <w:r>
        <w:separator/>
      </w:r>
    </w:p>
  </w:endnote>
  <w:endnote w:type="continuationSeparator" w:id="0">
    <w:p w:rsidR="003161E7" w:rsidRDefault="003161E7"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charset w:val="00"/>
    <w:family w:val="swiss"/>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1E7" w:rsidRDefault="003161E7" w:rsidP="0088694F">
      <w:r>
        <w:separator/>
      </w:r>
    </w:p>
  </w:footnote>
  <w:footnote w:type="continuationSeparator" w:id="0">
    <w:p w:rsidR="003161E7" w:rsidRDefault="003161E7"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DC" w:rsidRDefault="008572DC" w:rsidP="00DC4FED">
    <w:pPr>
      <w:pStyle w:val="stbilgi"/>
      <w:rPr>
        <w:b/>
      </w:rPr>
    </w:pPr>
  </w:p>
  <w:p w:rsidR="0088694F" w:rsidRDefault="0088694F" w:rsidP="0088694F">
    <w:pPr>
      <w:pStyle w:val="stbilgi"/>
      <w:jc w:val="center"/>
      <w:rPr>
        <w:b/>
      </w:rPr>
    </w:pPr>
    <w:r>
      <w:rPr>
        <w:b/>
      </w:rPr>
      <w:t xml:space="preserve">  T.C.</w:t>
    </w:r>
  </w:p>
  <w:p w:rsidR="0088694F" w:rsidRDefault="0088694F" w:rsidP="0088694F">
    <w:pPr>
      <w:pStyle w:val="stbilgi"/>
      <w:jc w:val="center"/>
      <w:rPr>
        <w:b/>
      </w:rPr>
    </w:pPr>
    <w:r>
      <w:rPr>
        <w:b/>
      </w:rPr>
      <w:t xml:space="preserve">  ANKARA SOSYAL BİLİMLER ÜNİVERSİTESİ </w:t>
    </w:r>
  </w:p>
  <w:p w:rsidR="0088694F" w:rsidRPr="00330975" w:rsidRDefault="009772C7" w:rsidP="0088694F">
    <w:pPr>
      <w:pStyle w:val="stbilgi"/>
      <w:jc w:val="center"/>
      <w:rPr>
        <w:b/>
      </w:rPr>
    </w:pPr>
    <w:r>
      <w:rPr>
        <w:b/>
      </w:rPr>
      <w:t>SENATO</w:t>
    </w:r>
    <w:r w:rsidR="0088694F" w:rsidRPr="00330975">
      <w:rPr>
        <w:b/>
      </w:rPr>
      <w:t xml:space="preserve"> TOPLANTISI</w:t>
    </w:r>
  </w:p>
  <w:p w:rsidR="0088694F" w:rsidRDefault="0088694F" w:rsidP="0088694F">
    <w:pPr>
      <w:pStyle w:val="stbilgi1"/>
    </w:pPr>
  </w:p>
  <w:p w:rsidR="0088694F" w:rsidRDefault="0088694F"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88694F" w:rsidRDefault="00065176" w:rsidP="0088694F">
    <w:pPr>
      <w:pStyle w:val="stbilgi1"/>
      <w:pBdr>
        <w:top w:val="single" w:sz="4" w:space="0" w:color="000000"/>
        <w:left w:val="single" w:sz="4" w:space="0" w:color="000000"/>
        <w:bottom w:val="single" w:sz="4" w:space="0" w:color="000000"/>
        <w:right w:val="single" w:sz="4" w:space="0" w:color="000000"/>
      </w:pBdr>
    </w:pPr>
    <w:r>
      <w:t>15</w:t>
    </w:r>
    <w:r w:rsidR="00E14479">
      <w:t>.</w:t>
    </w:r>
    <w:r w:rsidR="00C74441">
      <w:t>11</w:t>
    </w:r>
    <w:r w:rsidR="0034224A">
      <w:t>.</w:t>
    </w:r>
    <w:r w:rsidR="001D37B8">
      <w:t>2016</w:t>
    </w:r>
    <w:r w:rsidR="0088694F">
      <w:tab/>
      <w:t xml:space="preserve">                       </w:t>
    </w:r>
    <w:r w:rsidR="00CC6000">
      <w:t xml:space="preserve"> </w:t>
    </w:r>
    <w:r w:rsidR="00B02EAB">
      <w:t xml:space="preserve">                              </w:t>
    </w:r>
    <w:r w:rsidR="00F156A5">
      <w:t>2</w:t>
    </w:r>
    <w:r>
      <w:t>9</w:t>
    </w:r>
    <w:r w:rsidR="0088694F">
      <w:t xml:space="preserve">                                           </w:t>
    </w:r>
    <w:r w:rsidR="007D4EE3">
      <w:t xml:space="preserve"> </w:t>
    </w:r>
    <w:r w:rsidR="00333063">
      <w:t xml:space="preserve">  </w:t>
    </w:r>
    <w:r w:rsidR="0088694F">
      <w:t>201</w:t>
    </w:r>
    <w:r w:rsidR="001D37B8">
      <w:t>6</w:t>
    </w:r>
    <w:r w:rsidR="0088694F">
      <w:t xml:space="preserve"> /</w:t>
    </w:r>
    <w:r w:rsidR="007D4EE3">
      <w:t xml:space="preserve"> </w:t>
    </w:r>
    <w:r w:rsidR="00A67E11">
      <w:t>57-</w:t>
    </w:r>
    <w:r w:rsidR="0010284A">
      <w:t>60</w:t>
    </w:r>
  </w:p>
  <w:p w:rsidR="007112D3" w:rsidRDefault="007112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EB1"/>
    <w:multiLevelType w:val="hybridMultilevel"/>
    <w:tmpl w:val="B48E3C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911C76"/>
    <w:multiLevelType w:val="hybridMultilevel"/>
    <w:tmpl w:val="60AE82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9EA5B29"/>
    <w:multiLevelType w:val="hybridMultilevel"/>
    <w:tmpl w:val="E0D87602"/>
    <w:lvl w:ilvl="0" w:tplc="8E329072">
      <w:start w:val="15"/>
      <w:numFmt w:val="bullet"/>
      <w:lvlText w:val="-"/>
      <w:lvlJc w:val="left"/>
      <w:pPr>
        <w:ind w:left="1080" w:hanging="360"/>
      </w:pPr>
      <w:rPr>
        <w:rFonts w:ascii="Times New Roman" w:eastAsia="Lucida Sans Unicode"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4F181704"/>
    <w:multiLevelType w:val="hybridMultilevel"/>
    <w:tmpl w:val="33409020"/>
    <w:lvl w:ilvl="0" w:tplc="4A6C6C10">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AC7ECE"/>
    <w:multiLevelType w:val="hybridMultilevel"/>
    <w:tmpl w:val="F64420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5"/>
  </w:num>
  <w:num w:numId="6">
    <w:abstractNumId w:val="4"/>
  </w:num>
  <w:num w:numId="7">
    <w:abstractNumId w:val="6"/>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A3C"/>
    <w:rsid w:val="000072C9"/>
    <w:rsid w:val="00007DD6"/>
    <w:rsid w:val="00012944"/>
    <w:rsid w:val="00013BA7"/>
    <w:rsid w:val="000142C9"/>
    <w:rsid w:val="00014E55"/>
    <w:rsid w:val="00014F14"/>
    <w:rsid w:val="00021304"/>
    <w:rsid w:val="000215FA"/>
    <w:rsid w:val="00023C16"/>
    <w:rsid w:val="000248B6"/>
    <w:rsid w:val="00031A2F"/>
    <w:rsid w:val="00031A58"/>
    <w:rsid w:val="000328B6"/>
    <w:rsid w:val="00032E3B"/>
    <w:rsid w:val="00033E68"/>
    <w:rsid w:val="00034644"/>
    <w:rsid w:val="000371CD"/>
    <w:rsid w:val="00041690"/>
    <w:rsid w:val="00044DC9"/>
    <w:rsid w:val="00045BF4"/>
    <w:rsid w:val="0004730E"/>
    <w:rsid w:val="00050013"/>
    <w:rsid w:val="00050AEE"/>
    <w:rsid w:val="00050DA8"/>
    <w:rsid w:val="00051553"/>
    <w:rsid w:val="00051C0E"/>
    <w:rsid w:val="00052007"/>
    <w:rsid w:val="00055293"/>
    <w:rsid w:val="00055769"/>
    <w:rsid w:val="00060116"/>
    <w:rsid w:val="00061258"/>
    <w:rsid w:val="00065176"/>
    <w:rsid w:val="0007063A"/>
    <w:rsid w:val="000729D3"/>
    <w:rsid w:val="00072A60"/>
    <w:rsid w:val="00072D6A"/>
    <w:rsid w:val="00072D91"/>
    <w:rsid w:val="0007410E"/>
    <w:rsid w:val="00081619"/>
    <w:rsid w:val="00084B87"/>
    <w:rsid w:val="0009372B"/>
    <w:rsid w:val="00095347"/>
    <w:rsid w:val="00096EA4"/>
    <w:rsid w:val="000975B5"/>
    <w:rsid w:val="000A3398"/>
    <w:rsid w:val="000A531C"/>
    <w:rsid w:val="000A581D"/>
    <w:rsid w:val="000A5D0D"/>
    <w:rsid w:val="000A67A5"/>
    <w:rsid w:val="000A703C"/>
    <w:rsid w:val="000A75B4"/>
    <w:rsid w:val="000B567B"/>
    <w:rsid w:val="000B78CF"/>
    <w:rsid w:val="000C09B5"/>
    <w:rsid w:val="000C12EA"/>
    <w:rsid w:val="000C1EB9"/>
    <w:rsid w:val="000C2AC4"/>
    <w:rsid w:val="000C56F3"/>
    <w:rsid w:val="000C5B32"/>
    <w:rsid w:val="000D11F4"/>
    <w:rsid w:val="000D1423"/>
    <w:rsid w:val="000D6FB3"/>
    <w:rsid w:val="000D7B9C"/>
    <w:rsid w:val="000E0E5F"/>
    <w:rsid w:val="000E2602"/>
    <w:rsid w:val="000E4F19"/>
    <w:rsid w:val="000E6B6E"/>
    <w:rsid w:val="000F068F"/>
    <w:rsid w:val="000F17A6"/>
    <w:rsid w:val="000F3AC9"/>
    <w:rsid w:val="000F4CBA"/>
    <w:rsid w:val="000F6C66"/>
    <w:rsid w:val="001019F9"/>
    <w:rsid w:val="00101B8F"/>
    <w:rsid w:val="001023E5"/>
    <w:rsid w:val="0010284A"/>
    <w:rsid w:val="001053E7"/>
    <w:rsid w:val="00107FAB"/>
    <w:rsid w:val="0011057A"/>
    <w:rsid w:val="00116CCB"/>
    <w:rsid w:val="001252D2"/>
    <w:rsid w:val="0013393D"/>
    <w:rsid w:val="00134E43"/>
    <w:rsid w:val="001370F7"/>
    <w:rsid w:val="00142242"/>
    <w:rsid w:val="0014322E"/>
    <w:rsid w:val="0014417B"/>
    <w:rsid w:val="00151084"/>
    <w:rsid w:val="00151FD3"/>
    <w:rsid w:val="00155273"/>
    <w:rsid w:val="00155BB2"/>
    <w:rsid w:val="00157F02"/>
    <w:rsid w:val="00161145"/>
    <w:rsid w:val="00162A58"/>
    <w:rsid w:val="00167873"/>
    <w:rsid w:val="00170670"/>
    <w:rsid w:val="00172555"/>
    <w:rsid w:val="00172C6B"/>
    <w:rsid w:val="00173C9C"/>
    <w:rsid w:val="001839E6"/>
    <w:rsid w:val="00184E86"/>
    <w:rsid w:val="00190EB0"/>
    <w:rsid w:val="00191A2A"/>
    <w:rsid w:val="001923FB"/>
    <w:rsid w:val="001A1EC3"/>
    <w:rsid w:val="001B61D6"/>
    <w:rsid w:val="001B7940"/>
    <w:rsid w:val="001C03D7"/>
    <w:rsid w:val="001C24A3"/>
    <w:rsid w:val="001C284C"/>
    <w:rsid w:val="001C4095"/>
    <w:rsid w:val="001C48A9"/>
    <w:rsid w:val="001C4B99"/>
    <w:rsid w:val="001C4EE9"/>
    <w:rsid w:val="001D2E6A"/>
    <w:rsid w:val="001D37B8"/>
    <w:rsid w:val="001D7C70"/>
    <w:rsid w:val="001E4CE4"/>
    <w:rsid w:val="001E4F79"/>
    <w:rsid w:val="001E73D0"/>
    <w:rsid w:val="001F2326"/>
    <w:rsid w:val="001F2836"/>
    <w:rsid w:val="001F33AE"/>
    <w:rsid w:val="001F3CE1"/>
    <w:rsid w:val="001F3DF8"/>
    <w:rsid w:val="002029D6"/>
    <w:rsid w:val="00204CAB"/>
    <w:rsid w:val="002053FB"/>
    <w:rsid w:val="00205DAD"/>
    <w:rsid w:val="00210086"/>
    <w:rsid w:val="00210A6F"/>
    <w:rsid w:val="00211225"/>
    <w:rsid w:val="00212703"/>
    <w:rsid w:val="00212D08"/>
    <w:rsid w:val="00213737"/>
    <w:rsid w:val="00213D97"/>
    <w:rsid w:val="00214576"/>
    <w:rsid w:val="00214CC2"/>
    <w:rsid w:val="00215F7D"/>
    <w:rsid w:val="00221E8F"/>
    <w:rsid w:val="00223699"/>
    <w:rsid w:val="00226880"/>
    <w:rsid w:val="002277B4"/>
    <w:rsid w:val="00231D9F"/>
    <w:rsid w:val="002348C3"/>
    <w:rsid w:val="0023515F"/>
    <w:rsid w:val="00236F70"/>
    <w:rsid w:val="00237533"/>
    <w:rsid w:val="00240639"/>
    <w:rsid w:val="00240C94"/>
    <w:rsid w:val="002432B0"/>
    <w:rsid w:val="002467B2"/>
    <w:rsid w:val="00246D97"/>
    <w:rsid w:val="00251AAF"/>
    <w:rsid w:val="00254DED"/>
    <w:rsid w:val="00260C9B"/>
    <w:rsid w:val="00270840"/>
    <w:rsid w:val="002715E8"/>
    <w:rsid w:val="002716F7"/>
    <w:rsid w:val="00272701"/>
    <w:rsid w:val="0027554A"/>
    <w:rsid w:val="002759AD"/>
    <w:rsid w:val="00277EE5"/>
    <w:rsid w:val="002818E3"/>
    <w:rsid w:val="002842D9"/>
    <w:rsid w:val="00284A77"/>
    <w:rsid w:val="0028542B"/>
    <w:rsid w:val="00285432"/>
    <w:rsid w:val="0029257E"/>
    <w:rsid w:val="00292717"/>
    <w:rsid w:val="00297B28"/>
    <w:rsid w:val="002A1141"/>
    <w:rsid w:val="002A22D8"/>
    <w:rsid w:val="002A243A"/>
    <w:rsid w:val="002A5C80"/>
    <w:rsid w:val="002B002D"/>
    <w:rsid w:val="002B2B5F"/>
    <w:rsid w:val="002B3714"/>
    <w:rsid w:val="002B70B4"/>
    <w:rsid w:val="002C0E5C"/>
    <w:rsid w:val="002C2D3D"/>
    <w:rsid w:val="002C3C89"/>
    <w:rsid w:val="002C7740"/>
    <w:rsid w:val="002C7AA0"/>
    <w:rsid w:val="002D1292"/>
    <w:rsid w:val="002D1E16"/>
    <w:rsid w:val="002D2713"/>
    <w:rsid w:val="002D27BB"/>
    <w:rsid w:val="002D2B2A"/>
    <w:rsid w:val="002D7A82"/>
    <w:rsid w:val="002E0DA2"/>
    <w:rsid w:val="002E0F98"/>
    <w:rsid w:val="002E235A"/>
    <w:rsid w:val="002E3AC2"/>
    <w:rsid w:val="002E53A8"/>
    <w:rsid w:val="002E58B0"/>
    <w:rsid w:val="002E65F4"/>
    <w:rsid w:val="002E7EB8"/>
    <w:rsid w:val="002F0066"/>
    <w:rsid w:val="002F549D"/>
    <w:rsid w:val="002F54B9"/>
    <w:rsid w:val="002F74EF"/>
    <w:rsid w:val="00300AAC"/>
    <w:rsid w:val="00303D24"/>
    <w:rsid w:val="0030618F"/>
    <w:rsid w:val="003127DF"/>
    <w:rsid w:val="00313C79"/>
    <w:rsid w:val="003161E7"/>
    <w:rsid w:val="003168E1"/>
    <w:rsid w:val="00317188"/>
    <w:rsid w:val="00321432"/>
    <w:rsid w:val="00325187"/>
    <w:rsid w:val="00330975"/>
    <w:rsid w:val="00332159"/>
    <w:rsid w:val="00333063"/>
    <w:rsid w:val="003361D3"/>
    <w:rsid w:val="00336768"/>
    <w:rsid w:val="003375E8"/>
    <w:rsid w:val="003407A2"/>
    <w:rsid w:val="0034224A"/>
    <w:rsid w:val="003425DC"/>
    <w:rsid w:val="00345E8E"/>
    <w:rsid w:val="00350826"/>
    <w:rsid w:val="00362466"/>
    <w:rsid w:val="003726F4"/>
    <w:rsid w:val="003729E5"/>
    <w:rsid w:val="00372EE1"/>
    <w:rsid w:val="003774BA"/>
    <w:rsid w:val="0037767B"/>
    <w:rsid w:val="00380315"/>
    <w:rsid w:val="00380C77"/>
    <w:rsid w:val="00383FBE"/>
    <w:rsid w:val="00386C3A"/>
    <w:rsid w:val="003871AC"/>
    <w:rsid w:val="0039110D"/>
    <w:rsid w:val="003929C6"/>
    <w:rsid w:val="00393616"/>
    <w:rsid w:val="003952E4"/>
    <w:rsid w:val="00396C34"/>
    <w:rsid w:val="003A4CCF"/>
    <w:rsid w:val="003A4F8E"/>
    <w:rsid w:val="003A6381"/>
    <w:rsid w:val="003A6AAE"/>
    <w:rsid w:val="003A7800"/>
    <w:rsid w:val="003B1CE0"/>
    <w:rsid w:val="003B377B"/>
    <w:rsid w:val="003B59BC"/>
    <w:rsid w:val="003C0109"/>
    <w:rsid w:val="003C33C8"/>
    <w:rsid w:val="003C7A34"/>
    <w:rsid w:val="003D09A8"/>
    <w:rsid w:val="003D194C"/>
    <w:rsid w:val="003D3F63"/>
    <w:rsid w:val="003D488A"/>
    <w:rsid w:val="003D4B4A"/>
    <w:rsid w:val="003D5E07"/>
    <w:rsid w:val="003D721A"/>
    <w:rsid w:val="003E0E6C"/>
    <w:rsid w:val="003E432D"/>
    <w:rsid w:val="003E6228"/>
    <w:rsid w:val="003F25FE"/>
    <w:rsid w:val="003F351A"/>
    <w:rsid w:val="003F5B5A"/>
    <w:rsid w:val="003F5F40"/>
    <w:rsid w:val="003F623E"/>
    <w:rsid w:val="003F7913"/>
    <w:rsid w:val="0040214B"/>
    <w:rsid w:val="00402518"/>
    <w:rsid w:val="0040278A"/>
    <w:rsid w:val="00404330"/>
    <w:rsid w:val="00404E41"/>
    <w:rsid w:val="00410D2E"/>
    <w:rsid w:val="00411E55"/>
    <w:rsid w:val="00412BC6"/>
    <w:rsid w:val="00412F22"/>
    <w:rsid w:val="00414A70"/>
    <w:rsid w:val="00415566"/>
    <w:rsid w:val="00416A71"/>
    <w:rsid w:val="0042153F"/>
    <w:rsid w:val="0042282B"/>
    <w:rsid w:val="004240A5"/>
    <w:rsid w:val="00424BED"/>
    <w:rsid w:val="00427D57"/>
    <w:rsid w:val="00430CD4"/>
    <w:rsid w:val="004351FF"/>
    <w:rsid w:val="00441B40"/>
    <w:rsid w:val="00442495"/>
    <w:rsid w:val="00443821"/>
    <w:rsid w:val="0044579B"/>
    <w:rsid w:val="00445B39"/>
    <w:rsid w:val="00445D1E"/>
    <w:rsid w:val="00454120"/>
    <w:rsid w:val="00455138"/>
    <w:rsid w:val="00456377"/>
    <w:rsid w:val="004616AC"/>
    <w:rsid w:val="004626EA"/>
    <w:rsid w:val="00471788"/>
    <w:rsid w:val="004737CB"/>
    <w:rsid w:val="0047442E"/>
    <w:rsid w:val="0048196D"/>
    <w:rsid w:val="00482BF9"/>
    <w:rsid w:val="00483D98"/>
    <w:rsid w:val="00490C8C"/>
    <w:rsid w:val="00494934"/>
    <w:rsid w:val="00494C4B"/>
    <w:rsid w:val="00496D01"/>
    <w:rsid w:val="004A0643"/>
    <w:rsid w:val="004A5463"/>
    <w:rsid w:val="004A6C32"/>
    <w:rsid w:val="004B189A"/>
    <w:rsid w:val="004B1BF1"/>
    <w:rsid w:val="004B1E10"/>
    <w:rsid w:val="004B441B"/>
    <w:rsid w:val="004B759F"/>
    <w:rsid w:val="004C0E46"/>
    <w:rsid w:val="004C387D"/>
    <w:rsid w:val="004C41AB"/>
    <w:rsid w:val="004C5893"/>
    <w:rsid w:val="004C622A"/>
    <w:rsid w:val="004C74E9"/>
    <w:rsid w:val="004D0316"/>
    <w:rsid w:val="004D2692"/>
    <w:rsid w:val="004D3CF9"/>
    <w:rsid w:val="004D4FE6"/>
    <w:rsid w:val="004D680E"/>
    <w:rsid w:val="004E090D"/>
    <w:rsid w:val="004E4CFB"/>
    <w:rsid w:val="004E66C3"/>
    <w:rsid w:val="004E7F32"/>
    <w:rsid w:val="004F406F"/>
    <w:rsid w:val="004F4B57"/>
    <w:rsid w:val="004F5828"/>
    <w:rsid w:val="00501C87"/>
    <w:rsid w:val="005073DE"/>
    <w:rsid w:val="00510C05"/>
    <w:rsid w:val="005119F8"/>
    <w:rsid w:val="00513DBD"/>
    <w:rsid w:val="00514285"/>
    <w:rsid w:val="00515C74"/>
    <w:rsid w:val="00523938"/>
    <w:rsid w:val="00527458"/>
    <w:rsid w:val="005337B2"/>
    <w:rsid w:val="0053452A"/>
    <w:rsid w:val="00534B33"/>
    <w:rsid w:val="00535F94"/>
    <w:rsid w:val="005370F4"/>
    <w:rsid w:val="00545077"/>
    <w:rsid w:val="0055078E"/>
    <w:rsid w:val="00550823"/>
    <w:rsid w:val="0056322F"/>
    <w:rsid w:val="00565400"/>
    <w:rsid w:val="00570E83"/>
    <w:rsid w:val="00574930"/>
    <w:rsid w:val="0057535B"/>
    <w:rsid w:val="00580B43"/>
    <w:rsid w:val="00593467"/>
    <w:rsid w:val="005A0967"/>
    <w:rsid w:val="005A2802"/>
    <w:rsid w:val="005A4D47"/>
    <w:rsid w:val="005A60FC"/>
    <w:rsid w:val="005B025C"/>
    <w:rsid w:val="005B1298"/>
    <w:rsid w:val="005B1638"/>
    <w:rsid w:val="005B1811"/>
    <w:rsid w:val="005B2330"/>
    <w:rsid w:val="005B4BD0"/>
    <w:rsid w:val="005B70B5"/>
    <w:rsid w:val="005B75F0"/>
    <w:rsid w:val="005B78C0"/>
    <w:rsid w:val="005C2988"/>
    <w:rsid w:val="005C3B04"/>
    <w:rsid w:val="005C4031"/>
    <w:rsid w:val="005C6B97"/>
    <w:rsid w:val="005D2B5B"/>
    <w:rsid w:val="005D351D"/>
    <w:rsid w:val="005D7604"/>
    <w:rsid w:val="005E270A"/>
    <w:rsid w:val="005E28CE"/>
    <w:rsid w:val="005E4C0A"/>
    <w:rsid w:val="005E5C04"/>
    <w:rsid w:val="005E765B"/>
    <w:rsid w:val="005F0837"/>
    <w:rsid w:val="005F3CD6"/>
    <w:rsid w:val="005F5589"/>
    <w:rsid w:val="005F5E51"/>
    <w:rsid w:val="005F64B1"/>
    <w:rsid w:val="006006AB"/>
    <w:rsid w:val="00605F94"/>
    <w:rsid w:val="0060755A"/>
    <w:rsid w:val="00611701"/>
    <w:rsid w:val="00627C02"/>
    <w:rsid w:val="006322CC"/>
    <w:rsid w:val="00632B6A"/>
    <w:rsid w:val="00635AB3"/>
    <w:rsid w:val="00640724"/>
    <w:rsid w:val="006452B1"/>
    <w:rsid w:val="00646F09"/>
    <w:rsid w:val="0065531D"/>
    <w:rsid w:val="006609F5"/>
    <w:rsid w:val="006610C7"/>
    <w:rsid w:val="006636A9"/>
    <w:rsid w:val="0066462C"/>
    <w:rsid w:val="00665DE5"/>
    <w:rsid w:val="006750E0"/>
    <w:rsid w:val="0067738E"/>
    <w:rsid w:val="0067749B"/>
    <w:rsid w:val="00677C09"/>
    <w:rsid w:val="00682554"/>
    <w:rsid w:val="00682C14"/>
    <w:rsid w:val="00685F6C"/>
    <w:rsid w:val="00687F48"/>
    <w:rsid w:val="006901A2"/>
    <w:rsid w:val="00690CDC"/>
    <w:rsid w:val="00694B24"/>
    <w:rsid w:val="006A335F"/>
    <w:rsid w:val="006A538C"/>
    <w:rsid w:val="006A5F35"/>
    <w:rsid w:val="006A710E"/>
    <w:rsid w:val="006B10F1"/>
    <w:rsid w:val="006B6128"/>
    <w:rsid w:val="006C0B69"/>
    <w:rsid w:val="006C243F"/>
    <w:rsid w:val="006C2898"/>
    <w:rsid w:val="006C6EC8"/>
    <w:rsid w:val="006D3C14"/>
    <w:rsid w:val="006D4926"/>
    <w:rsid w:val="006D5696"/>
    <w:rsid w:val="006D5F3D"/>
    <w:rsid w:val="006E01B9"/>
    <w:rsid w:val="006E1D24"/>
    <w:rsid w:val="006E40DC"/>
    <w:rsid w:val="006F423D"/>
    <w:rsid w:val="0070483C"/>
    <w:rsid w:val="00706231"/>
    <w:rsid w:val="0070676F"/>
    <w:rsid w:val="007112D3"/>
    <w:rsid w:val="007121C3"/>
    <w:rsid w:val="0071475E"/>
    <w:rsid w:val="007200E1"/>
    <w:rsid w:val="007210C8"/>
    <w:rsid w:val="007214DB"/>
    <w:rsid w:val="00722B83"/>
    <w:rsid w:val="00725203"/>
    <w:rsid w:val="0072785A"/>
    <w:rsid w:val="00734CF8"/>
    <w:rsid w:val="00736FF3"/>
    <w:rsid w:val="0074129D"/>
    <w:rsid w:val="00742998"/>
    <w:rsid w:val="00743A94"/>
    <w:rsid w:val="0074610D"/>
    <w:rsid w:val="0074728D"/>
    <w:rsid w:val="00747853"/>
    <w:rsid w:val="007532AC"/>
    <w:rsid w:val="007536F8"/>
    <w:rsid w:val="0076054E"/>
    <w:rsid w:val="00763854"/>
    <w:rsid w:val="00764C41"/>
    <w:rsid w:val="00765840"/>
    <w:rsid w:val="00765D77"/>
    <w:rsid w:val="00767B29"/>
    <w:rsid w:val="007700C2"/>
    <w:rsid w:val="007720F8"/>
    <w:rsid w:val="0077373E"/>
    <w:rsid w:val="00773D28"/>
    <w:rsid w:val="00774EB6"/>
    <w:rsid w:val="0077567D"/>
    <w:rsid w:val="007758CA"/>
    <w:rsid w:val="00775E11"/>
    <w:rsid w:val="00776495"/>
    <w:rsid w:val="00777AE3"/>
    <w:rsid w:val="00780458"/>
    <w:rsid w:val="00784206"/>
    <w:rsid w:val="00784FA3"/>
    <w:rsid w:val="00792FBB"/>
    <w:rsid w:val="007A0A28"/>
    <w:rsid w:val="007A172F"/>
    <w:rsid w:val="007A25F8"/>
    <w:rsid w:val="007A3830"/>
    <w:rsid w:val="007A3EC2"/>
    <w:rsid w:val="007A468C"/>
    <w:rsid w:val="007A583F"/>
    <w:rsid w:val="007B1D47"/>
    <w:rsid w:val="007B3213"/>
    <w:rsid w:val="007B3447"/>
    <w:rsid w:val="007B4503"/>
    <w:rsid w:val="007B45D4"/>
    <w:rsid w:val="007B6B18"/>
    <w:rsid w:val="007B7EF2"/>
    <w:rsid w:val="007C1B60"/>
    <w:rsid w:val="007C309B"/>
    <w:rsid w:val="007C7A94"/>
    <w:rsid w:val="007D0842"/>
    <w:rsid w:val="007D09BA"/>
    <w:rsid w:val="007D1BBD"/>
    <w:rsid w:val="007D3E0E"/>
    <w:rsid w:val="007D4EE3"/>
    <w:rsid w:val="007E6112"/>
    <w:rsid w:val="007E65C7"/>
    <w:rsid w:val="007E65DA"/>
    <w:rsid w:val="007E6FB7"/>
    <w:rsid w:val="007F0BC3"/>
    <w:rsid w:val="007F4983"/>
    <w:rsid w:val="007F5E52"/>
    <w:rsid w:val="00803197"/>
    <w:rsid w:val="0080369A"/>
    <w:rsid w:val="00804BE2"/>
    <w:rsid w:val="0080523E"/>
    <w:rsid w:val="008053F2"/>
    <w:rsid w:val="00815CE3"/>
    <w:rsid w:val="0081707B"/>
    <w:rsid w:val="00820AF8"/>
    <w:rsid w:val="00822D93"/>
    <w:rsid w:val="00825DB2"/>
    <w:rsid w:val="00826B06"/>
    <w:rsid w:val="0083016C"/>
    <w:rsid w:val="00835806"/>
    <w:rsid w:val="00836C96"/>
    <w:rsid w:val="00842275"/>
    <w:rsid w:val="008472B7"/>
    <w:rsid w:val="008476C2"/>
    <w:rsid w:val="0085007E"/>
    <w:rsid w:val="00851591"/>
    <w:rsid w:val="0085338F"/>
    <w:rsid w:val="00854141"/>
    <w:rsid w:val="008572DC"/>
    <w:rsid w:val="0085735E"/>
    <w:rsid w:val="00861D9D"/>
    <w:rsid w:val="00864A91"/>
    <w:rsid w:val="00866F54"/>
    <w:rsid w:val="00867C29"/>
    <w:rsid w:val="00872BC6"/>
    <w:rsid w:val="008767E5"/>
    <w:rsid w:val="0087710B"/>
    <w:rsid w:val="00882C7A"/>
    <w:rsid w:val="008847C3"/>
    <w:rsid w:val="00884FF5"/>
    <w:rsid w:val="00885C40"/>
    <w:rsid w:val="0088694F"/>
    <w:rsid w:val="008874CD"/>
    <w:rsid w:val="008956E7"/>
    <w:rsid w:val="008A0213"/>
    <w:rsid w:val="008A5513"/>
    <w:rsid w:val="008A79CA"/>
    <w:rsid w:val="008B1992"/>
    <w:rsid w:val="008B1DA5"/>
    <w:rsid w:val="008B2094"/>
    <w:rsid w:val="008B5173"/>
    <w:rsid w:val="008B636F"/>
    <w:rsid w:val="008C4214"/>
    <w:rsid w:val="008C4FE2"/>
    <w:rsid w:val="008C78E5"/>
    <w:rsid w:val="008D49B3"/>
    <w:rsid w:val="008E11A5"/>
    <w:rsid w:val="008E4642"/>
    <w:rsid w:val="008E6409"/>
    <w:rsid w:val="008F00B8"/>
    <w:rsid w:val="008F4218"/>
    <w:rsid w:val="008F5066"/>
    <w:rsid w:val="00900345"/>
    <w:rsid w:val="00900BD0"/>
    <w:rsid w:val="00902392"/>
    <w:rsid w:val="0090361C"/>
    <w:rsid w:val="00903B02"/>
    <w:rsid w:val="009147C8"/>
    <w:rsid w:val="00916734"/>
    <w:rsid w:val="00917B6B"/>
    <w:rsid w:val="009213EF"/>
    <w:rsid w:val="00921C31"/>
    <w:rsid w:val="0092267A"/>
    <w:rsid w:val="009227EF"/>
    <w:rsid w:val="00923407"/>
    <w:rsid w:val="00926B55"/>
    <w:rsid w:val="0092759F"/>
    <w:rsid w:val="0093056A"/>
    <w:rsid w:val="00935D04"/>
    <w:rsid w:val="00950C7D"/>
    <w:rsid w:val="009518BC"/>
    <w:rsid w:val="00951F34"/>
    <w:rsid w:val="00954070"/>
    <w:rsid w:val="00955629"/>
    <w:rsid w:val="00960070"/>
    <w:rsid w:val="00961ABF"/>
    <w:rsid w:val="00961C22"/>
    <w:rsid w:val="009623DD"/>
    <w:rsid w:val="00965C76"/>
    <w:rsid w:val="00971D65"/>
    <w:rsid w:val="009723B7"/>
    <w:rsid w:val="00972C0D"/>
    <w:rsid w:val="00973B5E"/>
    <w:rsid w:val="009770B5"/>
    <w:rsid w:val="009772C7"/>
    <w:rsid w:val="00981142"/>
    <w:rsid w:val="00981683"/>
    <w:rsid w:val="00982434"/>
    <w:rsid w:val="009835A8"/>
    <w:rsid w:val="009908A0"/>
    <w:rsid w:val="00990EF9"/>
    <w:rsid w:val="00991C02"/>
    <w:rsid w:val="00992B83"/>
    <w:rsid w:val="00992C64"/>
    <w:rsid w:val="009940A3"/>
    <w:rsid w:val="009B0A20"/>
    <w:rsid w:val="009B26B3"/>
    <w:rsid w:val="009B2B96"/>
    <w:rsid w:val="009B52E1"/>
    <w:rsid w:val="009B5307"/>
    <w:rsid w:val="009B79C4"/>
    <w:rsid w:val="009C4897"/>
    <w:rsid w:val="009C724C"/>
    <w:rsid w:val="009C75C3"/>
    <w:rsid w:val="009C75D9"/>
    <w:rsid w:val="009D2874"/>
    <w:rsid w:val="009D28FF"/>
    <w:rsid w:val="009D4004"/>
    <w:rsid w:val="009D6076"/>
    <w:rsid w:val="009D741A"/>
    <w:rsid w:val="009D749E"/>
    <w:rsid w:val="009E0D69"/>
    <w:rsid w:val="009E4550"/>
    <w:rsid w:val="009E4E3F"/>
    <w:rsid w:val="009E589B"/>
    <w:rsid w:val="009E5E4C"/>
    <w:rsid w:val="009F1EFB"/>
    <w:rsid w:val="009F2F50"/>
    <w:rsid w:val="009F4611"/>
    <w:rsid w:val="009F684D"/>
    <w:rsid w:val="00A00196"/>
    <w:rsid w:val="00A02EEF"/>
    <w:rsid w:val="00A04C9E"/>
    <w:rsid w:val="00A0546C"/>
    <w:rsid w:val="00A12534"/>
    <w:rsid w:val="00A1489E"/>
    <w:rsid w:val="00A1749B"/>
    <w:rsid w:val="00A17925"/>
    <w:rsid w:val="00A204B4"/>
    <w:rsid w:val="00A21225"/>
    <w:rsid w:val="00A2224D"/>
    <w:rsid w:val="00A25E38"/>
    <w:rsid w:val="00A37E9F"/>
    <w:rsid w:val="00A41FFA"/>
    <w:rsid w:val="00A45C79"/>
    <w:rsid w:val="00A52EC3"/>
    <w:rsid w:val="00A5494C"/>
    <w:rsid w:val="00A55269"/>
    <w:rsid w:val="00A61B26"/>
    <w:rsid w:val="00A621EB"/>
    <w:rsid w:val="00A6375B"/>
    <w:rsid w:val="00A65A88"/>
    <w:rsid w:val="00A67E11"/>
    <w:rsid w:val="00A723A8"/>
    <w:rsid w:val="00A74DF0"/>
    <w:rsid w:val="00A7546F"/>
    <w:rsid w:val="00A7620A"/>
    <w:rsid w:val="00A90CF4"/>
    <w:rsid w:val="00A912D3"/>
    <w:rsid w:val="00A94ECA"/>
    <w:rsid w:val="00A95662"/>
    <w:rsid w:val="00A95F91"/>
    <w:rsid w:val="00A972E1"/>
    <w:rsid w:val="00AA1597"/>
    <w:rsid w:val="00AA3F11"/>
    <w:rsid w:val="00AA5594"/>
    <w:rsid w:val="00AA5B12"/>
    <w:rsid w:val="00AA63EA"/>
    <w:rsid w:val="00AB0CC3"/>
    <w:rsid w:val="00AB302D"/>
    <w:rsid w:val="00AC0FC5"/>
    <w:rsid w:val="00AC1196"/>
    <w:rsid w:val="00AD3A33"/>
    <w:rsid w:val="00AD632D"/>
    <w:rsid w:val="00AE4FAE"/>
    <w:rsid w:val="00AE56B6"/>
    <w:rsid w:val="00AF064E"/>
    <w:rsid w:val="00AF1816"/>
    <w:rsid w:val="00AF3735"/>
    <w:rsid w:val="00AF4A88"/>
    <w:rsid w:val="00AF7DA1"/>
    <w:rsid w:val="00B00854"/>
    <w:rsid w:val="00B02B87"/>
    <w:rsid w:val="00B02E28"/>
    <w:rsid w:val="00B02EAB"/>
    <w:rsid w:val="00B05CDF"/>
    <w:rsid w:val="00B0723D"/>
    <w:rsid w:val="00B073AA"/>
    <w:rsid w:val="00B105DC"/>
    <w:rsid w:val="00B11DA2"/>
    <w:rsid w:val="00B13635"/>
    <w:rsid w:val="00B15C7E"/>
    <w:rsid w:val="00B17C19"/>
    <w:rsid w:val="00B215C4"/>
    <w:rsid w:val="00B25402"/>
    <w:rsid w:val="00B27E2B"/>
    <w:rsid w:val="00B30AF3"/>
    <w:rsid w:val="00B31B93"/>
    <w:rsid w:val="00B31FE8"/>
    <w:rsid w:val="00B3204B"/>
    <w:rsid w:val="00B362EF"/>
    <w:rsid w:val="00B42608"/>
    <w:rsid w:val="00B47E28"/>
    <w:rsid w:val="00B50CEE"/>
    <w:rsid w:val="00B539B1"/>
    <w:rsid w:val="00B5512A"/>
    <w:rsid w:val="00B61ACF"/>
    <w:rsid w:val="00B71EFF"/>
    <w:rsid w:val="00B72FDC"/>
    <w:rsid w:val="00B7419F"/>
    <w:rsid w:val="00B8295F"/>
    <w:rsid w:val="00B90D28"/>
    <w:rsid w:val="00B912EB"/>
    <w:rsid w:val="00B93EF7"/>
    <w:rsid w:val="00B95861"/>
    <w:rsid w:val="00B95E4B"/>
    <w:rsid w:val="00B97CB1"/>
    <w:rsid w:val="00BA2183"/>
    <w:rsid w:val="00BA5DF1"/>
    <w:rsid w:val="00BA6744"/>
    <w:rsid w:val="00BA75F5"/>
    <w:rsid w:val="00BB225B"/>
    <w:rsid w:val="00BB55F8"/>
    <w:rsid w:val="00BB7514"/>
    <w:rsid w:val="00BC02F8"/>
    <w:rsid w:val="00BD0E5E"/>
    <w:rsid w:val="00BD1CDC"/>
    <w:rsid w:val="00BD1EA3"/>
    <w:rsid w:val="00BD2923"/>
    <w:rsid w:val="00BD2DCC"/>
    <w:rsid w:val="00BE3673"/>
    <w:rsid w:val="00BE5E02"/>
    <w:rsid w:val="00BE6D56"/>
    <w:rsid w:val="00BF1302"/>
    <w:rsid w:val="00BF3E5A"/>
    <w:rsid w:val="00C00891"/>
    <w:rsid w:val="00C02651"/>
    <w:rsid w:val="00C06DA2"/>
    <w:rsid w:val="00C11ACD"/>
    <w:rsid w:val="00C12E33"/>
    <w:rsid w:val="00C14575"/>
    <w:rsid w:val="00C14591"/>
    <w:rsid w:val="00C16C11"/>
    <w:rsid w:val="00C1753E"/>
    <w:rsid w:val="00C2297B"/>
    <w:rsid w:val="00C24A9E"/>
    <w:rsid w:val="00C27A35"/>
    <w:rsid w:val="00C27E8E"/>
    <w:rsid w:val="00C353E1"/>
    <w:rsid w:val="00C3584F"/>
    <w:rsid w:val="00C37AF5"/>
    <w:rsid w:val="00C41CC0"/>
    <w:rsid w:val="00C47A18"/>
    <w:rsid w:val="00C5092B"/>
    <w:rsid w:val="00C51165"/>
    <w:rsid w:val="00C540DF"/>
    <w:rsid w:val="00C55CD3"/>
    <w:rsid w:val="00C61759"/>
    <w:rsid w:val="00C62C08"/>
    <w:rsid w:val="00C639A0"/>
    <w:rsid w:val="00C64DD3"/>
    <w:rsid w:val="00C6685B"/>
    <w:rsid w:val="00C70A8D"/>
    <w:rsid w:val="00C726FA"/>
    <w:rsid w:val="00C728A9"/>
    <w:rsid w:val="00C74441"/>
    <w:rsid w:val="00C77127"/>
    <w:rsid w:val="00C828DA"/>
    <w:rsid w:val="00C83CB2"/>
    <w:rsid w:val="00C93755"/>
    <w:rsid w:val="00C94503"/>
    <w:rsid w:val="00C96EB1"/>
    <w:rsid w:val="00CA2AC8"/>
    <w:rsid w:val="00CA45AF"/>
    <w:rsid w:val="00CA7550"/>
    <w:rsid w:val="00CB350F"/>
    <w:rsid w:val="00CB3817"/>
    <w:rsid w:val="00CB4EE6"/>
    <w:rsid w:val="00CC42D2"/>
    <w:rsid w:val="00CC6000"/>
    <w:rsid w:val="00CC62F7"/>
    <w:rsid w:val="00CC674C"/>
    <w:rsid w:val="00CD0B7A"/>
    <w:rsid w:val="00CD2789"/>
    <w:rsid w:val="00CD4F31"/>
    <w:rsid w:val="00CD5279"/>
    <w:rsid w:val="00CD5DE7"/>
    <w:rsid w:val="00CE0EC5"/>
    <w:rsid w:val="00CE19B8"/>
    <w:rsid w:val="00CE53E2"/>
    <w:rsid w:val="00CF076A"/>
    <w:rsid w:val="00CF141A"/>
    <w:rsid w:val="00CF16AF"/>
    <w:rsid w:val="00CF1AC4"/>
    <w:rsid w:val="00CF4E20"/>
    <w:rsid w:val="00CF659D"/>
    <w:rsid w:val="00CF7CFF"/>
    <w:rsid w:val="00CF7F10"/>
    <w:rsid w:val="00D03DC9"/>
    <w:rsid w:val="00D062E9"/>
    <w:rsid w:val="00D148CF"/>
    <w:rsid w:val="00D17180"/>
    <w:rsid w:val="00D2012F"/>
    <w:rsid w:val="00D2046D"/>
    <w:rsid w:val="00D20DC6"/>
    <w:rsid w:val="00D21EFC"/>
    <w:rsid w:val="00D27911"/>
    <w:rsid w:val="00D27BF1"/>
    <w:rsid w:val="00D301AA"/>
    <w:rsid w:val="00D30262"/>
    <w:rsid w:val="00D30903"/>
    <w:rsid w:val="00D309E8"/>
    <w:rsid w:val="00D312EF"/>
    <w:rsid w:val="00D31931"/>
    <w:rsid w:val="00D33079"/>
    <w:rsid w:val="00D35929"/>
    <w:rsid w:val="00D37087"/>
    <w:rsid w:val="00D43107"/>
    <w:rsid w:val="00D436D3"/>
    <w:rsid w:val="00D44C2C"/>
    <w:rsid w:val="00D45992"/>
    <w:rsid w:val="00D47908"/>
    <w:rsid w:val="00D56256"/>
    <w:rsid w:val="00D61569"/>
    <w:rsid w:val="00D628B8"/>
    <w:rsid w:val="00D6716F"/>
    <w:rsid w:val="00D713C7"/>
    <w:rsid w:val="00D71D6F"/>
    <w:rsid w:val="00D721BA"/>
    <w:rsid w:val="00D7394D"/>
    <w:rsid w:val="00D77CB5"/>
    <w:rsid w:val="00D81014"/>
    <w:rsid w:val="00D82AF0"/>
    <w:rsid w:val="00D84AEC"/>
    <w:rsid w:val="00D85C21"/>
    <w:rsid w:val="00D94934"/>
    <w:rsid w:val="00DA2384"/>
    <w:rsid w:val="00DA443F"/>
    <w:rsid w:val="00DA4BDD"/>
    <w:rsid w:val="00DA5771"/>
    <w:rsid w:val="00DB13D1"/>
    <w:rsid w:val="00DB165F"/>
    <w:rsid w:val="00DB20AB"/>
    <w:rsid w:val="00DB2B07"/>
    <w:rsid w:val="00DB3AE7"/>
    <w:rsid w:val="00DC21F9"/>
    <w:rsid w:val="00DC4FED"/>
    <w:rsid w:val="00DC7328"/>
    <w:rsid w:val="00DD0212"/>
    <w:rsid w:val="00DD14ED"/>
    <w:rsid w:val="00DD373A"/>
    <w:rsid w:val="00DD725A"/>
    <w:rsid w:val="00DE3012"/>
    <w:rsid w:val="00DE53CF"/>
    <w:rsid w:val="00DE5966"/>
    <w:rsid w:val="00DE7002"/>
    <w:rsid w:val="00DE73BD"/>
    <w:rsid w:val="00DF0203"/>
    <w:rsid w:val="00DF1BC0"/>
    <w:rsid w:val="00DF2353"/>
    <w:rsid w:val="00DF336A"/>
    <w:rsid w:val="00DF361F"/>
    <w:rsid w:val="00DF50D9"/>
    <w:rsid w:val="00DF7BD9"/>
    <w:rsid w:val="00DF7E5B"/>
    <w:rsid w:val="00E017B5"/>
    <w:rsid w:val="00E028E5"/>
    <w:rsid w:val="00E0348F"/>
    <w:rsid w:val="00E0481B"/>
    <w:rsid w:val="00E04D57"/>
    <w:rsid w:val="00E11067"/>
    <w:rsid w:val="00E14479"/>
    <w:rsid w:val="00E14E92"/>
    <w:rsid w:val="00E16A39"/>
    <w:rsid w:val="00E20C5E"/>
    <w:rsid w:val="00E273CB"/>
    <w:rsid w:val="00E32437"/>
    <w:rsid w:val="00E34D04"/>
    <w:rsid w:val="00E369A2"/>
    <w:rsid w:val="00E36BB7"/>
    <w:rsid w:val="00E37F03"/>
    <w:rsid w:val="00E432D3"/>
    <w:rsid w:val="00E53FE4"/>
    <w:rsid w:val="00E5674E"/>
    <w:rsid w:val="00E5689D"/>
    <w:rsid w:val="00E606B7"/>
    <w:rsid w:val="00E67139"/>
    <w:rsid w:val="00E70589"/>
    <w:rsid w:val="00E71701"/>
    <w:rsid w:val="00E71C2C"/>
    <w:rsid w:val="00E72603"/>
    <w:rsid w:val="00E74BBF"/>
    <w:rsid w:val="00E7608B"/>
    <w:rsid w:val="00E866A2"/>
    <w:rsid w:val="00E91A85"/>
    <w:rsid w:val="00E93AFF"/>
    <w:rsid w:val="00E976BD"/>
    <w:rsid w:val="00EA08AF"/>
    <w:rsid w:val="00EA104F"/>
    <w:rsid w:val="00EA2C66"/>
    <w:rsid w:val="00EA51B0"/>
    <w:rsid w:val="00EA6DF8"/>
    <w:rsid w:val="00EB0120"/>
    <w:rsid w:val="00EB0C6A"/>
    <w:rsid w:val="00EB1F1F"/>
    <w:rsid w:val="00EB3EE6"/>
    <w:rsid w:val="00EB6304"/>
    <w:rsid w:val="00EB6CD1"/>
    <w:rsid w:val="00EC194F"/>
    <w:rsid w:val="00EC3762"/>
    <w:rsid w:val="00EC55AA"/>
    <w:rsid w:val="00EC6952"/>
    <w:rsid w:val="00EC6DB8"/>
    <w:rsid w:val="00EC6DD7"/>
    <w:rsid w:val="00ED0032"/>
    <w:rsid w:val="00ED1AB8"/>
    <w:rsid w:val="00ED5529"/>
    <w:rsid w:val="00EE0A8D"/>
    <w:rsid w:val="00EE2C49"/>
    <w:rsid w:val="00EE353E"/>
    <w:rsid w:val="00EF15A0"/>
    <w:rsid w:val="00EF1D7B"/>
    <w:rsid w:val="00F011EB"/>
    <w:rsid w:val="00F079B4"/>
    <w:rsid w:val="00F12524"/>
    <w:rsid w:val="00F134AC"/>
    <w:rsid w:val="00F138AC"/>
    <w:rsid w:val="00F14F6D"/>
    <w:rsid w:val="00F1538F"/>
    <w:rsid w:val="00F156A5"/>
    <w:rsid w:val="00F16776"/>
    <w:rsid w:val="00F17C07"/>
    <w:rsid w:val="00F20898"/>
    <w:rsid w:val="00F212BD"/>
    <w:rsid w:val="00F21419"/>
    <w:rsid w:val="00F25795"/>
    <w:rsid w:val="00F259E7"/>
    <w:rsid w:val="00F266D3"/>
    <w:rsid w:val="00F27A9F"/>
    <w:rsid w:val="00F33406"/>
    <w:rsid w:val="00F33B96"/>
    <w:rsid w:val="00F360CE"/>
    <w:rsid w:val="00F368C9"/>
    <w:rsid w:val="00F379AD"/>
    <w:rsid w:val="00F37DA4"/>
    <w:rsid w:val="00F40BC7"/>
    <w:rsid w:val="00F40E0B"/>
    <w:rsid w:val="00F410C9"/>
    <w:rsid w:val="00F430E8"/>
    <w:rsid w:val="00F44A91"/>
    <w:rsid w:val="00F45095"/>
    <w:rsid w:val="00F4725E"/>
    <w:rsid w:val="00F47C62"/>
    <w:rsid w:val="00F47E47"/>
    <w:rsid w:val="00F507E6"/>
    <w:rsid w:val="00F52533"/>
    <w:rsid w:val="00F530FB"/>
    <w:rsid w:val="00F55A2E"/>
    <w:rsid w:val="00F5617E"/>
    <w:rsid w:val="00F60D82"/>
    <w:rsid w:val="00F613B6"/>
    <w:rsid w:val="00F631C7"/>
    <w:rsid w:val="00F65680"/>
    <w:rsid w:val="00F67226"/>
    <w:rsid w:val="00F7016C"/>
    <w:rsid w:val="00F71218"/>
    <w:rsid w:val="00F71FC2"/>
    <w:rsid w:val="00F74745"/>
    <w:rsid w:val="00F763E1"/>
    <w:rsid w:val="00F83F72"/>
    <w:rsid w:val="00F8458E"/>
    <w:rsid w:val="00F866DB"/>
    <w:rsid w:val="00FA2614"/>
    <w:rsid w:val="00FA4904"/>
    <w:rsid w:val="00FA7AAF"/>
    <w:rsid w:val="00FB2AA9"/>
    <w:rsid w:val="00FC0DC0"/>
    <w:rsid w:val="00FC1693"/>
    <w:rsid w:val="00FC2DB7"/>
    <w:rsid w:val="00FC470B"/>
    <w:rsid w:val="00FC6FD8"/>
    <w:rsid w:val="00FD27D0"/>
    <w:rsid w:val="00FD393F"/>
    <w:rsid w:val="00FD7C5F"/>
    <w:rsid w:val="00FE207D"/>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styleId="Gl">
    <w:name w:val="Strong"/>
    <w:basedOn w:val="VarsaylanParagrafYazTipi"/>
    <w:qFormat/>
    <w:rsid w:val="00882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62176">
      <w:bodyDiv w:val="1"/>
      <w:marLeft w:val="0"/>
      <w:marRight w:val="0"/>
      <w:marTop w:val="0"/>
      <w:marBottom w:val="0"/>
      <w:divBdr>
        <w:top w:val="none" w:sz="0" w:space="0" w:color="auto"/>
        <w:left w:val="none" w:sz="0" w:space="0" w:color="auto"/>
        <w:bottom w:val="none" w:sz="0" w:space="0" w:color="auto"/>
        <w:right w:val="none" w:sz="0" w:space="0" w:color="auto"/>
      </w:divBdr>
      <w:divsChild>
        <w:div w:id="1553809027">
          <w:marLeft w:val="0"/>
          <w:marRight w:val="0"/>
          <w:marTop w:val="0"/>
          <w:marBottom w:val="0"/>
          <w:divBdr>
            <w:top w:val="none" w:sz="0" w:space="0" w:color="auto"/>
            <w:left w:val="none" w:sz="0" w:space="0" w:color="auto"/>
            <w:bottom w:val="none" w:sz="0" w:space="0" w:color="auto"/>
            <w:right w:val="none" w:sz="0" w:space="0" w:color="auto"/>
          </w:divBdr>
        </w:div>
        <w:div w:id="1180389092">
          <w:marLeft w:val="0"/>
          <w:marRight w:val="0"/>
          <w:marTop w:val="0"/>
          <w:marBottom w:val="0"/>
          <w:divBdr>
            <w:top w:val="none" w:sz="0" w:space="0" w:color="auto"/>
            <w:left w:val="none" w:sz="0" w:space="0" w:color="auto"/>
            <w:bottom w:val="none" w:sz="0" w:space="0" w:color="auto"/>
            <w:right w:val="none" w:sz="0" w:space="0" w:color="auto"/>
          </w:divBdr>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170219509">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38204636">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2283656">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459FA-E434-4947-B943-031E93B9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6173</TotalTime>
  <Pages>9</Pages>
  <Words>1849</Words>
  <Characters>10544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 Ozen</cp:lastModifiedBy>
  <cp:revision>616</cp:revision>
  <cp:lastPrinted>2016-11-18T13:30:00Z</cp:lastPrinted>
  <dcterms:created xsi:type="dcterms:W3CDTF">2014-07-02T07:50:00Z</dcterms:created>
  <dcterms:modified xsi:type="dcterms:W3CDTF">2016-11-18T13:31:00Z</dcterms:modified>
</cp:coreProperties>
</file>