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A5" w:rsidRPr="00DF1E5E" w:rsidRDefault="00AD65A5" w:rsidP="008C7488">
      <w:pPr>
        <w:pStyle w:val="Standard"/>
        <w:ind w:firstLine="708"/>
        <w:jc w:val="both"/>
      </w:pPr>
      <w:r w:rsidRPr="00DF1E5E">
        <w:t xml:space="preserve">Ankara Sosyal </w:t>
      </w:r>
      <w:r w:rsidR="004D6156">
        <w:t xml:space="preserve">Bilimler Üniversitesi Senatosu, </w:t>
      </w:r>
      <w:r w:rsidRPr="00DF1E5E">
        <w:t xml:space="preserve">Prof. Dr. </w:t>
      </w:r>
      <w:r>
        <w:t>Mehmet BARCA</w:t>
      </w:r>
      <w:r w:rsidRPr="00DF1E5E">
        <w:t xml:space="preserve"> başkanlığında</w:t>
      </w:r>
      <w:r>
        <w:t xml:space="preserve"> Rektörlük Toplantı Salonunda </w:t>
      </w:r>
      <w:r w:rsidR="00445F1B">
        <w:t>13</w:t>
      </w:r>
      <w:r w:rsidRPr="00DF1E5E">
        <w:t xml:space="preserve"> </w:t>
      </w:r>
      <w:r w:rsidR="00490985">
        <w:t>Haziran</w:t>
      </w:r>
      <w:r w:rsidR="00B97C93">
        <w:t xml:space="preserve"> </w:t>
      </w:r>
      <w:r w:rsidRPr="00DF1E5E">
        <w:t>2017 tarihinde saat 11.00’de toplandı. Gündem maddelerinin görüşülmesine geçilerek aşağıda yazılı kararlar alındı.</w:t>
      </w:r>
    </w:p>
    <w:p w:rsidR="00AD65A5" w:rsidRPr="00DF1E5E" w:rsidRDefault="00AD65A5" w:rsidP="008C7488">
      <w:pPr>
        <w:tabs>
          <w:tab w:val="left" w:pos="-284"/>
          <w:tab w:val="left" w:pos="0"/>
        </w:tabs>
        <w:jc w:val="both"/>
      </w:pPr>
    </w:p>
    <w:p w:rsidR="00AD65A5" w:rsidRDefault="008C7488" w:rsidP="008C7488">
      <w:pPr>
        <w:tabs>
          <w:tab w:val="left" w:pos="-284"/>
          <w:tab w:val="left" w:pos="0"/>
        </w:tabs>
        <w:jc w:val="both"/>
        <w:rPr>
          <w:b/>
        </w:rPr>
      </w:pPr>
      <w:r>
        <w:tab/>
      </w:r>
      <w:r w:rsidR="00AD65A5" w:rsidRPr="00DF1E5E">
        <w:rPr>
          <w:b/>
        </w:rPr>
        <w:t xml:space="preserve">GÜNDEM : </w:t>
      </w:r>
    </w:p>
    <w:p w:rsidR="00AD65A5" w:rsidRPr="00DF1E5E" w:rsidRDefault="00AD65A5" w:rsidP="008C7488">
      <w:pPr>
        <w:tabs>
          <w:tab w:val="left" w:pos="-284"/>
          <w:tab w:val="left" w:pos="0"/>
        </w:tabs>
        <w:jc w:val="both"/>
        <w:rPr>
          <w:b/>
        </w:rPr>
      </w:pPr>
    </w:p>
    <w:p w:rsidR="00C4458A" w:rsidRPr="006D552A" w:rsidRDefault="002F7721" w:rsidP="008C7488">
      <w:pPr>
        <w:pStyle w:val="ListeParagraf"/>
        <w:numPr>
          <w:ilvl w:val="0"/>
          <w:numId w:val="2"/>
        </w:numPr>
        <w:tabs>
          <w:tab w:val="left" w:pos="-284"/>
          <w:tab w:val="left" w:pos="0"/>
        </w:tabs>
        <w:jc w:val="both"/>
        <w:rPr>
          <w:b/>
        </w:rPr>
      </w:pPr>
      <w:r w:rsidRPr="00490985">
        <w:rPr>
          <w:rFonts w:cs="Times New Roman"/>
        </w:rPr>
        <w:t xml:space="preserve"> </w:t>
      </w:r>
      <w:r w:rsidR="00961629">
        <w:rPr>
          <w:rFonts w:cs="Times New Roman"/>
        </w:rPr>
        <w:t>“</w:t>
      </w:r>
      <w:r w:rsidR="00961629">
        <w:t xml:space="preserve">Ankara Sosyal Bilimler Üniversitesi </w:t>
      </w:r>
      <w:r w:rsidR="00445F1B">
        <w:t>Akademik Personel Yurt İçi Ve Yurt Dışı Görevlendirme Yönergesi</w:t>
      </w:r>
      <w:r w:rsidR="00C94B77">
        <w:t>”</w:t>
      </w:r>
      <w:r w:rsidR="00B263D9">
        <w:t xml:space="preserve">nin </w:t>
      </w:r>
      <w:r w:rsidR="00445F1B">
        <w:t>10</w:t>
      </w:r>
      <w:r w:rsidR="00556AB6">
        <w:t>-</w:t>
      </w:r>
      <w:r w:rsidR="00445F1B">
        <w:t>(1) Ve 15</w:t>
      </w:r>
      <w:r w:rsidR="00556AB6">
        <w:t>-</w:t>
      </w:r>
      <w:r w:rsidR="00445F1B">
        <w:t>(2) Maddelerinin</w:t>
      </w:r>
      <w:r w:rsidR="00961629">
        <w:t xml:space="preserve"> Değiştirilmesi</w:t>
      </w:r>
    </w:p>
    <w:p w:rsidR="006D552A" w:rsidRPr="001F0DBA" w:rsidRDefault="006D552A" w:rsidP="008C7488">
      <w:pPr>
        <w:pStyle w:val="ListeParagraf"/>
        <w:numPr>
          <w:ilvl w:val="0"/>
          <w:numId w:val="2"/>
        </w:numPr>
        <w:tabs>
          <w:tab w:val="left" w:pos="-284"/>
          <w:tab w:val="left" w:pos="0"/>
        </w:tabs>
        <w:jc w:val="both"/>
        <w:rPr>
          <w:b/>
        </w:rPr>
      </w:pPr>
      <w:r>
        <w:t>Üniversitemiz Sosyal Bilimler Enstitüsünün Not Girişi Ve Ders Tanımlanması İle Siyasal Bilgiler Fakültesi Dekanlığının Ders Notlarının İlanının Görüşülmesi</w:t>
      </w:r>
    </w:p>
    <w:p w:rsidR="001F0DBA" w:rsidRPr="0028153B" w:rsidRDefault="004A047F" w:rsidP="008C7488">
      <w:pPr>
        <w:pStyle w:val="ListeParagraf"/>
        <w:numPr>
          <w:ilvl w:val="0"/>
          <w:numId w:val="2"/>
        </w:numPr>
        <w:tabs>
          <w:tab w:val="left" w:pos="-284"/>
          <w:tab w:val="left" w:pos="0"/>
        </w:tabs>
        <w:jc w:val="both"/>
      </w:pPr>
      <w:r>
        <w:t xml:space="preserve">Üniversitemize </w:t>
      </w:r>
      <w:r w:rsidR="0028153B" w:rsidRPr="0028153B">
        <w:t>Yabancı Uyruklu Öğrenci Alımı ve Başvuru Ücretinin Görüşülmesi</w:t>
      </w:r>
    </w:p>
    <w:p w:rsidR="001F0DBA" w:rsidRPr="004A047F" w:rsidRDefault="004A047F" w:rsidP="008C7488">
      <w:pPr>
        <w:pStyle w:val="ListeParagraf"/>
        <w:numPr>
          <w:ilvl w:val="0"/>
          <w:numId w:val="2"/>
        </w:numPr>
        <w:tabs>
          <w:tab w:val="left" w:pos="-284"/>
          <w:tab w:val="left" w:pos="0"/>
        </w:tabs>
        <w:jc w:val="both"/>
      </w:pPr>
      <w:r>
        <w:t>Üniversitemizde Yükseköğretim Kurulunun Zorunlu Or</w:t>
      </w:r>
      <w:r w:rsidRPr="004A047F">
        <w:t>tak Derslerinin Kredi ve AKTS’sinin Belirlenmesi</w:t>
      </w:r>
    </w:p>
    <w:p w:rsidR="00C4458A" w:rsidRPr="00C4458A" w:rsidRDefault="006D552A" w:rsidP="008C7488">
      <w:pPr>
        <w:tabs>
          <w:tab w:val="left" w:pos="-284"/>
          <w:tab w:val="left" w:pos="0"/>
        </w:tabs>
        <w:jc w:val="both"/>
      </w:pPr>
      <w:r>
        <w:t xml:space="preserve"> </w:t>
      </w:r>
    </w:p>
    <w:p w:rsidR="00AD65A5" w:rsidRPr="00DF1E5E" w:rsidRDefault="008C7488" w:rsidP="008C7488">
      <w:pPr>
        <w:tabs>
          <w:tab w:val="left" w:pos="709"/>
        </w:tabs>
        <w:autoSpaceDE w:val="0"/>
        <w:autoSpaceDN w:val="0"/>
        <w:adjustRightInd w:val="0"/>
        <w:jc w:val="both"/>
        <w:rPr>
          <w:b/>
        </w:rPr>
      </w:pPr>
      <w:r>
        <w:rPr>
          <w:b/>
        </w:rPr>
        <w:tab/>
      </w:r>
      <w:r w:rsidR="00AD65A5" w:rsidRPr="00DF1E5E">
        <w:rPr>
          <w:b/>
        </w:rPr>
        <w:t>GÜNDEMİN GÖRÜŞÜLMESİ VE ALINAN KARARLAR:</w:t>
      </w:r>
    </w:p>
    <w:p w:rsidR="00445F1B" w:rsidRDefault="00445F1B" w:rsidP="008C7488">
      <w:pPr>
        <w:tabs>
          <w:tab w:val="left" w:pos="426"/>
        </w:tabs>
        <w:autoSpaceDE w:val="0"/>
        <w:autoSpaceDN w:val="0"/>
        <w:adjustRightInd w:val="0"/>
        <w:jc w:val="both"/>
      </w:pPr>
    </w:p>
    <w:p w:rsidR="002E28F1" w:rsidRDefault="008C7488" w:rsidP="008C7488">
      <w:pPr>
        <w:tabs>
          <w:tab w:val="left" w:pos="709"/>
        </w:tabs>
        <w:autoSpaceDE w:val="0"/>
        <w:autoSpaceDN w:val="0"/>
        <w:adjustRightInd w:val="0"/>
        <w:jc w:val="both"/>
      </w:pPr>
      <w:r>
        <w:rPr>
          <w:b/>
        </w:rPr>
        <w:tab/>
      </w:r>
      <w:r w:rsidR="00445F1B" w:rsidRPr="00746AB3">
        <w:rPr>
          <w:b/>
        </w:rPr>
        <w:t>KARAR NO: 2017/</w:t>
      </w:r>
      <w:r w:rsidR="00445F1B">
        <w:rPr>
          <w:b/>
        </w:rPr>
        <w:t>37</w:t>
      </w:r>
      <w:r w:rsidR="001F0DBA">
        <w:rPr>
          <w:b/>
        </w:rPr>
        <w:t xml:space="preserve"> </w:t>
      </w:r>
      <w:r w:rsidR="001F0DBA" w:rsidRPr="000541B2">
        <w:rPr>
          <w:b/>
        </w:rPr>
        <w:t>–</w:t>
      </w:r>
      <w:r w:rsidR="001F0DBA">
        <w:rPr>
          <w:b/>
        </w:rPr>
        <w:t xml:space="preserve"> </w:t>
      </w:r>
      <w:r w:rsidR="00445F1B" w:rsidRPr="00AB31DF">
        <w:t>Üniversitemiz</w:t>
      </w:r>
      <w:r w:rsidR="00445F1B">
        <w:t xml:space="preserve"> Bilimsel Araştırma Projeleri Koordinasyon Biriminin 08.06.2017 tarihli ve 67143331-010.04-E.1700012629 sayılı yazısı üzerine; </w:t>
      </w:r>
      <w:r w:rsidR="00556AB6">
        <w:t>15.09.2015 tarihli 2015/12 sayılı Senato Kararı ile kabul edilen “Ankara Sosyal Bilimler Üniversitesi Akademik Personel Yurt İçi Ve Yurt Dışı Görevlendirme Yönergesi”</w:t>
      </w:r>
      <w:r w:rsidR="00B263D9">
        <w:t>nin</w:t>
      </w:r>
      <w:r w:rsidR="00556AB6">
        <w:t xml:space="preserve"> 10-(1) ve 15-(2) maddelerinde:</w:t>
      </w:r>
    </w:p>
    <w:p w:rsidR="00556AB6" w:rsidRPr="00785B59" w:rsidRDefault="00556AB6" w:rsidP="008C7488">
      <w:pPr>
        <w:ind w:firstLine="708"/>
        <w:jc w:val="both"/>
        <w:rPr>
          <w:b/>
          <w:u w:val="single"/>
        </w:rPr>
      </w:pPr>
      <w:r w:rsidRPr="00186CEB">
        <w:rPr>
          <w:b/>
          <w:u w:val="single"/>
        </w:rPr>
        <w:t>Değişiklik T</w:t>
      </w:r>
      <w:r>
        <w:rPr>
          <w:b/>
          <w:u w:val="single"/>
        </w:rPr>
        <w:t>eklifi 1</w:t>
      </w:r>
      <w:r w:rsidRPr="00186CEB">
        <w:rPr>
          <w:b/>
          <w:u w:val="single"/>
        </w:rPr>
        <w:t xml:space="preserve">: </w:t>
      </w:r>
    </w:p>
    <w:p w:rsidR="00556AB6" w:rsidRDefault="00556AB6" w:rsidP="008C7488">
      <w:pPr>
        <w:ind w:firstLine="708"/>
        <w:jc w:val="both"/>
      </w:pPr>
      <w:r w:rsidRPr="00CB072E">
        <w:rPr>
          <w:i/>
        </w:rPr>
        <w:t>Mevcut madde</w:t>
      </w:r>
      <w:r>
        <w:t>:</w:t>
      </w:r>
    </w:p>
    <w:p w:rsidR="00556AB6" w:rsidRDefault="00556AB6" w:rsidP="008C7488">
      <w:pPr>
        <w:ind w:firstLine="708"/>
        <w:jc w:val="both"/>
      </w:pPr>
      <w:r>
        <w:rPr>
          <w:b/>
          <w:bCs/>
        </w:rPr>
        <w:t>“</w:t>
      </w:r>
      <w:r w:rsidRPr="00F34F6C">
        <w:rPr>
          <w:b/>
          <w:bCs/>
        </w:rPr>
        <w:t xml:space="preserve">Madde </w:t>
      </w:r>
      <w:r>
        <w:rPr>
          <w:b/>
          <w:bCs/>
        </w:rPr>
        <w:t>10</w:t>
      </w:r>
      <w:r w:rsidR="008C7488">
        <w:rPr>
          <w:b/>
          <w:bCs/>
        </w:rPr>
        <w:t>-</w:t>
      </w:r>
      <w:r w:rsidRPr="00F34F6C">
        <w:rPr>
          <w:bCs/>
        </w:rPr>
        <w:t>(1) Görevlendirmeler için ödenecek</w:t>
      </w:r>
      <w:r w:rsidRPr="00F34F6C">
        <w:t xml:space="preserve"> harcırah ve </w:t>
      </w:r>
      <w:r w:rsidR="00785B59">
        <w:t>katılım ücreti üst sınırları Ek</w:t>
      </w:r>
      <w:r w:rsidRPr="00F34F6C">
        <w:t>2’de belirlenmiştir.</w:t>
      </w:r>
      <w:r>
        <w:t>”</w:t>
      </w:r>
    </w:p>
    <w:p w:rsidR="00556AB6" w:rsidRDefault="00556AB6" w:rsidP="008C7488">
      <w:pPr>
        <w:ind w:firstLine="708"/>
        <w:jc w:val="both"/>
      </w:pPr>
      <w:r w:rsidRPr="00CB072E">
        <w:rPr>
          <w:i/>
        </w:rPr>
        <w:t>Değişiklik teklifi</w:t>
      </w:r>
      <w:r>
        <w:t>:</w:t>
      </w:r>
    </w:p>
    <w:p w:rsidR="00556AB6" w:rsidRDefault="00556AB6" w:rsidP="008C7488">
      <w:pPr>
        <w:ind w:firstLine="708"/>
        <w:jc w:val="both"/>
        <w:textAlignment w:val="baseline"/>
        <w:outlineLvl w:val="2"/>
        <w:rPr>
          <w:bCs/>
        </w:rPr>
      </w:pPr>
      <w:r>
        <w:rPr>
          <w:b/>
          <w:bCs/>
        </w:rPr>
        <w:t>“</w:t>
      </w:r>
      <w:r w:rsidRPr="00F34F6C">
        <w:rPr>
          <w:b/>
          <w:bCs/>
        </w:rPr>
        <w:t xml:space="preserve">Madde </w:t>
      </w:r>
      <w:r>
        <w:rPr>
          <w:b/>
          <w:bCs/>
        </w:rPr>
        <w:t>10</w:t>
      </w:r>
      <w:r w:rsidR="008C7488">
        <w:rPr>
          <w:b/>
          <w:bCs/>
        </w:rPr>
        <w:t>-</w:t>
      </w:r>
      <w:r w:rsidRPr="00F34F6C">
        <w:rPr>
          <w:bCs/>
        </w:rPr>
        <w:t xml:space="preserve">(1) </w:t>
      </w:r>
      <w:r>
        <w:rPr>
          <w:bCs/>
        </w:rPr>
        <w:t xml:space="preserve">Yurtdışı görevlendirmeler için </w:t>
      </w:r>
      <w:r w:rsidRPr="00F34F6C">
        <w:rPr>
          <w:bCs/>
        </w:rPr>
        <w:t>ödenecek</w:t>
      </w:r>
      <w:r>
        <w:rPr>
          <w:bCs/>
        </w:rPr>
        <w:t xml:space="preserve"> yolluklar, yol masrafları ve gündelikler, yurtdışına gönderilen Devlet memurlarına verilen gündeliklerin aynı olmak üzere, genel hükümler çerçevesinde ödenir. Bu kalemlerin dışında, katılım ücreti üst sınırı 450 Avro olarak belirlenmiştir.” </w:t>
      </w:r>
    </w:p>
    <w:p w:rsidR="00556AB6" w:rsidRDefault="00556AB6" w:rsidP="008C7488">
      <w:pPr>
        <w:ind w:firstLine="708"/>
        <w:jc w:val="both"/>
        <w:textAlignment w:val="baseline"/>
        <w:outlineLvl w:val="2"/>
        <w:rPr>
          <w:bCs/>
        </w:rPr>
      </w:pPr>
      <w:r>
        <w:rPr>
          <w:bCs/>
        </w:rPr>
        <w:t xml:space="preserve">(Dayanak: </w:t>
      </w:r>
      <w:r w:rsidRPr="00F34F6C">
        <w:t>7/11/1983 tarih ve 18214 sayılı Resmi Gazete’de yayımlanan Yurtiçinde ve Yurtdışında Görevlendirmelerde Uyulacak Esaslara İlişkin Yönetmelik</w:t>
      </w:r>
      <w:r>
        <w:t>, Madde 3)</w:t>
      </w:r>
    </w:p>
    <w:p w:rsidR="00556AB6" w:rsidRPr="00785B59" w:rsidRDefault="00556AB6" w:rsidP="008C7488">
      <w:pPr>
        <w:ind w:firstLine="708"/>
        <w:jc w:val="both"/>
        <w:textAlignment w:val="baseline"/>
        <w:outlineLvl w:val="2"/>
        <w:rPr>
          <w:bCs/>
        </w:rPr>
      </w:pPr>
      <w:r>
        <w:rPr>
          <w:bCs/>
        </w:rPr>
        <w:t>Ayrıca, 10. maddenin değiştirilmesine bağlı olarak m</w:t>
      </w:r>
      <w:r w:rsidRPr="00554DF8">
        <w:t>evcut Yönergedeki “</w:t>
      </w:r>
      <w:r w:rsidR="00785B59">
        <w:rPr>
          <w:bCs/>
        </w:rPr>
        <w:t>EK-2</w:t>
      </w:r>
      <w:r w:rsidR="00A75CF9">
        <w:rPr>
          <w:bCs/>
        </w:rPr>
        <w:t xml:space="preserve"> </w:t>
      </w:r>
      <w:r w:rsidRPr="00554DF8">
        <w:rPr>
          <w:bCs/>
        </w:rPr>
        <w:t>YURTDIŞI BİLİMSEL TOPLANTI İÇİN DESTEK LİMİTLERİ</w:t>
      </w:r>
      <w:r>
        <w:rPr>
          <w:bCs/>
        </w:rPr>
        <w:t xml:space="preserve">” kısmının metnin sonundan çıkartılması gerekmektedir. </w:t>
      </w:r>
    </w:p>
    <w:p w:rsidR="00556AB6" w:rsidRDefault="00556AB6" w:rsidP="008C7488">
      <w:pPr>
        <w:ind w:firstLine="708"/>
        <w:jc w:val="both"/>
      </w:pPr>
      <w:r>
        <w:t>Yurtiçi görevlendirmeler için yapılacak ödemeler mevcut Yönergenin 15</w:t>
      </w:r>
      <w:r w:rsidR="00785B59">
        <w:t xml:space="preserve"> </w:t>
      </w:r>
      <w:r>
        <w:t>(1) maddesi kapsamına girdiğinden ayrıca bir değişiklik önerilmemiştir.</w:t>
      </w:r>
    </w:p>
    <w:p w:rsidR="00556AB6" w:rsidRPr="00186CEB" w:rsidRDefault="00556AB6" w:rsidP="008C7488">
      <w:pPr>
        <w:ind w:firstLine="708"/>
        <w:jc w:val="both"/>
        <w:rPr>
          <w:b/>
          <w:u w:val="single"/>
        </w:rPr>
      </w:pPr>
      <w:r w:rsidRPr="00186CEB">
        <w:rPr>
          <w:b/>
          <w:u w:val="single"/>
        </w:rPr>
        <w:t xml:space="preserve">Değişiklik Teklifi 2: </w:t>
      </w:r>
    </w:p>
    <w:p w:rsidR="00556AB6" w:rsidRDefault="00556AB6" w:rsidP="008C7488">
      <w:pPr>
        <w:ind w:firstLine="708"/>
        <w:jc w:val="both"/>
      </w:pPr>
      <w:r w:rsidRPr="00CB072E">
        <w:rPr>
          <w:i/>
        </w:rPr>
        <w:t>Mevcut madde</w:t>
      </w:r>
      <w:r>
        <w:t>:</w:t>
      </w:r>
    </w:p>
    <w:p w:rsidR="00556AB6" w:rsidRPr="008C7488" w:rsidRDefault="00556AB6" w:rsidP="008C7488">
      <w:pPr>
        <w:ind w:firstLine="708"/>
        <w:jc w:val="both"/>
        <w:rPr>
          <w:b/>
        </w:rPr>
      </w:pPr>
      <w:r>
        <w:rPr>
          <w:b/>
        </w:rPr>
        <w:t>“</w:t>
      </w:r>
      <w:r w:rsidRPr="00F34F6C">
        <w:rPr>
          <w:b/>
        </w:rPr>
        <w:t>Ma</w:t>
      </w:r>
      <w:r>
        <w:rPr>
          <w:b/>
        </w:rPr>
        <w:t>dde 15</w:t>
      </w:r>
      <w:r w:rsidR="008C7488">
        <w:rPr>
          <w:b/>
        </w:rPr>
        <w:t>-</w:t>
      </w:r>
      <w:r w:rsidRPr="00F34F6C">
        <w:t>(2) İhtiyaç oluşması halinde Yönerge eklerinde ve üst sınır limitlerinde güncellenme yapılabilir. Güncelleme takvim yılı başında Rektör onayı alınmak kaydıyla yapılır.</w:t>
      </w:r>
      <w:r>
        <w:t>”</w:t>
      </w:r>
    </w:p>
    <w:p w:rsidR="00556AB6" w:rsidRDefault="00556AB6" w:rsidP="008C7488">
      <w:pPr>
        <w:ind w:firstLine="708"/>
        <w:jc w:val="both"/>
      </w:pPr>
      <w:r w:rsidRPr="00CB072E">
        <w:rPr>
          <w:i/>
        </w:rPr>
        <w:t>Değişiklik teklifi</w:t>
      </w:r>
      <w:r>
        <w:t>:</w:t>
      </w:r>
    </w:p>
    <w:p w:rsidR="00556AB6" w:rsidRPr="008C7488" w:rsidRDefault="00556AB6" w:rsidP="008C7488">
      <w:pPr>
        <w:ind w:firstLine="708"/>
        <w:jc w:val="both"/>
        <w:rPr>
          <w:b/>
        </w:rPr>
      </w:pPr>
      <w:r>
        <w:rPr>
          <w:b/>
        </w:rPr>
        <w:t>“</w:t>
      </w:r>
      <w:r w:rsidRPr="00F34F6C">
        <w:rPr>
          <w:b/>
        </w:rPr>
        <w:t>Ma</w:t>
      </w:r>
      <w:r>
        <w:rPr>
          <w:b/>
        </w:rPr>
        <w:t>dde 15</w:t>
      </w:r>
      <w:r w:rsidR="008C7488">
        <w:rPr>
          <w:b/>
        </w:rPr>
        <w:t>-</w:t>
      </w:r>
      <w:r w:rsidRPr="00F34F6C">
        <w:t>(2) İhtiyaç oluşması halinde Yönerge eklerinde ve üst sınır limitlerinde güncellenme yapılabilir. Güncelleme Rektör onayı alınmak kaydıyla yapılır.</w:t>
      </w:r>
      <w:r>
        <w:t>”</w:t>
      </w:r>
    </w:p>
    <w:p w:rsidR="00556AB6" w:rsidRDefault="00785B59" w:rsidP="008C7488">
      <w:pPr>
        <w:ind w:firstLine="708"/>
        <w:jc w:val="both"/>
      </w:pPr>
      <w:r>
        <w:t>Şeklinde d</w:t>
      </w:r>
      <w:r w:rsidR="00556AB6">
        <w:t>eğişiklik yapılmasına oy birliği ile karar verildi.</w:t>
      </w:r>
    </w:p>
    <w:p w:rsidR="00556AB6" w:rsidRDefault="00556AB6" w:rsidP="008C7488">
      <w:pPr>
        <w:tabs>
          <w:tab w:val="left" w:pos="426"/>
        </w:tabs>
        <w:autoSpaceDE w:val="0"/>
        <w:autoSpaceDN w:val="0"/>
        <w:adjustRightInd w:val="0"/>
        <w:jc w:val="both"/>
      </w:pPr>
    </w:p>
    <w:p w:rsidR="007A0DA3" w:rsidRDefault="007A0DA3" w:rsidP="008C7488">
      <w:pPr>
        <w:tabs>
          <w:tab w:val="left" w:pos="426"/>
        </w:tabs>
        <w:autoSpaceDE w:val="0"/>
        <w:autoSpaceDN w:val="0"/>
        <w:adjustRightInd w:val="0"/>
        <w:jc w:val="both"/>
      </w:pPr>
    </w:p>
    <w:p w:rsidR="0028153B" w:rsidRDefault="00532490" w:rsidP="0028153B">
      <w:pPr>
        <w:tabs>
          <w:tab w:val="left" w:pos="567"/>
          <w:tab w:val="left" w:pos="709"/>
        </w:tabs>
        <w:autoSpaceDE w:val="0"/>
        <w:autoSpaceDN w:val="0"/>
        <w:adjustRightInd w:val="0"/>
        <w:jc w:val="both"/>
      </w:pPr>
      <w:r>
        <w:lastRenderedPageBreak/>
        <w:tab/>
      </w:r>
      <w:r w:rsidR="0033224F" w:rsidRPr="00746AB3">
        <w:rPr>
          <w:b/>
        </w:rPr>
        <w:t>KARAR NO: 2017/</w:t>
      </w:r>
      <w:r w:rsidR="0033224F">
        <w:rPr>
          <w:b/>
        </w:rPr>
        <w:t>38</w:t>
      </w:r>
      <w:r w:rsidR="001F0DBA">
        <w:rPr>
          <w:b/>
        </w:rPr>
        <w:t xml:space="preserve"> </w:t>
      </w:r>
      <w:r w:rsidR="001F0DBA" w:rsidRPr="00746AB3">
        <w:rPr>
          <w:b/>
        </w:rPr>
        <w:t xml:space="preserve"> </w:t>
      </w:r>
      <w:r w:rsidR="001F0DBA" w:rsidRPr="000541B2">
        <w:rPr>
          <w:b/>
        </w:rPr>
        <w:t>–</w:t>
      </w:r>
      <w:r w:rsidR="001F0DBA">
        <w:rPr>
          <w:b/>
        </w:rPr>
        <w:t xml:space="preserve"> </w:t>
      </w:r>
      <w:r w:rsidR="0033224F">
        <w:rPr>
          <w:b/>
        </w:rPr>
        <w:t xml:space="preserve"> </w:t>
      </w:r>
      <w:r w:rsidR="0033224F">
        <w:t xml:space="preserve">Üniversitemiz Öğrenci İşleri Dairesi Başkanlığının 12.06.2017 tarihli ve 89852727-100-E.1700012733 sayılı yazısı ve ekleri üzerine; Sosyal Bilimler Enstitüsü Teknoloji Politikaları ve İnovasyon Yönetimi Yüksek Lisans Programı 2016-2017 eğitim-öğretim dönemi bahar yarıyılında okutulan “INO507 Rekabet ve Fikri Mülkiyet Hukuku” dersinin vize sınav notları sehven sisteme girilmediğinden EK-1’de belirtilen vize sınav notlarının Öğrenci İşleri Dairesi Başkanlığınca sisteme girilmesine, Sosyal Bilimler Enstitüsü Barış ve Çatışma Çalışmaları İngilizce Tezli Yüksek Lisans Programı öğrencisi Rüçhan KILIÇ’ın EK-2’de belirtilen </w:t>
      </w:r>
      <w:r w:rsidR="006D00A3">
        <w:t>06</w:t>
      </w:r>
      <w:r w:rsidR="0033224F">
        <w:t>.</w:t>
      </w:r>
      <w:r w:rsidR="007A0DA3">
        <w:t>06.</w:t>
      </w:r>
      <w:r w:rsidR="0033224F">
        <w:t>2017 tarihli dilekçesine istinaden 612-Peace and Conflict Theory, 613-Conflict Transformation Approaches ve 624-Comparative Indentity Based Conflict derslerinin danışman hocası tarafından sehven onaylanmaması nedeniyle sistemde görünmediğinden söz konusu derslerinin Öğrenci İşleri Dairesi Başkanlığınca sisteme tanımlanmasına, Sosyal Bilimler Enstitüsünde yürütülen PCS613-Conflict Transformation Approaches dersine ait EK-3’te belirtilen notların ilanının Öğrenci İşleri Dairesi Başkanlığınca yapılması</w:t>
      </w:r>
      <w:r w:rsidR="0028153B">
        <w:t>na oy birliği ile karar verildi.</w:t>
      </w:r>
    </w:p>
    <w:p w:rsidR="0028153B" w:rsidRDefault="0028153B" w:rsidP="0028153B">
      <w:pPr>
        <w:tabs>
          <w:tab w:val="left" w:pos="567"/>
        </w:tabs>
        <w:autoSpaceDE w:val="0"/>
        <w:autoSpaceDN w:val="0"/>
        <w:adjustRightInd w:val="0"/>
        <w:jc w:val="both"/>
      </w:pPr>
    </w:p>
    <w:p w:rsidR="0028153B" w:rsidRPr="00A44F8B" w:rsidRDefault="0028153B" w:rsidP="0028153B">
      <w:pPr>
        <w:tabs>
          <w:tab w:val="left" w:pos="567"/>
        </w:tabs>
        <w:autoSpaceDE w:val="0"/>
        <w:autoSpaceDN w:val="0"/>
        <w:adjustRightInd w:val="0"/>
        <w:jc w:val="both"/>
      </w:pPr>
      <w:r>
        <w:tab/>
      </w:r>
      <w:r w:rsidR="001F0DBA" w:rsidRPr="00A44F8B">
        <w:rPr>
          <w:b/>
        </w:rPr>
        <w:t xml:space="preserve">KARAR NO: 2017/39 – </w:t>
      </w:r>
      <w:r w:rsidR="001F0DBA" w:rsidRPr="00A44F8B">
        <w:rPr>
          <w:color w:val="000000"/>
        </w:rPr>
        <w:t>Üniversitemizin İngiliz Dili ve Edebiyatı ile Uluslararası İlişkiler bölümü lisans programlarına yabancı uyruklu öğrenci alımı için ilana çıkılmasına, başvuru ücretinin 100 TL, yıllık ücretin 5.000 TL olmasına ve programa kabul edilen öğrencinin başvuru ücretinin yıllık ücretten düşülmesine; lisansüstü programlar için yabancı uyruklu öğrenci alımında başvuru ücretinin 100TL, yıllık ücretin 15.000 TL olmasına ve programa kabul edilen öğrencinin başvuru ücretinin yıllık ücretten düşülmesine oy birliği ile karar verildi</w:t>
      </w:r>
    </w:p>
    <w:p w:rsidR="0028153B" w:rsidRPr="00A44F8B" w:rsidRDefault="0028153B" w:rsidP="0028153B">
      <w:pPr>
        <w:pStyle w:val="NormalWeb"/>
        <w:ind w:firstLine="567"/>
        <w:jc w:val="both"/>
        <w:rPr>
          <w:color w:val="000000"/>
        </w:rPr>
      </w:pPr>
      <w:r w:rsidRPr="00A44F8B">
        <w:rPr>
          <w:b/>
        </w:rPr>
        <w:t xml:space="preserve">KARAR NO: 2017/40 – </w:t>
      </w:r>
      <w:r w:rsidRPr="00A44F8B">
        <w:t>Üniversitemizde</w:t>
      </w:r>
      <w:r w:rsidRPr="00A44F8B">
        <w:rPr>
          <w:b/>
        </w:rPr>
        <w:t xml:space="preserve"> </w:t>
      </w:r>
      <w:r w:rsidRPr="00A44F8B">
        <w:rPr>
          <w:color w:val="000000"/>
        </w:rPr>
        <w:t>Yükseköğretim Kurulunun zorunlu ortak derslerinin 1’inci sınıf 1’inci ve 2’inci yarıyılda verilmesine, Türk Dili, Atatürk İlkeleri ve İnkılap Tarihi derslerinin kredi ve AKTS’lerinin 2, Genel İngilizce dersinin kredi ve AKTS’sinin ise eğitim dili Türkçe olan programlar için 2, eğitim dili İngilizce olan programlar için 4 olarak belirlenmesine oy birliği ile karar verildi.</w:t>
      </w:r>
    </w:p>
    <w:p w:rsidR="0028153B" w:rsidRPr="0028153B" w:rsidRDefault="0028153B" w:rsidP="0028153B">
      <w:pPr>
        <w:pStyle w:val="NormalWeb"/>
        <w:ind w:firstLine="567"/>
        <w:jc w:val="both"/>
        <w:rPr>
          <w:color w:val="000000"/>
          <w:sz w:val="27"/>
          <w:szCs w:val="27"/>
        </w:rPr>
      </w:pPr>
    </w:p>
    <w:p w:rsidR="007A7B8B" w:rsidRDefault="007A7B8B" w:rsidP="0028153B">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810CD3" w:rsidRDefault="00810CD3" w:rsidP="008C7488">
      <w:pPr>
        <w:tabs>
          <w:tab w:val="left" w:pos="-284"/>
          <w:tab w:val="left" w:pos="0"/>
        </w:tabs>
        <w:jc w:val="both"/>
      </w:pPr>
    </w:p>
    <w:p w:rsidR="006D552A" w:rsidRDefault="006D552A" w:rsidP="008C7488">
      <w:pPr>
        <w:tabs>
          <w:tab w:val="left" w:pos="-284"/>
          <w:tab w:val="left" w:pos="0"/>
        </w:tabs>
        <w:jc w:val="both"/>
      </w:pPr>
    </w:p>
    <w:p w:rsidR="00532490" w:rsidRDefault="00532490" w:rsidP="008C7488">
      <w:pPr>
        <w:tabs>
          <w:tab w:val="left" w:pos="-284"/>
          <w:tab w:val="left" w:pos="0"/>
        </w:tabs>
        <w:jc w:val="both"/>
      </w:pPr>
    </w:p>
    <w:p w:rsidR="00532490" w:rsidRDefault="00532490" w:rsidP="008C7488">
      <w:pPr>
        <w:tabs>
          <w:tab w:val="left" w:pos="-284"/>
          <w:tab w:val="left" w:pos="0"/>
        </w:tabs>
        <w:jc w:val="both"/>
      </w:pPr>
    </w:p>
    <w:p w:rsidR="007A7B8B" w:rsidRDefault="007A7B8B" w:rsidP="008C7488">
      <w:pPr>
        <w:tabs>
          <w:tab w:val="left" w:pos="-284"/>
          <w:tab w:val="left" w:pos="0"/>
        </w:tabs>
        <w:jc w:val="both"/>
      </w:pPr>
    </w:p>
    <w:p w:rsidR="00235873" w:rsidRPr="00DF1E5E" w:rsidRDefault="004E345C" w:rsidP="008C7488">
      <w:pPr>
        <w:tabs>
          <w:tab w:val="left" w:pos="-284"/>
          <w:tab w:val="left" w:pos="0"/>
        </w:tabs>
        <w:jc w:val="both"/>
      </w:pPr>
      <w:r w:rsidRPr="00DF1E5E">
        <w:tab/>
      </w:r>
      <w:r w:rsidRPr="00DF1E5E">
        <w:tab/>
      </w:r>
      <w:r w:rsidRPr="00DF1E5E">
        <w:tab/>
      </w:r>
      <w:r w:rsidRPr="00DF1E5E">
        <w:tab/>
      </w:r>
      <w:r w:rsidR="004B2F22">
        <w:t xml:space="preserve">     </w:t>
      </w:r>
      <w:r w:rsidR="00235873" w:rsidRPr="00DF1E5E">
        <w:t>Prof. Dr. Mehmet BARCA</w:t>
      </w:r>
      <w:r w:rsidR="00235873" w:rsidRPr="00DF1E5E">
        <w:tab/>
      </w:r>
    </w:p>
    <w:p w:rsidR="00235873" w:rsidRPr="00DF1E5E" w:rsidRDefault="00235873" w:rsidP="008C7488">
      <w:pPr>
        <w:jc w:val="both"/>
      </w:pPr>
      <w:r w:rsidRPr="00DF1E5E">
        <w:t xml:space="preserve">                                                                     Rektör</w:t>
      </w:r>
    </w:p>
    <w:p w:rsidR="00235873" w:rsidRPr="00DF1E5E" w:rsidRDefault="00235873" w:rsidP="008C7488">
      <w:pPr>
        <w:pStyle w:val="AralkYok"/>
        <w:jc w:val="both"/>
        <w:rPr>
          <w:rFonts w:cs="Times New Roman"/>
        </w:rPr>
      </w:pPr>
      <w:r w:rsidRPr="00DF1E5E">
        <w:rPr>
          <w:rFonts w:cs="Times New Roman"/>
        </w:rPr>
        <w:t xml:space="preserve">   </w:t>
      </w:r>
    </w:p>
    <w:p w:rsidR="00235873" w:rsidRPr="00DF1E5E" w:rsidRDefault="00235873" w:rsidP="008C7488">
      <w:pPr>
        <w:pStyle w:val="AralkYok"/>
        <w:jc w:val="both"/>
        <w:rPr>
          <w:rFonts w:cs="Times New Roman"/>
        </w:rPr>
      </w:pPr>
    </w:p>
    <w:p w:rsidR="00235873" w:rsidRPr="00DF1E5E" w:rsidRDefault="00235873" w:rsidP="008C7488">
      <w:pPr>
        <w:pStyle w:val="AralkYok"/>
        <w:jc w:val="both"/>
        <w:rPr>
          <w:rFonts w:cs="Times New Roman"/>
        </w:rPr>
      </w:pPr>
      <w:r w:rsidRPr="00DF1E5E">
        <w:rPr>
          <w:rFonts w:cs="Times New Roman"/>
        </w:rPr>
        <w:t>Prof. Dr. Sevgi KURTULMUŞ</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Nasuh USLU</w:t>
      </w:r>
    </w:p>
    <w:p w:rsidR="00235873" w:rsidRPr="00DF1E5E" w:rsidRDefault="00235873" w:rsidP="008C7488">
      <w:pPr>
        <w:pStyle w:val="AralkYok"/>
        <w:jc w:val="both"/>
        <w:rPr>
          <w:rFonts w:cs="Times New Roman"/>
        </w:rPr>
      </w:pPr>
      <w:r w:rsidRPr="00DF1E5E">
        <w:rPr>
          <w:rFonts w:cs="Times New Roman"/>
        </w:rPr>
        <w:t xml:space="preserve">           Rektör Yardımcısı</w:t>
      </w:r>
      <w:r w:rsidRPr="00DF1E5E">
        <w:rPr>
          <w:rFonts w:cs="Times New Roman"/>
        </w:rPr>
        <w:tab/>
      </w:r>
      <w:r w:rsidRPr="00DF1E5E">
        <w:rPr>
          <w:rFonts w:cs="Times New Roman"/>
        </w:rPr>
        <w:tab/>
      </w:r>
      <w:r w:rsidRPr="00DF1E5E">
        <w:rPr>
          <w:rFonts w:cs="Times New Roman"/>
        </w:rPr>
        <w:tab/>
        <w:t xml:space="preserve">                       Siy</w:t>
      </w:r>
      <w:r w:rsidR="003562C5">
        <w:rPr>
          <w:rFonts w:cs="Times New Roman"/>
        </w:rPr>
        <w:t>asal Bilgiler Fakültesi Dekan</w:t>
      </w:r>
      <w:r w:rsidR="00933B90">
        <w:rPr>
          <w:rFonts w:cs="Times New Roman"/>
        </w:rPr>
        <w:t>ı</w:t>
      </w:r>
      <w:r w:rsidR="003562C5">
        <w:rPr>
          <w:rFonts w:cs="Times New Roman"/>
        </w:rPr>
        <w:t xml:space="preserve"> </w:t>
      </w:r>
    </w:p>
    <w:p w:rsidR="00235873" w:rsidRPr="00DF1E5E" w:rsidRDefault="00235873" w:rsidP="008C7488">
      <w:pPr>
        <w:pStyle w:val="NormalWeb"/>
        <w:jc w:val="both"/>
      </w:pPr>
      <w:r w:rsidRPr="00DF1E5E">
        <w:tab/>
      </w:r>
    </w:p>
    <w:p w:rsidR="00235873" w:rsidRPr="00DF1E5E" w:rsidRDefault="00235873" w:rsidP="008C7488">
      <w:pPr>
        <w:jc w:val="both"/>
      </w:pPr>
      <w:r w:rsidRPr="00DF1E5E">
        <w:t xml:space="preserve">       Prof. Dr. Mehmet BARCA</w:t>
      </w:r>
      <w:r w:rsidRPr="00DF1E5E">
        <w:tab/>
      </w:r>
      <w:r w:rsidRPr="00DF1E5E">
        <w:tab/>
      </w:r>
      <w:r w:rsidRPr="00DF1E5E">
        <w:tab/>
        <w:t xml:space="preserve">               Prof. Dr. Erol KAHVECİ</w:t>
      </w:r>
    </w:p>
    <w:p w:rsidR="00235873" w:rsidRPr="00DF1E5E" w:rsidRDefault="00235873" w:rsidP="008C7488">
      <w:pPr>
        <w:tabs>
          <w:tab w:val="left" w:pos="5670"/>
          <w:tab w:val="left" w:pos="6237"/>
        </w:tabs>
        <w:jc w:val="both"/>
      </w:pPr>
      <w:r w:rsidRPr="00DF1E5E">
        <w:t>Yabancı Diller Fakültesi Dekan V.                             Sosyal v</w:t>
      </w:r>
      <w:r w:rsidR="003562C5">
        <w:t>e Beşeri Bil. Fakültesi Dekan</w:t>
      </w:r>
      <w:r w:rsidR="00933B90">
        <w:t>ı</w:t>
      </w:r>
      <w:r w:rsidR="003562C5">
        <w:t xml:space="preserve"> </w:t>
      </w:r>
    </w:p>
    <w:p w:rsidR="00235873" w:rsidRPr="00DF1E5E" w:rsidRDefault="00235873" w:rsidP="008C7488">
      <w:pPr>
        <w:jc w:val="both"/>
      </w:pPr>
      <w:r w:rsidRPr="00DF1E5E">
        <w:tab/>
      </w:r>
      <w:r w:rsidRPr="00DF1E5E">
        <w:tab/>
        <w:t xml:space="preserve">       </w:t>
      </w:r>
    </w:p>
    <w:p w:rsidR="00235873" w:rsidRPr="00DF1E5E" w:rsidRDefault="00235873" w:rsidP="008C7488">
      <w:pPr>
        <w:jc w:val="both"/>
      </w:pPr>
      <w:r w:rsidRPr="00DF1E5E">
        <w:t xml:space="preserve">  </w:t>
      </w:r>
    </w:p>
    <w:p w:rsidR="00235873" w:rsidRPr="00DF1E5E" w:rsidRDefault="00235873" w:rsidP="008C7488">
      <w:pPr>
        <w:jc w:val="both"/>
      </w:pPr>
      <w:r w:rsidRPr="00DF1E5E">
        <w:tab/>
      </w:r>
    </w:p>
    <w:p w:rsidR="00235873" w:rsidRPr="00DF1E5E" w:rsidRDefault="00235873" w:rsidP="008C7488">
      <w:pPr>
        <w:pStyle w:val="AralkYok"/>
        <w:jc w:val="both"/>
        <w:rPr>
          <w:rFonts w:cs="Times New Roman"/>
        </w:rPr>
      </w:pPr>
      <w:r w:rsidRPr="00DF1E5E">
        <w:rPr>
          <w:rFonts w:cs="Times New Roman"/>
        </w:rPr>
        <w:t xml:space="preserve">     Prof. Dr. Mehmet BARCA</w:t>
      </w:r>
      <w:r w:rsidRPr="00DF1E5E">
        <w:rPr>
          <w:rFonts w:cs="Times New Roman"/>
        </w:rPr>
        <w:tab/>
      </w:r>
      <w:r w:rsidRPr="00DF1E5E">
        <w:rPr>
          <w:rFonts w:cs="Times New Roman"/>
        </w:rPr>
        <w:tab/>
      </w:r>
      <w:r w:rsidRPr="00DF1E5E">
        <w:rPr>
          <w:rFonts w:cs="Times New Roman"/>
        </w:rPr>
        <w:tab/>
      </w:r>
      <w:r w:rsidRPr="00DF1E5E">
        <w:rPr>
          <w:rFonts w:cs="Times New Roman"/>
        </w:rPr>
        <w:tab/>
        <w:t xml:space="preserve">       Prof. Dr. Mehmet BARCA</w:t>
      </w:r>
    </w:p>
    <w:p w:rsidR="00235873" w:rsidRPr="00DF1E5E" w:rsidRDefault="00235873" w:rsidP="008C7488">
      <w:pPr>
        <w:pStyle w:val="AralkYok"/>
        <w:jc w:val="both"/>
        <w:rPr>
          <w:rFonts w:cs="Times New Roman"/>
        </w:rPr>
      </w:pPr>
      <w:r w:rsidRPr="00DF1E5E">
        <w:rPr>
          <w:rFonts w:cs="Times New Roman"/>
        </w:rPr>
        <w:t xml:space="preserve">  Dini İlimler Fakültesi Dekan V.</w:t>
      </w:r>
      <w:r w:rsidRPr="00DF1E5E">
        <w:rPr>
          <w:rFonts w:cs="Times New Roman"/>
        </w:rPr>
        <w:tab/>
      </w:r>
      <w:r w:rsidRPr="00DF1E5E">
        <w:rPr>
          <w:rFonts w:cs="Times New Roman"/>
        </w:rPr>
        <w:tab/>
      </w:r>
      <w:r w:rsidRPr="00DF1E5E">
        <w:rPr>
          <w:rFonts w:cs="Times New Roman"/>
        </w:rPr>
        <w:tab/>
        <w:t xml:space="preserve">                   Hukuk Fakültesi Dekan V.                                            </w:t>
      </w:r>
    </w:p>
    <w:p w:rsidR="00235873" w:rsidRPr="00DF1E5E" w:rsidRDefault="00235873" w:rsidP="008C7488">
      <w:pPr>
        <w:pStyle w:val="AralkYok"/>
        <w:jc w:val="both"/>
        <w:rPr>
          <w:rFonts w:cs="Times New Roman"/>
        </w:rPr>
      </w:pPr>
      <w:r w:rsidRPr="00DF1E5E">
        <w:rPr>
          <w:rFonts w:cs="Times New Roman"/>
        </w:rPr>
        <w:tab/>
      </w:r>
      <w:r w:rsidRPr="00DF1E5E">
        <w:rPr>
          <w:rFonts w:cs="Times New Roman"/>
        </w:rPr>
        <w:tab/>
      </w:r>
      <w:r w:rsidRPr="00DF1E5E">
        <w:rPr>
          <w:rFonts w:cs="Times New Roman"/>
        </w:rPr>
        <w:tab/>
        <w:t xml:space="preserve">    </w:t>
      </w:r>
    </w:p>
    <w:p w:rsidR="00235873" w:rsidRPr="00DF1E5E" w:rsidRDefault="00235873" w:rsidP="008C7488">
      <w:pPr>
        <w:pStyle w:val="AralkYok"/>
        <w:jc w:val="both"/>
        <w:rPr>
          <w:rFonts w:cs="Times New Roman"/>
        </w:rPr>
      </w:pPr>
    </w:p>
    <w:p w:rsidR="00235873" w:rsidRDefault="00235873" w:rsidP="008C7488">
      <w:pPr>
        <w:pStyle w:val="AralkYok"/>
        <w:jc w:val="both"/>
        <w:rPr>
          <w:rFonts w:cs="Times New Roman"/>
        </w:rPr>
      </w:pPr>
    </w:p>
    <w:p w:rsidR="00DD2EE4" w:rsidRDefault="00DD2EE4" w:rsidP="008C7488">
      <w:pPr>
        <w:pStyle w:val="AralkYok"/>
        <w:ind w:firstLine="567"/>
        <w:jc w:val="both"/>
      </w:pPr>
      <w:r>
        <w:rPr>
          <w:rFonts w:cs="Times New Roman"/>
        </w:rPr>
        <w:t xml:space="preserve">   Okt. Nevfel BAYTAR</w:t>
      </w:r>
      <w:r>
        <w:rPr>
          <w:rFonts w:cs="Times New Roman"/>
        </w:rPr>
        <w:tab/>
        <w:t xml:space="preserve">                                         </w:t>
      </w:r>
      <w:r w:rsidRPr="00DF1E5E">
        <w:t>Prof. Dr. Mehmet BARCA</w:t>
      </w:r>
    </w:p>
    <w:p w:rsidR="00DD2EE4" w:rsidRPr="00DD2EE4" w:rsidRDefault="00DD2EE4" w:rsidP="008C7488">
      <w:pPr>
        <w:pStyle w:val="AralkYok"/>
        <w:tabs>
          <w:tab w:val="left" w:pos="4995"/>
        </w:tabs>
        <w:jc w:val="both"/>
      </w:pPr>
      <w:r>
        <w:rPr>
          <w:rFonts w:cs="Times New Roman"/>
        </w:rPr>
        <w:t xml:space="preserve">  Yabancı Diller Yüksekokul Müdürü  </w:t>
      </w:r>
      <w:r>
        <w:rPr>
          <w:rFonts w:cs="Times New Roman"/>
        </w:rPr>
        <w:tab/>
        <w:t xml:space="preserve">     Batı Dünyası Araş. Enstitüsü Müdür V.</w:t>
      </w:r>
    </w:p>
    <w:p w:rsidR="00DD2EE4" w:rsidRDefault="00DD2EE4" w:rsidP="008C7488">
      <w:pPr>
        <w:pStyle w:val="AralkYok"/>
        <w:jc w:val="both"/>
        <w:rPr>
          <w:rFonts w:cs="Times New Roman"/>
        </w:rPr>
      </w:pPr>
    </w:p>
    <w:p w:rsidR="00DD2EE4" w:rsidRDefault="00DD2EE4" w:rsidP="008C7488">
      <w:pPr>
        <w:pStyle w:val="AralkYok"/>
        <w:jc w:val="both"/>
        <w:rPr>
          <w:rFonts w:cs="Times New Roman"/>
        </w:rPr>
      </w:pPr>
    </w:p>
    <w:p w:rsidR="00092799" w:rsidRPr="00DF1E5E" w:rsidRDefault="00092799" w:rsidP="008C7488">
      <w:pPr>
        <w:pStyle w:val="AralkYok"/>
        <w:jc w:val="both"/>
        <w:rPr>
          <w:rFonts w:cs="Times New Roman"/>
        </w:rPr>
      </w:pPr>
    </w:p>
    <w:p w:rsidR="00235873" w:rsidRPr="00DF1E5E" w:rsidRDefault="00235873" w:rsidP="008C7488">
      <w:pPr>
        <w:pStyle w:val="AralkYok"/>
        <w:jc w:val="both"/>
        <w:rPr>
          <w:rFonts w:cs="Times New Roman"/>
        </w:rPr>
      </w:pPr>
      <w:r w:rsidRPr="00DF1E5E">
        <w:rPr>
          <w:rFonts w:cs="Times New Roman"/>
        </w:rPr>
        <w:t xml:space="preserve">      Doç. Dr. Mahmut YAVAŞİ                </w:t>
      </w:r>
      <w:r w:rsidRPr="00DF1E5E">
        <w:rPr>
          <w:rFonts w:cs="Times New Roman"/>
        </w:rPr>
        <w:tab/>
        <w:t xml:space="preserve">                              Prof. Dr. Mehmet BARCA</w:t>
      </w:r>
    </w:p>
    <w:p w:rsidR="00235873" w:rsidRPr="00DF1E5E" w:rsidRDefault="00235873" w:rsidP="008C7488">
      <w:pPr>
        <w:pStyle w:val="AralkYok"/>
        <w:jc w:val="both"/>
        <w:rPr>
          <w:rFonts w:cs="Times New Roman"/>
        </w:rPr>
      </w:pPr>
      <w:r w:rsidRPr="00DF1E5E">
        <w:rPr>
          <w:rFonts w:cs="Times New Roman"/>
        </w:rPr>
        <w:t xml:space="preserve"> Sosyal Bilimler Enstitüsü Müdürü   </w:t>
      </w:r>
      <w:r w:rsidRPr="00DF1E5E">
        <w:rPr>
          <w:rFonts w:cs="Times New Roman"/>
        </w:rPr>
        <w:tab/>
      </w:r>
      <w:r w:rsidRPr="00DF1E5E">
        <w:rPr>
          <w:rFonts w:cs="Times New Roman"/>
        </w:rPr>
        <w:tab/>
        <w:t xml:space="preserve">                         Doğu ve Afrika Araş. Ens.Müd.V.                         </w:t>
      </w:r>
    </w:p>
    <w:p w:rsidR="00235873" w:rsidRPr="00DF1E5E" w:rsidRDefault="00235873" w:rsidP="008C7488">
      <w:pPr>
        <w:jc w:val="both"/>
      </w:pPr>
      <w:r w:rsidRPr="00DF1E5E">
        <w:t xml:space="preserve">          </w:t>
      </w:r>
    </w:p>
    <w:p w:rsidR="00235873" w:rsidRPr="00DF1E5E" w:rsidRDefault="00235873" w:rsidP="008C7488">
      <w:pPr>
        <w:jc w:val="both"/>
      </w:pPr>
    </w:p>
    <w:p w:rsidR="00235873" w:rsidRPr="00DF1E5E" w:rsidRDefault="00235873" w:rsidP="008C7488">
      <w:pPr>
        <w:jc w:val="both"/>
      </w:pPr>
      <w:r w:rsidRPr="00DF1E5E">
        <w:t xml:space="preserve">        </w:t>
      </w:r>
    </w:p>
    <w:p w:rsidR="00235873" w:rsidRPr="00DF1E5E" w:rsidRDefault="00235873" w:rsidP="008C7488">
      <w:pPr>
        <w:jc w:val="both"/>
      </w:pPr>
      <w:r w:rsidRPr="00DF1E5E">
        <w:t xml:space="preserve">          Prof. Dr. Mehmet BARCA</w:t>
      </w:r>
      <w:r w:rsidRPr="00DF1E5E">
        <w:tab/>
      </w:r>
      <w:r w:rsidRPr="00DF1E5E">
        <w:tab/>
      </w:r>
      <w:r w:rsidRPr="00DF1E5E">
        <w:tab/>
        <w:t xml:space="preserve">               Prof. Dr. Mehmet BARCA</w:t>
      </w:r>
    </w:p>
    <w:p w:rsidR="00235873" w:rsidRPr="00DF1E5E" w:rsidRDefault="00235873" w:rsidP="008C7488">
      <w:pPr>
        <w:jc w:val="both"/>
      </w:pPr>
      <w:r w:rsidRPr="00DF1E5E">
        <w:t>Hacı Bayram Veli İslami Araş.Ens.Müd.V.                 Türk Dünyası Araştırmaları Ens.Müd.V.</w:t>
      </w:r>
    </w:p>
    <w:p w:rsidR="00235873" w:rsidRPr="00DF1E5E" w:rsidRDefault="00235873" w:rsidP="008C7488">
      <w:pPr>
        <w:jc w:val="both"/>
      </w:pPr>
    </w:p>
    <w:p w:rsidR="00235873" w:rsidRPr="00DF1E5E" w:rsidRDefault="00235873" w:rsidP="008C7488">
      <w:pPr>
        <w:jc w:val="both"/>
      </w:pPr>
      <w:r w:rsidRPr="00DF1E5E">
        <w:tab/>
      </w:r>
      <w:r w:rsidRPr="00DF1E5E">
        <w:tab/>
      </w:r>
      <w:r w:rsidRPr="00DF1E5E">
        <w:tab/>
        <w:t xml:space="preserve">       </w:t>
      </w:r>
    </w:p>
    <w:p w:rsidR="00235873" w:rsidRPr="00DF1E5E" w:rsidRDefault="00235873" w:rsidP="008C7488">
      <w:pPr>
        <w:pStyle w:val="AralkYok"/>
        <w:jc w:val="both"/>
        <w:rPr>
          <w:rFonts w:cs="Times New Roman"/>
        </w:rPr>
      </w:pPr>
      <w:r w:rsidRPr="00DF1E5E">
        <w:rPr>
          <w:rFonts w:cs="Times New Roman"/>
        </w:rPr>
        <w:t xml:space="preserve">      </w:t>
      </w:r>
    </w:p>
    <w:p w:rsidR="00235873" w:rsidRDefault="00235873" w:rsidP="008C7488">
      <w:pPr>
        <w:pStyle w:val="Standard"/>
        <w:ind w:firstLine="708"/>
        <w:jc w:val="both"/>
      </w:pPr>
      <w:r w:rsidRPr="00DF1E5E">
        <w:tab/>
      </w:r>
      <w:r w:rsidRPr="00DF1E5E">
        <w:tab/>
        <w:t xml:space="preserve">               </w:t>
      </w:r>
    </w:p>
    <w:p w:rsidR="00092799" w:rsidRPr="00DF1E5E" w:rsidRDefault="00092799" w:rsidP="008C7488">
      <w:pPr>
        <w:pStyle w:val="Standard"/>
        <w:ind w:firstLine="708"/>
        <w:jc w:val="both"/>
      </w:pPr>
    </w:p>
    <w:p w:rsidR="00235873" w:rsidRPr="00DF1E5E" w:rsidRDefault="00235873" w:rsidP="008C7488">
      <w:pPr>
        <w:pStyle w:val="Standard"/>
        <w:ind w:firstLine="708"/>
        <w:jc w:val="both"/>
      </w:pPr>
    </w:p>
    <w:p w:rsidR="00235873" w:rsidRPr="00DF1E5E" w:rsidRDefault="00235873" w:rsidP="008C7488">
      <w:pPr>
        <w:pStyle w:val="Standard"/>
        <w:ind w:firstLine="708"/>
        <w:jc w:val="both"/>
      </w:pPr>
    </w:p>
    <w:p w:rsidR="00235873" w:rsidRPr="00DF1E5E" w:rsidRDefault="00235873" w:rsidP="008C7488">
      <w:pPr>
        <w:pStyle w:val="Standard"/>
        <w:ind w:firstLine="708"/>
        <w:jc w:val="both"/>
      </w:pPr>
      <w:r w:rsidRPr="00DF1E5E">
        <w:t xml:space="preserve">                                                 </w:t>
      </w:r>
      <w:r>
        <w:t xml:space="preserve">    </w:t>
      </w:r>
      <w:r w:rsidRPr="00DF1E5E">
        <w:t xml:space="preserve"> </w:t>
      </w:r>
      <w:r>
        <w:t>Saim DURMUŞ</w:t>
      </w:r>
    </w:p>
    <w:p w:rsidR="00235873" w:rsidRPr="00DF1E5E" w:rsidRDefault="00235873" w:rsidP="008C7488">
      <w:pPr>
        <w:pStyle w:val="Standard"/>
        <w:ind w:firstLine="708"/>
        <w:jc w:val="both"/>
      </w:pPr>
      <w:r w:rsidRPr="00DF1E5E">
        <w:tab/>
      </w:r>
      <w:r w:rsidRPr="00DF1E5E">
        <w:tab/>
      </w:r>
      <w:r w:rsidRPr="00DF1E5E">
        <w:tab/>
      </w:r>
      <w:r w:rsidRPr="00DF1E5E">
        <w:tab/>
        <w:t xml:space="preserve">   </w:t>
      </w:r>
      <w:r>
        <w:t xml:space="preserve">  </w:t>
      </w:r>
      <w:r w:rsidRPr="00DF1E5E">
        <w:t xml:space="preserve"> </w:t>
      </w:r>
      <w:r>
        <w:t xml:space="preserve"> </w:t>
      </w:r>
      <w:r w:rsidR="0081515A">
        <w:t xml:space="preserve"> </w:t>
      </w:r>
      <w:r w:rsidRPr="00DF1E5E">
        <w:t>Genel Sekreter</w:t>
      </w:r>
      <w:r w:rsidR="0081515A">
        <w:t xml:space="preserve"> </w:t>
      </w:r>
    </w:p>
    <w:p w:rsidR="006601A6" w:rsidRDefault="00235873" w:rsidP="008C7488">
      <w:pPr>
        <w:pStyle w:val="Standard"/>
        <w:ind w:firstLine="708"/>
        <w:jc w:val="both"/>
      </w:pPr>
      <w:r w:rsidRPr="00DF1E5E">
        <w:tab/>
      </w:r>
      <w:r w:rsidRPr="00DF1E5E">
        <w:tab/>
      </w:r>
      <w:r w:rsidRPr="00DF1E5E">
        <w:tab/>
      </w:r>
      <w:r w:rsidRPr="00DF1E5E">
        <w:tab/>
        <w:t xml:space="preserve">       </w:t>
      </w:r>
      <w:r>
        <w:t xml:space="preserve"> </w:t>
      </w:r>
      <w:r w:rsidR="004B2F22">
        <w:t xml:space="preserve"> </w:t>
      </w:r>
      <w:r w:rsidRPr="00DF1E5E">
        <w:t xml:space="preserve"> </w:t>
      </w:r>
      <w:r>
        <w:t xml:space="preserve"> </w:t>
      </w:r>
      <w:r w:rsidRPr="00DF1E5E">
        <w:t xml:space="preserve">(Raportör) </w:t>
      </w:r>
      <w:r w:rsidR="006601A6">
        <w:br w:type="page"/>
      </w:r>
    </w:p>
    <w:p w:rsidR="008626AE" w:rsidRDefault="008626AE" w:rsidP="008C7488">
      <w:pPr>
        <w:pStyle w:val="Standard"/>
        <w:ind w:firstLine="708"/>
        <w:jc w:val="both"/>
        <w:sectPr w:rsidR="008626AE" w:rsidSect="00007643">
          <w:headerReference w:type="default" r:id="rId8"/>
          <w:footerReference w:type="default" r:id="rId9"/>
          <w:type w:val="continuous"/>
          <w:pgSz w:w="11906" w:h="16838" w:code="9"/>
          <w:pgMar w:top="1418" w:right="1418" w:bottom="567" w:left="1418" w:header="567" w:footer="0" w:gutter="0"/>
          <w:pgNumType w:fmt="numberInDash"/>
          <w:cols w:space="708"/>
          <w:docGrid w:linePitch="360"/>
        </w:sectPr>
      </w:pPr>
    </w:p>
    <w:p w:rsidR="004A047F" w:rsidRPr="00DF1E5E" w:rsidRDefault="004A047F" w:rsidP="004A047F">
      <w:pPr>
        <w:pStyle w:val="Standard"/>
        <w:ind w:firstLine="708"/>
        <w:jc w:val="both"/>
      </w:pPr>
      <w:r w:rsidRPr="00DF1E5E">
        <w:t xml:space="preserve">Ankara Sosyal </w:t>
      </w:r>
      <w:r>
        <w:t xml:space="preserve">Bilimler Üniversitesi Senatosu, </w:t>
      </w:r>
      <w:r w:rsidRPr="00DF1E5E">
        <w:t xml:space="preserve">Prof. Dr. </w:t>
      </w:r>
      <w:r>
        <w:t>Mehmet BARCA</w:t>
      </w:r>
      <w:r w:rsidRPr="00DF1E5E">
        <w:t xml:space="preserve"> başkanlığında</w:t>
      </w:r>
      <w:r>
        <w:t xml:space="preserve"> Rektörlük Toplantı Salonunda 13</w:t>
      </w:r>
      <w:r w:rsidRPr="00DF1E5E">
        <w:t xml:space="preserve"> </w:t>
      </w:r>
      <w:r>
        <w:t xml:space="preserve">Haziran </w:t>
      </w:r>
      <w:r w:rsidRPr="00DF1E5E">
        <w:t>2017 tarihinde saat 11.00’de toplandı. Gündem maddelerinin görüşülmesine geçilerek aşağıda yazılı kararlar alındı.</w:t>
      </w:r>
    </w:p>
    <w:p w:rsidR="004A047F" w:rsidRPr="00DF1E5E" w:rsidRDefault="004A047F" w:rsidP="004A047F">
      <w:pPr>
        <w:tabs>
          <w:tab w:val="left" w:pos="-284"/>
          <w:tab w:val="left" w:pos="0"/>
        </w:tabs>
        <w:jc w:val="both"/>
      </w:pPr>
    </w:p>
    <w:p w:rsidR="004A047F" w:rsidRDefault="004A047F" w:rsidP="004A047F">
      <w:pPr>
        <w:tabs>
          <w:tab w:val="left" w:pos="-284"/>
          <w:tab w:val="left" w:pos="0"/>
        </w:tabs>
        <w:jc w:val="both"/>
        <w:rPr>
          <w:b/>
        </w:rPr>
      </w:pPr>
      <w:r>
        <w:tab/>
      </w:r>
      <w:r w:rsidRPr="00DF1E5E">
        <w:rPr>
          <w:b/>
        </w:rPr>
        <w:t xml:space="preserve">GÜNDEM : </w:t>
      </w:r>
    </w:p>
    <w:p w:rsidR="004A047F" w:rsidRPr="00DF1E5E" w:rsidRDefault="004A047F" w:rsidP="004A047F">
      <w:pPr>
        <w:tabs>
          <w:tab w:val="left" w:pos="-284"/>
          <w:tab w:val="left" w:pos="0"/>
        </w:tabs>
        <w:jc w:val="both"/>
        <w:rPr>
          <w:b/>
        </w:rPr>
      </w:pPr>
    </w:p>
    <w:p w:rsidR="004A047F" w:rsidRPr="006D552A" w:rsidRDefault="004A047F" w:rsidP="004A047F">
      <w:pPr>
        <w:pStyle w:val="ListeParagraf"/>
        <w:numPr>
          <w:ilvl w:val="0"/>
          <w:numId w:val="17"/>
        </w:numPr>
        <w:tabs>
          <w:tab w:val="left" w:pos="-284"/>
          <w:tab w:val="left" w:pos="0"/>
        </w:tabs>
        <w:jc w:val="both"/>
        <w:rPr>
          <w:b/>
        </w:rPr>
      </w:pPr>
      <w:r w:rsidRPr="00490985">
        <w:rPr>
          <w:rFonts w:cs="Times New Roman"/>
        </w:rPr>
        <w:t xml:space="preserve"> </w:t>
      </w:r>
      <w:r>
        <w:rPr>
          <w:rFonts w:cs="Times New Roman"/>
        </w:rPr>
        <w:t>“</w:t>
      </w:r>
      <w:r>
        <w:t>Ankara Sosyal Bilimler Üniversitesi Akademik Personel Yurt İçi Ve Yurt Dışı Görevlendirme Yönergesi”nin 10-(1) Ve 15-(2) Maddelerinin Değiştirilmesi</w:t>
      </w:r>
    </w:p>
    <w:p w:rsidR="004A047F" w:rsidRPr="001F0DBA" w:rsidRDefault="004A047F" w:rsidP="004A047F">
      <w:pPr>
        <w:pStyle w:val="ListeParagraf"/>
        <w:numPr>
          <w:ilvl w:val="0"/>
          <w:numId w:val="17"/>
        </w:numPr>
        <w:tabs>
          <w:tab w:val="left" w:pos="-284"/>
          <w:tab w:val="left" w:pos="0"/>
        </w:tabs>
        <w:jc w:val="both"/>
        <w:rPr>
          <w:b/>
        </w:rPr>
      </w:pPr>
      <w:r>
        <w:t>Üniversitemiz Sosyal Bilimler Enstitüsünün Not Girişi Ve Ders Tanımlanması İle Siyasal Bilgiler Fakültesi Dekanlığının Ders Notlarının İlanının Görüşülmesi</w:t>
      </w:r>
    </w:p>
    <w:p w:rsidR="004A047F" w:rsidRPr="0028153B" w:rsidRDefault="004A047F" w:rsidP="004A047F">
      <w:pPr>
        <w:pStyle w:val="ListeParagraf"/>
        <w:numPr>
          <w:ilvl w:val="0"/>
          <w:numId w:val="17"/>
        </w:numPr>
        <w:tabs>
          <w:tab w:val="left" w:pos="-284"/>
          <w:tab w:val="left" w:pos="0"/>
        </w:tabs>
        <w:jc w:val="both"/>
      </w:pPr>
      <w:r>
        <w:t xml:space="preserve">Üniversitemize </w:t>
      </w:r>
      <w:r w:rsidRPr="0028153B">
        <w:t>Yabancı Uyruklu Öğrenci Alımı ve Başvuru Ücretinin Görüşülmesi</w:t>
      </w:r>
    </w:p>
    <w:p w:rsidR="004A047F" w:rsidRPr="004A047F" w:rsidRDefault="004A047F" w:rsidP="004A047F">
      <w:pPr>
        <w:pStyle w:val="ListeParagraf"/>
        <w:numPr>
          <w:ilvl w:val="0"/>
          <w:numId w:val="17"/>
        </w:numPr>
        <w:tabs>
          <w:tab w:val="left" w:pos="-284"/>
          <w:tab w:val="left" w:pos="0"/>
        </w:tabs>
        <w:jc w:val="both"/>
      </w:pPr>
      <w:r>
        <w:t>Üniversitemizde Yükseköğretim Kurulunun Zorunlu Or</w:t>
      </w:r>
      <w:r w:rsidRPr="004A047F">
        <w:t>tak Derslerinin Kredi ve AKTS’sinin Belirlenmesi</w:t>
      </w:r>
    </w:p>
    <w:p w:rsidR="004A047F" w:rsidRPr="00C4458A" w:rsidRDefault="004A047F" w:rsidP="004A047F">
      <w:pPr>
        <w:tabs>
          <w:tab w:val="left" w:pos="-284"/>
          <w:tab w:val="left" w:pos="0"/>
        </w:tabs>
        <w:jc w:val="both"/>
      </w:pPr>
      <w:r>
        <w:t xml:space="preserve"> </w:t>
      </w:r>
    </w:p>
    <w:p w:rsidR="004A047F" w:rsidRPr="00DF1E5E" w:rsidRDefault="004A047F" w:rsidP="004A047F">
      <w:pPr>
        <w:tabs>
          <w:tab w:val="left" w:pos="709"/>
        </w:tabs>
        <w:autoSpaceDE w:val="0"/>
        <w:autoSpaceDN w:val="0"/>
        <w:adjustRightInd w:val="0"/>
        <w:jc w:val="both"/>
        <w:rPr>
          <w:b/>
        </w:rPr>
      </w:pPr>
      <w:r>
        <w:rPr>
          <w:b/>
        </w:rPr>
        <w:tab/>
      </w:r>
      <w:r w:rsidRPr="00DF1E5E">
        <w:rPr>
          <w:b/>
        </w:rPr>
        <w:t>GÜNDEMİN GÖRÜŞÜLMESİ VE ALINAN KARARLAR:</w:t>
      </w:r>
    </w:p>
    <w:p w:rsidR="004A047F" w:rsidRDefault="004A047F" w:rsidP="004A047F">
      <w:pPr>
        <w:tabs>
          <w:tab w:val="left" w:pos="426"/>
        </w:tabs>
        <w:autoSpaceDE w:val="0"/>
        <w:autoSpaceDN w:val="0"/>
        <w:adjustRightInd w:val="0"/>
        <w:jc w:val="both"/>
      </w:pPr>
    </w:p>
    <w:p w:rsidR="004A047F" w:rsidRDefault="004A047F" w:rsidP="004A047F">
      <w:pPr>
        <w:tabs>
          <w:tab w:val="left" w:pos="709"/>
        </w:tabs>
        <w:autoSpaceDE w:val="0"/>
        <w:autoSpaceDN w:val="0"/>
        <w:adjustRightInd w:val="0"/>
        <w:jc w:val="both"/>
      </w:pPr>
      <w:r>
        <w:rPr>
          <w:b/>
        </w:rPr>
        <w:tab/>
      </w:r>
      <w:r w:rsidRPr="00746AB3">
        <w:rPr>
          <w:b/>
        </w:rPr>
        <w:t>KARAR NO: 2017/</w:t>
      </w:r>
      <w:r>
        <w:rPr>
          <w:b/>
        </w:rPr>
        <w:t xml:space="preserve">37 </w:t>
      </w:r>
      <w:r w:rsidRPr="000541B2">
        <w:rPr>
          <w:b/>
        </w:rPr>
        <w:t>–</w:t>
      </w:r>
      <w:r>
        <w:rPr>
          <w:b/>
        </w:rPr>
        <w:t xml:space="preserve"> </w:t>
      </w:r>
      <w:r w:rsidRPr="00AB31DF">
        <w:t>Üniversitemiz</w:t>
      </w:r>
      <w:r>
        <w:t xml:space="preserve"> Bilimsel Araştırma Projeleri Koordinasyon Biriminin 08.06.2017 tarihli ve 67143331-010.04-E.1700012629 sayılı yazısı üzerine; 15.09.2015 tarihli 2015/12 sayılı Senato Kararı ile kabul edilen “Ankara Sosyal Bilimler Üniversitesi Akademik Personel Yurt İçi Ve Yurt Dışı Görevlendirme Yönergesi”nin 10-(1) ve 15-(2) maddelerinde:</w:t>
      </w:r>
    </w:p>
    <w:p w:rsidR="004A047F" w:rsidRPr="00785B59" w:rsidRDefault="004A047F" w:rsidP="004A047F">
      <w:pPr>
        <w:ind w:firstLine="708"/>
        <w:jc w:val="both"/>
        <w:rPr>
          <w:b/>
          <w:u w:val="single"/>
        </w:rPr>
      </w:pPr>
      <w:r w:rsidRPr="00186CEB">
        <w:rPr>
          <w:b/>
          <w:u w:val="single"/>
        </w:rPr>
        <w:t>Değişiklik T</w:t>
      </w:r>
      <w:r>
        <w:rPr>
          <w:b/>
          <w:u w:val="single"/>
        </w:rPr>
        <w:t>eklifi 1</w:t>
      </w:r>
      <w:r w:rsidRPr="00186CEB">
        <w:rPr>
          <w:b/>
          <w:u w:val="single"/>
        </w:rPr>
        <w:t xml:space="preserve">: </w:t>
      </w:r>
    </w:p>
    <w:p w:rsidR="004A047F" w:rsidRDefault="004A047F" w:rsidP="004A047F">
      <w:pPr>
        <w:ind w:firstLine="708"/>
        <w:jc w:val="both"/>
      </w:pPr>
      <w:r w:rsidRPr="00CB072E">
        <w:rPr>
          <w:i/>
        </w:rPr>
        <w:t>Mevcut madde</w:t>
      </w:r>
      <w:r>
        <w:t>:</w:t>
      </w:r>
    </w:p>
    <w:p w:rsidR="004A047F" w:rsidRDefault="004A047F" w:rsidP="004A047F">
      <w:pPr>
        <w:ind w:firstLine="708"/>
        <w:jc w:val="both"/>
      </w:pPr>
      <w:r>
        <w:rPr>
          <w:b/>
          <w:bCs/>
        </w:rPr>
        <w:t>“</w:t>
      </w:r>
      <w:r w:rsidRPr="00F34F6C">
        <w:rPr>
          <w:b/>
          <w:bCs/>
        </w:rPr>
        <w:t xml:space="preserve">Madde </w:t>
      </w:r>
      <w:r>
        <w:rPr>
          <w:b/>
          <w:bCs/>
        </w:rPr>
        <w:t>10-</w:t>
      </w:r>
      <w:r w:rsidRPr="00F34F6C">
        <w:rPr>
          <w:bCs/>
        </w:rPr>
        <w:t>(1) Görevlendirmeler için ödenecek</w:t>
      </w:r>
      <w:r w:rsidRPr="00F34F6C">
        <w:t xml:space="preserve"> harcırah ve </w:t>
      </w:r>
      <w:r>
        <w:t>katılım ücreti üst sınırları Ek</w:t>
      </w:r>
      <w:r w:rsidRPr="00F34F6C">
        <w:t>2’de belirlenmiştir.</w:t>
      </w:r>
      <w:r>
        <w:t>”</w:t>
      </w:r>
    </w:p>
    <w:p w:rsidR="004A047F" w:rsidRDefault="004A047F" w:rsidP="004A047F">
      <w:pPr>
        <w:ind w:firstLine="708"/>
        <w:jc w:val="both"/>
      </w:pPr>
      <w:r w:rsidRPr="00CB072E">
        <w:rPr>
          <w:i/>
        </w:rPr>
        <w:t>Değişiklik teklifi</w:t>
      </w:r>
      <w:r>
        <w:t>:</w:t>
      </w:r>
    </w:p>
    <w:p w:rsidR="004A047F" w:rsidRDefault="004A047F" w:rsidP="004A047F">
      <w:pPr>
        <w:ind w:firstLine="708"/>
        <w:jc w:val="both"/>
        <w:textAlignment w:val="baseline"/>
        <w:outlineLvl w:val="2"/>
        <w:rPr>
          <w:bCs/>
        </w:rPr>
      </w:pPr>
      <w:r>
        <w:rPr>
          <w:b/>
          <w:bCs/>
        </w:rPr>
        <w:t>“</w:t>
      </w:r>
      <w:r w:rsidRPr="00F34F6C">
        <w:rPr>
          <w:b/>
          <w:bCs/>
        </w:rPr>
        <w:t xml:space="preserve">Madde </w:t>
      </w:r>
      <w:r>
        <w:rPr>
          <w:b/>
          <w:bCs/>
        </w:rPr>
        <w:t>10-</w:t>
      </w:r>
      <w:r w:rsidRPr="00F34F6C">
        <w:rPr>
          <w:bCs/>
        </w:rPr>
        <w:t xml:space="preserve">(1) </w:t>
      </w:r>
      <w:r>
        <w:rPr>
          <w:bCs/>
        </w:rPr>
        <w:t xml:space="preserve">Yurtdışı görevlendirmeler için </w:t>
      </w:r>
      <w:r w:rsidRPr="00F34F6C">
        <w:rPr>
          <w:bCs/>
        </w:rPr>
        <w:t>ödenecek</w:t>
      </w:r>
      <w:r>
        <w:rPr>
          <w:bCs/>
        </w:rPr>
        <w:t xml:space="preserve"> yolluklar, yol masrafları ve gündelikler, yurtdışına gönderilen Devlet memurlarına verilen gündeliklerin aynı olmak üzere, genel hükümler çerçevesinde ödenir. Bu kalemlerin dışında, katılım ücreti üst sınırı 450 Avro olarak belirlenmiştir.” </w:t>
      </w:r>
    </w:p>
    <w:p w:rsidR="004A047F" w:rsidRDefault="004A047F" w:rsidP="004A047F">
      <w:pPr>
        <w:ind w:firstLine="708"/>
        <w:jc w:val="both"/>
        <w:textAlignment w:val="baseline"/>
        <w:outlineLvl w:val="2"/>
        <w:rPr>
          <w:bCs/>
        </w:rPr>
      </w:pPr>
      <w:r>
        <w:rPr>
          <w:bCs/>
        </w:rPr>
        <w:t xml:space="preserve">(Dayanak: </w:t>
      </w:r>
      <w:r w:rsidRPr="00F34F6C">
        <w:t>7/11/1983 tarih ve 18214 sayılı Resmi Gazete’de yayımlanan Yurtiçinde ve Yurtdışında Görevlendirmelerde Uyulacak Esaslara İlişkin Yönetmelik</w:t>
      </w:r>
      <w:r>
        <w:t>, Madde 3)</w:t>
      </w:r>
    </w:p>
    <w:p w:rsidR="004A047F" w:rsidRPr="00785B59" w:rsidRDefault="004A047F" w:rsidP="004A047F">
      <w:pPr>
        <w:ind w:firstLine="708"/>
        <w:jc w:val="both"/>
        <w:textAlignment w:val="baseline"/>
        <w:outlineLvl w:val="2"/>
        <w:rPr>
          <w:bCs/>
        </w:rPr>
      </w:pPr>
      <w:r>
        <w:rPr>
          <w:bCs/>
        </w:rPr>
        <w:t>Ayrıca, 10. maddenin değiştirilmesine bağlı olarak m</w:t>
      </w:r>
      <w:r w:rsidRPr="00554DF8">
        <w:t>evcut Yönergedeki “</w:t>
      </w:r>
      <w:r w:rsidR="00A75CF9">
        <w:rPr>
          <w:bCs/>
        </w:rPr>
        <w:t>EK-</w:t>
      </w:r>
      <w:r>
        <w:rPr>
          <w:bCs/>
        </w:rPr>
        <w:t>2</w:t>
      </w:r>
      <w:r w:rsidR="00A75CF9">
        <w:rPr>
          <w:bCs/>
        </w:rPr>
        <w:t xml:space="preserve"> </w:t>
      </w:r>
      <w:r w:rsidRPr="00554DF8">
        <w:rPr>
          <w:bCs/>
        </w:rPr>
        <w:t>YURTDIŞI BİLİMSEL TOPLANTI İÇİN DESTEK LİMİTLERİ</w:t>
      </w:r>
      <w:r>
        <w:rPr>
          <w:bCs/>
        </w:rPr>
        <w:t xml:space="preserve">” kısmının metnin sonundan çıkartılması gerekmektedir. </w:t>
      </w:r>
    </w:p>
    <w:p w:rsidR="004A047F" w:rsidRDefault="004A047F" w:rsidP="004A047F">
      <w:pPr>
        <w:ind w:firstLine="708"/>
        <w:jc w:val="both"/>
      </w:pPr>
      <w:r>
        <w:t>Yurtiçi görevlendirmeler için yapılacak ödemeler mevcut Yönergenin 15 (1) maddesi kapsamına girdiğinden ayrıca bir değişiklik önerilmemiştir.</w:t>
      </w:r>
    </w:p>
    <w:p w:rsidR="004A047F" w:rsidRPr="00186CEB" w:rsidRDefault="004A047F" w:rsidP="004A047F">
      <w:pPr>
        <w:ind w:firstLine="708"/>
        <w:jc w:val="both"/>
        <w:rPr>
          <w:b/>
          <w:u w:val="single"/>
        </w:rPr>
      </w:pPr>
      <w:r w:rsidRPr="00186CEB">
        <w:rPr>
          <w:b/>
          <w:u w:val="single"/>
        </w:rPr>
        <w:t xml:space="preserve">Değişiklik Teklifi 2: </w:t>
      </w:r>
    </w:p>
    <w:p w:rsidR="004A047F" w:rsidRDefault="004A047F" w:rsidP="004A047F">
      <w:pPr>
        <w:ind w:firstLine="708"/>
        <w:jc w:val="both"/>
      </w:pPr>
      <w:r w:rsidRPr="00CB072E">
        <w:rPr>
          <w:i/>
        </w:rPr>
        <w:t>Mevcut madde</w:t>
      </w:r>
      <w:r>
        <w:t>:</w:t>
      </w:r>
    </w:p>
    <w:p w:rsidR="004A047F" w:rsidRPr="008C7488" w:rsidRDefault="004A047F" w:rsidP="004A047F">
      <w:pPr>
        <w:ind w:firstLine="708"/>
        <w:jc w:val="both"/>
        <w:rPr>
          <w:b/>
        </w:rPr>
      </w:pPr>
      <w:r>
        <w:rPr>
          <w:b/>
        </w:rPr>
        <w:t>“</w:t>
      </w:r>
      <w:r w:rsidRPr="00F34F6C">
        <w:rPr>
          <w:b/>
        </w:rPr>
        <w:t>Ma</w:t>
      </w:r>
      <w:r>
        <w:rPr>
          <w:b/>
        </w:rPr>
        <w:t>dde 15-</w:t>
      </w:r>
      <w:r w:rsidRPr="00F34F6C">
        <w:t>(2) İhtiyaç oluşması halinde Yönerge eklerinde ve üst sınır limitlerinde güncellenme yapılabilir. Güncelleme takvim yılı başında Rektör onayı alınmak kaydıyla yapılır.</w:t>
      </w:r>
      <w:r>
        <w:t>”</w:t>
      </w:r>
    </w:p>
    <w:p w:rsidR="004A047F" w:rsidRDefault="004A047F" w:rsidP="004A047F">
      <w:pPr>
        <w:ind w:firstLine="708"/>
        <w:jc w:val="both"/>
      </w:pPr>
      <w:r w:rsidRPr="00CB072E">
        <w:rPr>
          <w:i/>
        </w:rPr>
        <w:t>Değişiklik teklifi</w:t>
      </w:r>
      <w:r>
        <w:t>:</w:t>
      </w:r>
    </w:p>
    <w:p w:rsidR="004A047F" w:rsidRPr="008C7488" w:rsidRDefault="004A047F" w:rsidP="004A047F">
      <w:pPr>
        <w:ind w:firstLine="708"/>
        <w:jc w:val="both"/>
        <w:rPr>
          <w:b/>
        </w:rPr>
      </w:pPr>
      <w:r>
        <w:rPr>
          <w:b/>
        </w:rPr>
        <w:t>“</w:t>
      </w:r>
      <w:r w:rsidRPr="00F34F6C">
        <w:rPr>
          <w:b/>
        </w:rPr>
        <w:t>Ma</w:t>
      </w:r>
      <w:r>
        <w:rPr>
          <w:b/>
        </w:rPr>
        <w:t>dde 15-</w:t>
      </w:r>
      <w:r w:rsidRPr="00F34F6C">
        <w:t>(2) İhtiyaç oluşması halinde Yönerge eklerinde ve üst sınır limitlerinde güncellenme yapılabilir. Güncelleme Rektör onayı alınmak kaydıyla yapılır.</w:t>
      </w:r>
      <w:r>
        <w:t>”</w:t>
      </w:r>
    </w:p>
    <w:p w:rsidR="004A047F" w:rsidRDefault="004A047F" w:rsidP="004A047F">
      <w:pPr>
        <w:ind w:firstLine="708"/>
        <w:jc w:val="both"/>
      </w:pPr>
      <w:r>
        <w:t>Şeklinde değişiklik yapılmasına oy birliği ile karar verildi.</w:t>
      </w:r>
    </w:p>
    <w:p w:rsidR="004A047F" w:rsidRDefault="004A047F" w:rsidP="004A047F">
      <w:pPr>
        <w:tabs>
          <w:tab w:val="left" w:pos="426"/>
        </w:tabs>
        <w:autoSpaceDE w:val="0"/>
        <w:autoSpaceDN w:val="0"/>
        <w:adjustRightInd w:val="0"/>
        <w:jc w:val="both"/>
      </w:pPr>
    </w:p>
    <w:p w:rsidR="004A047F" w:rsidRDefault="004A047F" w:rsidP="004A047F">
      <w:pPr>
        <w:tabs>
          <w:tab w:val="left" w:pos="426"/>
        </w:tabs>
        <w:autoSpaceDE w:val="0"/>
        <w:autoSpaceDN w:val="0"/>
        <w:adjustRightInd w:val="0"/>
        <w:jc w:val="both"/>
      </w:pPr>
    </w:p>
    <w:p w:rsidR="004A047F" w:rsidRDefault="004A047F" w:rsidP="004A047F">
      <w:pPr>
        <w:tabs>
          <w:tab w:val="left" w:pos="567"/>
          <w:tab w:val="left" w:pos="709"/>
        </w:tabs>
        <w:autoSpaceDE w:val="0"/>
        <w:autoSpaceDN w:val="0"/>
        <w:adjustRightInd w:val="0"/>
        <w:jc w:val="both"/>
      </w:pPr>
      <w:r>
        <w:rPr>
          <w:b/>
        </w:rPr>
        <w:tab/>
      </w:r>
      <w:r w:rsidRPr="00746AB3">
        <w:rPr>
          <w:b/>
        </w:rPr>
        <w:t>KARAR NO: 2017/</w:t>
      </w:r>
      <w:r>
        <w:rPr>
          <w:b/>
        </w:rPr>
        <w:t xml:space="preserve">38 </w:t>
      </w:r>
      <w:r w:rsidRPr="00746AB3">
        <w:rPr>
          <w:b/>
        </w:rPr>
        <w:t xml:space="preserve"> </w:t>
      </w:r>
      <w:r w:rsidRPr="000541B2">
        <w:rPr>
          <w:b/>
        </w:rPr>
        <w:t>–</w:t>
      </w:r>
      <w:r>
        <w:rPr>
          <w:b/>
        </w:rPr>
        <w:t xml:space="preserve">  </w:t>
      </w:r>
      <w:r>
        <w:t>Üniversitemiz Öğrenci İşleri Dairesi Başkanlığının 12.06.2017 tarihli ve 89852727-100-E.1700012733 sayılı yazısı ve ekleri üzerine; Sosyal Bilimler Enstitüsü Teknoloji Politikaları ve İnovasyon Yönetimi Yüksek Lisans Programı 2016-2017 eğitim-öğretim dönemi bahar yarıyılında okutulan “INO507 Rekabet ve Fikri Mülkiyet Hukuku” dersinin vize sınav notları sehven sisteme girilmediğinden EK-1’de belirtilen vize sınav notlarının Öğrenci İşleri Dairesi Başkanlığınca sisteme girilmesine, Sosyal Bilimler Enstitüsü Barış ve Çatışma Çalışmaları İngilizce Tezli Yüksek Lisans Programı öğrencisi Rüçhan KILIÇ’ın EK-2’de belirtilen 06.06.2017 tarihli dilekçesine istinaden 612-Peace and Conflict Theory, 613-Conflict Transformation Approaches ve 624-Comparative Indentity Based Conflict derslerinin danışman hocası tarafından sehven onaylanmaması nedeniyle sistemde görünmediğinden söz konusu derslerinin Öğrenci İşleri Dairesi Başkanlığınca sisteme tanımlanmasına, Sosyal Bilimler Enstitüsünde yürütülen PCS613-Conflict Transformation Approaches dersine ait EK-3’te belirtilen notların ilanının Öğrenci İşleri Dairesi Başkanlığınca yapılmasına oy birliği ile karar verildi.</w:t>
      </w:r>
    </w:p>
    <w:p w:rsidR="004A047F" w:rsidRDefault="004A047F" w:rsidP="004A047F">
      <w:pPr>
        <w:tabs>
          <w:tab w:val="left" w:pos="567"/>
        </w:tabs>
        <w:autoSpaceDE w:val="0"/>
        <w:autoSpaceDN w:val="0"/>
        <w:adjustRightInd w:val="0"/>
        <w:jc w:val="both"/>
      </w:pPr>
    </w:p>
    <w:p w:rsidR="005500C5" w:rsidRPr="00A44F8B" w:rsidRDefault="004A047F" w:rsidP="005500C5">
      <w:pPr>
        <w:tabs>
          <w:tab w:val="left" w:pos="567"/>
        </w:tabs>
        <w:autoSpaceDE w:val="0"/>
        <w:autoSpaceDN w:val="0"/>
        <w:adjustRightInd w:val="0"/>
        <w:jc w:val="both"/>
        <w:rPr>
          <w:color w:val="000000"/>
        </w:rPr>
      </w:pPr>
      <w:r>
        <w:tab/>
      </w:r>
      <w:r w:rsidRPr="00A44F8B">
        <w:rPr>
          <w:b/>
        </w:rPr>
        <w:t xml:space="preserve">KARAR NO: 2017/39 – </w:t>
      </w:r>
      <w:r w:rsidRPr="00A44F8B">
        <w:rPr>
          <w:color w:val="000000"/>
        </w:rPr>
        <w:t>Üniversitemizin İngiliz Dili ve Edebiyatı ile Uluslararası İlişkiler bölümü lisans programlarına yabancı uyruklu öğrenci alımı için ilana çıkılmasına, başvuru ücretinin 100 TL, yıllık ücretin 5.000 TL olmasına ve programa kabul edilen öğrencinin başvuru ücretinin yıllık ücretten düşülmesine; lisansüstü programlar için yabancı uyruklu öğrenci alımında başvuru ücretinin 100TL, yıllık ücretin 15.000 TL olmasına ve programa kabul edilen öğrencinin başvuru ücretinin yıllık ücretten düşülmesine oy birliği ile karar verildi</w:t>
      </w:r>
    </w:p>
    <w:p w:rsidR="005500C5" w:rsidRPr="00A44F8B" w:rsidRDefault="005500C5" w:rsidP="005500C5">
      <w:pPr>
        <w:tabs>
          <w:tab w:val="left" w:pos="567"/>
        </w:tabs>
        <w:autoSpaceDE w:val="0"/>
        <w:autoSpaceDN w:val="0"/>
        <w:adjustRightInd w:val="0"/>
        <w:jc w:val="both"/>
        <w:rPr>
          <w:color w:val="000000"/>
        </w:rPr>
      </w:pPr>
    </w:p>
    <w:p w:rsidR="004A047F" w:rsidRPr="00A44F8B" w:rsidRDefault="005500C5" w:rsidP="005500C5">
      <w:pPr>
        <w:tabs>
          <w:tab w:val="left" w:pos="567"/>
        </w:tabs>
        <w:autoSpaceDE w:val="0"/>
        <w:autoSpaceDN w:val="0"/>
        <w:adjustRightInd w:val="0"/>
        <w:jc w:val="both"/>
      </w:pPr>
      <w:r w:rsidRPr="00A44F8B">
        <w:rPr>
          <w:color w:val="000000"/>
        </w:rPr>
        <w:tab/>
      </w:r>
      <w:r w:rsidR="004A047F" w:rsidRPr="00A44F8B">
        <w:rPr>
          <w:b/>
        </w:rPr>
        <w:t xml:space="preserve">KARAR NO: 2017/40 – </w:t>
      </w:r>
      <w:r w:rsidR="004A047F" w:rsidRPr="00A44F8B">
        <w:t>Üniversitemizde</w:t>
      </w:r>
      <w:r w:rsidR="004A047F" w:rsidRPr="00A44F8B">
        <w:rPr>
          <w:b/>
        </w:rPr>
        <w:t xml:space="preserve"> </w:t>
      </w:r>
      <w:r w:rsidR="004A047F" w:rsidRPr="00A44F8B">
        <w:rPr>
          <w:color w:val="000000"/>
        </w:rPr>
        <w:t>Yükseköğretim Kurulunun zorunlu ortak derslerinin 1’inci sınıf 1’inci ve 2’inci yarıyılda verilmesine, Türk Dili, Atatürk İlkeleri ve İnkılap Tarihi derslerinin kredi ve AKTS’lerinin 2, Genel İngilizce dersinin kredi ve AKTS’sinin ise eğitim dili Türkçe olan programlar için 2, eğitim dili İngilizce olan programlar için 4 olarak belirlenmesine oy birliği ile karar verildi.</w:t>
      </w:r>
    </w:p>
    <w:p w:rsidR="004A047F" w:rsidRPr="0028153B" w:rsidRDefault="004A047F" w:rsidP="004A047F">
      <w:pPr>
        <w:pStyle w:val="NormalWeb"/>
        <w:ind w:firstLine="567"/>
        <w:jc w:val="both"/>
        <w:rPr>
          <w:color w:val="000000"/>
          <w:sz w:val="27"/>
          <w:szCs w:val="27"/>
        </w:rPr>
      </w:pPr>
    </w:p>
    <w:p w:rsidR="006D552A" w:rsidRDefault="00171323" w:rsidP="00586D50">
      <w:pPr>
        <w:ind w:firstLine="708"/>
        <w:jc w:val="both"/>
      </w:pPr>
      <w:r>
        <w:tab/>
      </w:r>
      <w:r>
        <w:tab/>
      </w:r>
      <w:r>
        <w:tab/>
      </w:r>
      <w:r>
        <w:tab/>
      </w:r>
    </w:p>
    <w:p w:rsidR="006D552A" w:rsidRDefault="006D552A" w:rsidP="00586D50">
      <w:pPr>
        <w:ind w:left="2835" w:right="-1368" w:firstLine="708"/>
        <w:jc w:val="both"/>
      </w:pPr>
    </w:p>
    <w:p w:rsidR="006D552A" w:rsidRDefault="006D552A" w:rsidP="00586D50">
      <w:pPr>
        <w:ind w:left="2835" w:right="-1368" w:firstLine="708"/>
        <w:jc w:val="both"/>
      </w:pPr>
    </w:p>
    <w:p w:rsidR="006D552A" w:rsidRDefault="006D552A" w:rsidP="00586D50">
      <w:pPr>
        <w:ind w:left="2835" w:right="-1368" w:firstLine="708"/>
        <w:jc w:val="both"/>
      </w:pPr>
    </w:p>
    <w:p w:rsidR="00A90902" w:rsidRPr="00DF1E5E" w:rsidRDefault="00A90902" w:rsidP="009D3493">
      <w:pPr>
        <w:ind w:left="2835" w:right="-1368" w:firstLine="851"/>
        <w:jc w:val="both"/>
      </w:pPr>
      <w:r w:rsidRPr="00DF1E5E">
        <w:t>ASLI GİBİDİR</w:t>
      </w:r>
    </w:p>
    <w:p w:rsidR="00A90902" w:rsidRPr="00DF1E5E" w:rsidRDefault="00A90902" w:rsidP="008C7488">
      <w:pPr>
        <w:ind w:left="-360" w:right="-1368" w:hanging="720"/>
        <w:jc w:val="both"/>
      </w:pPr>
      <w:r>
        <w:t xml:space="preserve">                                                                                </w:t>
      </w:r>
      <w:r w:rsidRPr="00DF1E5E">
        <w:t>…/…/2017</w:t>
      </w:r>
    </w:p>
    <w:p w:rsidR="00A90902" w:rsidRDefault="00171323" w:rsidP="008C7488">
      <w:pPr>
        <w:ind w:left="-360" w:right="-1368" w:hanging="720"/>
        <w:jc w:val="both"/>
      </w:pPr>
      <w:r>
        <w:tab/>
      </w:r>
      <w:r>
        <w:tab/>
      </w:r>
      <w:r>
        <w:tab/>
      </w:r>
      <w:r>
        <w:tab/>
      </w:r>
      <w:r>
        <w:tab/>
      </w:r>
      <w:r>
        <w:tab/>
      </w:r>
      <w:r>
        <w:tab/>
      </w:r>
    </w:p>
    <w:p w:rsidR="00171323" w:rsidRDefault="00A90902" w:rsidP="008C7488">
      <w:pPr>
        <w:pStyle w:val="Standard"/>
        <w:ind w:firstLine="708"/>
        <w:jc w:val="both"/>
      </w:pPr>
      <w:r>
        <w:t xml:space="preserve">                         </w:t>
      </w:r>
      <w:r w:rsidR="006D552A">
        <w:tab/>
      </w:r>
      <w:r w:rsidR="006D552A">
        <w:tab/>
      </w:r>
    </w:p>
    <w:p w:rsidR="00171323" w:rsidRDefault="00171323" w:rsidP="008C7488">
      <w:pPr>
        <w:pStyle w:val="Standard"/>
        <w:ind w:firstLine="708"/>
        <w:jc w:val="both"/>
      </w:pPr>
      <w:r>
        <w:tab/>
      </w:r>
      <w:r>
        <w:tab/>
      </w:r>
      <w:r>
        <w:tab/>
      </w:r>
      <w:r>
        <w:tab/>
      </w:r>
    </w:p>
    <w:p w:rsidR="00A90902" w:rsidRPr="00DF1E5E" w:rsidRDefault="00A90902" w:rsidP="00171323">
      <w:pPr>
        <w:pStyle w:val="Standard"/>
        <w:ind w:left="2832" w:firstLine="708"/>
        <w:jc w:val="both"/>
      </w:pPr>
      <w:r>
        <w:t xml:space="preserve"> Saim DURMUŞ</w:t>
      </w:r>
    </w:p>
    <w:p w:rsidR="00A90902" w:rsidRPr="00DF1E5E" w:rsidRDefault="00A90902" w:rsidP="008C7488">
      <w:pPr>
        <w:pStyle w:val="Standard"/>
        <w:jc w:val="both"/>
      </w:pPr>
      <w:r>
        <w:t xml:space="preserve">                     </w:t>
      </w:r>
      <w:r>
        <w:tab/>
      </w:r>
      <w:r>
        <w:tab/>
      </w:r>
      <w:r>
        <w:tab/>
      </w:r>
      <w:r>
        <w:tab/>
      </w:r>
      <w:r w:rsidR="00D976DD">
        <w:t xml:space="preserve"> </w:t>
      </w:r>
      <w:r w:rsidRPr="00DF1E5E">
        <w:t>Genel Sekreter</w:t>
      </w:r>
    </w:p>
    <w:p w:rsidR="006D552A" w:rsidRDefault="00785B59" w:rsidP="00586D50">
      <w:pPr>
        <w:tabs>
          <w:tab w:val="left" w:pos="709"/>
        </w:tabs>
        <w:autoSpaceDE w:val="0"/>
        <w:autoSpaceDN w:val="0"/>
        <w:adjustRightInd w:val="0"/>
        <w:jc w:val="both"/>
        <w:rPr>
          <w:b/>
        </w:rPr>
      </w:pPr>
      <w:r>
        <w:rPr>
          <w:b/>
        </w:rPr>
        <w:tab/>
      </w:r>
    </w:p>
    <w:p w:rsidR="006D552A" w:rsidRDefault="006D552A" w:rsidP="00586D50">
      <w:pPr>
        <w:tabs>
          <w:tab w:val="left" w:pos="709"/>
        </w:tabs>
        <w:autoSpaceDE w:val="0"/>
        <w:autoSpaceDN w:val="0"/>
        <w:adjustRightInd w:val="0"/>
        <w:jc w:val="both"/>
        <w:rPr>
          <w:b/>
        </w:rPr>
      </w:pPr>
    </w:p>
    <w:p w:rsidR="006D552A" w:rsidRDefault="006D552A" w:rsidP="00586D50">
      <w:pPr>
        <w:tabs>
          <w:tab w:val="left" w:pos="709"/>
        </w:tabs>
        <w:autoSpaceDE w:val="0"/>
        <w:autoSpaceDN w:val="0"/>
        <w:adjustRightInd w:val="0"/>
        <w:jc w:val="both"/>
        <w:rPr>
          <w:b/>
        </w:rPr>
      </w:pPr>
    </w:p>
    <w:p w:rsidR="006D552A" w:rsidRDefault="006D552A" w:rsidP="00586D50">
      <w:pPr>
        <w:tabs>
          <w:tab w:val="left" w:pos="709"/>
        </w:tabs>
        <w:autoSpaceDE w:val="0"/>
        <w:autoSpaceDN w:val="0"/>
        <w:adjustRightInd w:val="0"/>
        <w:jc w:val="both"/>
        <w:rPr>
          <w:b/>
        </w:rPr>
      </w:pPr>
    </w:p>
    <w:p w:rsidR="005500C5" w:rsidRDefault="006D552A" w:rsidP="000F779C">
      <w:pPr>
        <w:tabs>
          <w:tab w:val="left" w:pos="709"/>
        </w:tabs>
        <w:autoSpaceDE w:val="0"/>
        <w:autoSpaceDN w:val="0"/>
        <w:adjustRightInd w:val="0"/>
        <w:jc w:val="both"/>
        <w:rPr>
          <w:b/>
        </w:rPr>
        <w:sectPr w:rsidR="005500C5" w:rsidSect="005500C5">
          <w:headerReference w:type="default" r:id="rId10"/>
          <w:footerReference w:type="default" r:id="rId11"/>
          <w:pgSz w:w="11906" w:h="16838" w:code="9"/>
          <w:pgMar w:top="1418" w:right="1418" w:bottom="567" w:left="1418" w:header="567" w:footer="0" w:gutter="0"/>
          <w:pgNumType w:fmt="numberInDash" w:start="1"/>
          <w:cols w:space="708"/>
          <w:docGrid w:linePitch="360"/>
        </w:sectPr>
      </w:pPr>
      <w:r>
        <w:rPr>
          <w:b/>
        </w:rPr>
        <w:tab/>
      </w:r>
    </w:p>
    <w:p w:rsidR="00586D50" w:rsidRDefault="005500C5" w:rsidP="000F779C">
      <w:pPr>
        <w:tabs>
          <w:tab w:val="left" w:pos="709"/>
        </w:tabs>
        <w:autoSpaceDE w:val="0"/>
        <w:autoSpaceDN w:val="0"/>
        <w:adjustRightInd w:val="0"/>
        <w:jc w:val="both"/>
      </w:pPr>
      <w:r>
        <w:rPr>
          <w:b/>
        </w:rPr>
        <w:tab/>
      </w:r>
      <w:r w:rsidR="00586D50" w:rsidRPr="00746AB3">
        <w:rPr>
          <w:b/>
        </w:rPr>
        <w:t>KARAR NO: 2017/</w:t>
      </w:r>
      <w:r w:rsidR="00586D50">
        <w:rPr>
          <w:b/>
        </w:rPr>
        <w:t xml:space="preserve">37 </w:t>
      </w:r>
      <w:r w:rsidR="00586D50" w:rsidRPr="00AB31DF">
        <w:t>Üniversitemiz</w:t>
      </w:r>
      <w:r w:rsidR="00586D50">
        <w:t xml:space="preserve"> Bilimsel Araştırma Projeleri Koordinasyon Biriminin 08.06.2017 tarihli ve 67143331-010.04-E.1700012629 sayılı yazısı üzerine; 15.09.2015 tarihli 2015/12 sayılı Senato Kararı ile kabul edilen “Ankara Sosyal Bilimler Üniversitesi Akademik Personel Yurt İçi Ve Yurt Dışı Görevlendirme Yönergesi”nin 10-(1) ve 15-(2) maddelerinde:</w:t>
      </w:r>
    </w:p>
    <w:p w:rsidR="00586D50" w:rsidRPr="00785B59" w:rsidRDefault="00586D50" w:rsidP="00586D50">
      <w:pPr>
        <w:ind w:firstLine="708"/>
        <w:jc w:val="both"/>
        <w:rPr>
          <w:b/>
          <w:u w:val="single"/>
        </w:rPr>
      </w:pPr>
      <w:r w:rsidRPr="00186CEB">
        <w:rPr>
          <w:b/>
          <w:u w:val="single"/>
        </w:rPr>
        <w:t>Değişiklik T</w:t>
      </w:r>
      <w:r>
        <w:rPr>
          <w:b/>
          <w:u w:val="single"/>
        </w:rPr>
        <w:t>eklifi 1</w:t>
      </w:r>
      <w:r w:rsidRPr="00186CEB">
        <w:rPr>
          <w:b/>
          <w:u w:val="single"/>
        </w:rPr>
        <w:t xml:space="preserve">: </w:t>
      </w:r>
    </w:p>
    <w:p w:rsidR="00586D50" w:rsidRDefault="00586D50" w:rsidP="00586D50">
      <w:pPr>
        <w:ind w:firstLine="708"/>
        <w:jc w:val="both"/>
      </w:pPr>
      <w:r w:rsidRPr="00CB072E">
        <w:rPr>
          <w:i/>
        </w:rPr>
        <w:t>Mevcut madde</w:t>
      </w:r>
      <w:r>
        <w:t>:</w:t>
      </w:r>
    </w:p>
    <w:p w:rsidR="00586D50" w:rsidRDefault="00586D50" w:rsidP="00586D50">
      <w:pPr>
        <w:ind w:firstLine="708"/>
        <w:jc w:val="both"/>
      </w:pPr>
      <w:r>
        <w:rPr>
          <w:b/>
          <w:bCs/>
        </w:rPr>
        <w:t>“</w:t>
      </w:r>
      <w:r w:rsidRPr="00F34F6C">
        <w:rPr>
          <w:b/>
          <w:bCs/>
        </w:rPr>
        <w:t xml:space="preserve">Madde </w:t>
      </w:r>
      <w:r>
        <w:rPr>
          <w:b/>
          <w:bCs/>
        </w:rPr>
        <w:t>10-</w:t>
      </w:r>
      <w:r w:rsidRPr="00F34F6C">
        <w:rPr>
          <w:bCs/>
        </w:rPr>
        <w:t>(1) Görevlendirmeler için ödenecek</w:t>
      </w:r>
      <w:r w:rsidRPr="00F34F6C">
        <w:t xml:space="preserve"> harcırah ve </w:t>
      </w:r>
      <w:r>
        <w:t>katılım ücreti üst sınırları Ek</w:t>
      </w:r>
      <w:r w:rsidRPr="00F34F6C">
        <w:t>2’de belirlenmiştir.</w:t>
      </w:r>
      <w:r>
        <w:t>”</w:t>
      </w:r>
    </w:p>
    <w:p w:rsidR="00586D50" w:rsidRDefault="00586D50" w:rsidP="00586D50">
      <w:pPr>
        <w:ind w:firstLine="708"/>
        <w:jc w:val="both"/>
      </w:pPr>
      <w:r w:rsidRPr="00CB072E">
        <w:rPr>
          <w:i/>
        </w:rPr>
        <w:t>Değişiklik teklifi</w:t>
      </w:r>
      <w:r>
        <w:t>:</w:t>
      </w:r>
    </w:p>
    <w:p w:rsidR="00586D50" w:rsidRDefault="00586D50" w:rsidP="00586D50">
      <w:pPr>
        <w:ind w:firstLine="708"/>
        <w:jc w:val="both"/>
        <w:textAlignment w:val="baseline"/>
        <w:outlineLvl w:val="2"/>
        <w:rPr>
          <w:bCs/>
        </w:rPr>
      </w:pPr>
      <w:r>
        <w:rPr>
          <w:b/>
          <w:bCs/>
        </w:rPr>
        <w:t>“</w:t>
      </w:r>
      <w:r w:rsidRPr="00F34F6C">
        <w:rPr>
          <w:b/>
          <w:bCs/>
        </w:rPr>
        <w:t xml:space="preserve">Madde </w:t>
      </w:r>
      <w:r>
        <w:rPr>
          <w:b/>
          <w:bCs/>
        </w:rPr>
        <w:t>10-</w:t>
      </w:r>
      <w:r>
        <w:rPr>
          <w:bCs/>
        </w:rPr>
        <w:t xml:space="preserve">(1) Yurtdışı görevlendirmeler için </w:t>
      </w:r>
      <w:r w:rsidRPr="00F34F6C">
        <w:rPr>
          <w:bCs/>
        </w:rPr>
        <w:t>ödenecek</w:t>
      </w:r>
      <w:r>
        <w:rPr>
          <w:bCs/>
        </w:rPr>
        <w:t xml:space="preserve"> yolluklar, yol masrafları ve gündelikler, yurtdışına gönderilen Devlet memurlarına verilen gündeliklerin aynı olmak üzere, genel hükümler çerçevesinde ödenir. Bu kalemlerin dışında, katılım ücreti üst sınırı 450 Avro olarak belirlenmiştir.” </w:t>
      </w:r>
    </w:p>
    <w:p w:rsidR="00586D50" w:rsidRDefault="00586D50" w:rsidP="00586D50">
      <w:pPr>
        <w:ind w:firstLine="708"/>
        <w:jc w:val="both"/>
        <w:textAlignment w:val="baseline"/>
        <w:outlineLvl w:val="2"/>
        <w:rPr>
          <w:bCs/>
        </w:rPr>
      </w:pPr>
      <w:r>
        <w:rPr>
          <w:bCs/>
        </w:rPr>
        <w:t xml:space="preserve">(Dayanak: </w:t>
      </w:r>
      <w:r w:rsidRPr="00F34F6C">
        <w:t>7/11/1983 tarih ve 18214 sayılı Resmi Gazete’de yayımlanan Yurtiçinde ve Yurtdışında Görevlendirmelerde Uyulacak Esaslara İlişkin Yönetmelik</w:t>
      </w:r>
      <w:r>
        <w:t>, Madde 3)</w:t>
      </w:r>
    </w:p>
    <w:p w:rsidR="00586D50" w:rsidRPr="00785B59" w:rsidRDefault="00586D50" w:rsidP="00586D50">
      <w:pPr>
        <w:ind w:firstLine="708"/>
        <w:jc w:val="both"/>
        <w:textAlignment w:val="baseline"/>
        <w:outlineLvl w:val="2"/>
        <w:rPr>
          <w:bCs/>
        </w:rPr>
      </w:pPr>
      <w:r>
        <w:rPr>
          <w:bCs/>
        </w:rPr>
        <w:t>Ayrıca, 10. maddenin değiştirilmesine bağlı olarak m</w:t>
      </w:r>
      <w:r w:rsidRPr="00554DF8">
        <w:t>evcut Yönergedeki “</w:t>
      </w:r>
      <w:r>
        <w:rPr>
          <w:bCs/>
        </w:rPr>
        <w:t>EK-2</w:t>
      </w:r>
      <w:r w:rsidR="00A75CF9">
        <w:rPr>
          <w:bCs/>
        </w:rPr>
        <w:t xml:space="preserve"> </w:t>
      </w:r>
      <w:r w:rsidRPr="00554DF8">
        <w:rPr>
          <w:bCs/>
        </w:rPr>
        <w:t>YURTDIŞI BİLİMSEL TOPLANTI İÇİN DESTEK LİMİTLERİ</w:t>
      </w:r>
      <w:r>
        <w:rPr>
          <w:bCs/>
        </w:rPr>
        <w:t xml:space="preserve">” kısmının metnin sonundan çıkartılması gerekmektedir. </w:t>
      </w:r>
    </w:p>
    <w:p w:rsidR="00586D50" w:rsidRDefault="00586D50" w:rsidP="00586D50">
      <w:pPr>
        <w:ind w:firstLine="708"/>
        <w:jc w:val="both"/>
      </w:pPr>
      <w:r>
        <w:t>Yurtiçi görevlendirmeler için yapılacak ödemeler mevcut Yönergenin 15 (1) maddesi kapsamına girdiğinden ayrıca bir değişiklik önerilmemiştir.</w:t>
      </w:r>
    </w:p>
    <w:p w:rsidR="00586D50" w:rsidRPr="00186CEB" w:rsidRDefault="00586D50" w:rsidP="00586D50">
      <w:pPr>
        <w:ind w:firstLine="708"/>
        <w:jc w:val="both"/>
        <w:rPr>
          <w:b/>
          <w:u w:val="single"/>
        </w:rPr>
      </w:pPr>
      <w:r w:rsidRPr="00186CEB">
        <w:rPr>
          <w:b/>
          <w:u w:val="single"/>
        </w:rPr>
        <w:t xml:space="preserve">Değişiklik Teklifi 2: </w:t>
      </w:r>
    </w:p>
    <w:p w:rsidR="00586D50" w:rsidRDefault="00586D50" w:rsidP="00586D50">
      <w:pPr>
        <w:ind w:firstLine="708"/>
        <w:jc w:val="both"/>
      </w:pPr>
      <w:r w:rsidRPr="00CB072E">
        <w:rPr>
          <w:i/>
        </w:rPr>
        <w:t>Mevcut madde</w:t>
      </w:r>
      <w:r>
        <w:t>:</w:t>
      </w:r>
    </w:p>
    <w:p w:rsidR="00586D50" w:rsidRDefault="00586D50" w:rsidP="00586D50">
      <w:pPr>
        <w:ind w:firstLine="708"/>
        <w:jc w:val="both"/>
        <w:rPr>
          <w:b/>
        </w:rPr>
      </w:pPr>
      <w:r>
        <w:rPr>
          <w:b/>
        </w:rPr>
        <w:t>“</w:t>
      </w:r>
      <w:r w:rsidRPr="00F34F6C">
        <w:rPr>
          <w:b/>
        </w:rPr>
        <w:t>Ma</w:t>
      </w:r>
      <w:r>
        <w:rPr>
          <w:b/>
        </w:rPr>
        <w:t>dde 15-</w:t>
      </w:r>
      <w:r w:rsidRPr="00F34F6C">
        <w:t>(2) İhtiyaç oluşması halinde Yönerge eklerinde ve üst sınır limitlerinde güncellenme yapılabilir. Güncelleme takvim yılı başında Rektör onayı alınmak kaydıyla yapılır.</w:t>
      </w:r>
      <w:r>
        <w:t>”</w:t>
      </w:r>
    </w:p>
    <w:p w:rsidR="00586D50" w:rsidRPr="00586D50" w:rsidRDefault="00586D50" w:rsidP="00586D50">
      <w:pPr>
        <w:ind w:firstLine="708"/>
        <w:jc w:val="both"/>
        <w:rPr>
          <w:b/>
        </w:rPr>
      </w:pPr>
      <w:r w:rsidRPr="00CB072E">
        <w:rPr>
          <w:i/>
        </w:rPr>
        <w:t>Değişiklik teklifi</w:t>
      </w:r>
      <w:r>
        <w:t>:</w:t>
      </w:r>
    </w:p>
    <w:p w:rsidR="00586D50" w:rsidRPr="008C7488" w:rsidRDefault="00586D50" w:rsidP="00586D50">
      <w:pPr>
        <w:ind w:firstLine="708"/>
        <w:jc w:val="both"/>
        <w:rPr>
          <w:b/>
        </w:rPr>
      </w:pPr>
      <w:r>
        <w:rPr>
          <w:b/>
        </w:rPr>
        <w:t>“</w:t>
      </w:r>
      <w:r w:rsidRPr="00F34F6C">
        <w:rPr>
          <w:b/>
        </w:rPr>
        <w:t>Ma</w:t>
      </w:r>
      <w:r>
        <w:rPr>
          <w:b/>
        </w:rPr>
        <w:t>dde 15-</w:t>
      </w:r>
      <w:r w:rsidRPr="00F34F6C">
        <w:t>(2) İhtiyaç oluşması halinde Yönerge eklerinde ve üst sınır limitlerinde güncellenme yapılabilir. Güncelleme Rektör onayı alınmak kaydıyla yapılır.</w:t>
      </w:r>
      <w:r>
        <w:t>”</w:t>
      </w:r>
    </w:p>
    <w:p w:rsidR="00586D50" w:rsidRDefault="00586D50" w:rsidP="00586D50">
      <w:pPr>
        <w:ind w:firstLine="708"/>
        <w:jc w:val="both"/>
      </w:pPr>
      <w:r>
        <w:t>Şeklinde değişiklik yapılmasına oy birliği ile karar verildi.</w:t>
      </w:r>
    </w:p>
    <w:p w:rsidR="00C94B77" w:rsidRDefault="00C94B77" w:rsidP="00586D50">
      <w:pPr>
        <w:tabs>
          <w:tab w:val="left" w:pos="426"/>
        </w:tabs>
        <w:autoSpaceDE w:val="0"/>
        <w:autoSpaceDN w:val="0"/>
        <w:adjustRightInd w:val="0"/>
        <w:jc w:val="both"/>
        <w:rPr>
          <w:b/>
        </w:rPr>
      </w:pPr>
    </w:p>
    <w:p w:rsidR="00C94B77" w:rsidRDefault="00C94B77" w:rsidP="008C7488">
      <w:pPr>
        <w:autoSpaceDE w:val="0"/>
        <w:adjustRightInd w:val="0"/>
        <w:ind w:firstLine="708"/>
        <w:jc w:val="both"/>
        <w:rPr>
          <w:b/>
        </w:rPr>
      </w:pPr>
    </w:p>
    <w:p w:rsidR="00C94B77" w:rsidRDefault="00C94B77" w:rsidP="008C7488">
      <w:pPr>
        <w:autoSpaceDE w:val="0"/>
        <w:adjustRightInd w:val="0"/>
        <w:ind w:firstLine="708"/>
        <w:jc w:val="both"/>
        <w:rPr>
          <w:b/>
        </w:rPr>
      </w:pPr>
    </w:p>
    <w:p w:rsidR="00C94B77" w:rsidRDefault="00C94B77" w:rsidP="008C7488">
      <w:pPr>
        <w:autoSpaceDE w:val="0"/>
        <w:adjustRightInd w:val="0"/>
        <w:ind w:firstLine="708"/>
        <w:jc w:val="both"/>
        <w:rPr>
          <w:b/>
        </w:rPr>
      </w:pPr>
    </w:p>
    <w:p w:rsidR="00F96ECF" w:rsidRPr="00DF1E5E" w:rsidRDefault="00F96ECF" w:rsidP="00843348">
      <w:pPr>
        <w:tabs>
          <w:tab w:val="left" w:pos="6510"/>
        </w:tabs>
        <w:ind w:left="2832" w:right="-1368" w:firstLine="708"/>
        <w:jc w:val="both"/>
      </w:pPr>
      <w:r w:rsidRPr="00DF1E5E">
        <w:t>ASLI GİBİDİR</w:t>
      </w:r>
      <w:r w:rsidR="00843348">
        <w:tab/>
      </w:r>
    </w:p>
    <w:p w:rsidR="00F96ECF" w:rsidRPr="00DF1E5E" w:rsidRDefault="00F96ECF" w:rsidP="008C7488">
      <w:pPr>
        <w:ind w:left="-360" w:right="-1368" w:hanging="720"/>
        <w:jc w:val="both"/>
      </w:pPr>
      <w:r>
        <w:t xml:space="preserve">                                                                                </w:t>
      </w:r>
      <w:r w:rsidRPr="00DF1E5E">
        <w:t>…/…/2017</w:t>
      </w:r>
    </w:p>
    <w:p w:rsidR="00F96ECF" w:rsidRDefault="00F96ECF" w:rsidP="008C7488">
      <w:pPr>
        <w:ind w:left="-360" w:right="-1368" w:hanging="720"/>
        <w:jc w:val="both"/>
      </w:pPr>
    </w:p>
    <w:p w:rsidR="00F96ECF" w:rsidRDefault="00F96ECF" w:rsidP="008C7488">
      <w:pPr>
        <w:ind w:left="-360" w:right="-1368" w:hanging="720"/>
        <w:jc w:val="both"/>
      </w:pPr>
    </w:p>
    <w:p w:rsidR="00F96ECF" w:rsidRPr="00DF1E5E" w:rsidRDefault="00F96ECF" w:rsidP="008C7488">
      <w:pPr>
        <w:ind w:left="-360" w:right="-1368" w:hanging="720"/>
        <w:jc w:val="both"/>
      </w:pPr>
    </w:p>
    <w:p w:rsidR="00F96ECF" w:rsidRPr="00DF1E5E" w:rsidRDefault="00F96ECF" w:rsidP="008C7488">
      <w:pPr>
        <w:pStyle w:val="Standard"/>
        <w:ind w:firstLine="708"/>
        <w:jc w:val="both"/>
      </w:pPr>
      <w:r>
        <w:t xml:space="preserve">                                              Saim DURMUŞ</w:t>
      </w:r>
    </w:p>
    <w:p w:rsidR="00F96ECF" w:rsidRPr="00DF1E5E" w:rsidRDefault="00F96ECF" w:rsidP="008C7488">
      <w:pPr>
        <w:pStyle w:val="Standard"/>
        <w:jc w:val="both"/>
      </w:pPr>
      <w:r>
        <w:t xml:space="preserve">                     </w:t>
      </w:r>
      <w:r>
        <w:tab/>
      </w:r>
      <w:r>
        <w:tab/>
      </w:r>
      <w:r>
        <w:tab/>
      </w:r>
      <w:r>
        <w:tab/>
      </w:r>
      <w:r w:rsidRPr="00DF1E5E">
        <w:t>Genel Sekreter</w:t>
      </w:r>
    </w:p>
    <w:p w:rsidR="00F96ECF" w:rsidRDefault="00F96ECF" w:rsidP="005500C5">
      <w:pPr>
        <w:spacing w:before="100" w:beforeAutospacing="1" w:after="100" w:afterAutospacing="1"/>
        <w:ind w:firstLine="708"/>
        <w:jc w:val="both"/>
        <w:rPr>
          <w:b/>
        </w:rPr>
      </w:pPr>
    </w:p>
    <w:p w:rsidR="00F96ECF" w:rsidRDefault="00F96ECF" w:rsidP="008C7488">
      <w:pPr>
        <w:spacing w:before="100" w:beforeAutospacing="1" w:after="100" w:afterAutospacing="1"/>
        <w:ind w:firstLine="708"/>
        <w:jc w:val="both"/>
        <w:rPr>
          <w:b/>
        </w:rPr>
      </w:pPr>
    </w:p>
    <w:p w:rsidR="000F779C" w:rsidRDefault="000F779C" w:rsidP="000F779C">
      <w:pPr>
        <w:tabs>
          <w:tab w:val="left" w:pos="426"/>
        </w:tabs>
        <w:autoSpaceDE w:val="0"/>
        <w:autoSpaceDN w:val="0"/>
        <w:adjustRightInd w:val="0"/>
        <w:jc w:val="both"/>
        <w:rPr>
          <w:b/>
        </w:rPr>
      </w:pPr>
      <w:r>
        <w:rPr>
          <w:b/>
        </w:rPr>
        <w:tab/>
      </w:r>
    </w:p>
    <w:p w:rsidR="005500C5" w:rsidRDefault="000F779C" w:rsidP="0033224F">
      <w:pPr>
        <w:tabs>
          <w:tab w:val="left" w:pos="567"/>
        </w:tabs>
        <w:autoSpaceDE w:val="0"/>
        <w:autoSpaceDN w:val="0"/>
        <w:adjustRightInd w:val="0"/>
        <w:jc w:val="both"/>
        <w:rPr>
          <w:b/>
        </w:rPr>
      </w:pPr>
      <w:r>
        <w:rPr>
          <w:b/>
        </w:rPr>
        <w:tab/>
      </w:r>
    </w:p>
    <w:p w:rsidR="000F779C" w:rsidRDefault="005500C5" w:rsidP="0033224F">
      <w:pPr>
        <w:tabs>
          <w:tab w:val="left" w:pos="567"/>
        </w:tabs>
        <w:autoSpaceDE w:val="0"/>
        <w:autoSpaceDN w:val="0"/>
        <w:adjustRightInd w:val="0"/>
        <w:jc w:val="both"/>
      </w:pPr>
      <w:r>
        <w:rPr>
          <w:b/>
        </w:rPr>
        <w:tab/>
      </w:r>
      <w:r w:rsidR="000F779C" w:rsidRPr="00746AB3">
        <w:rPr>
          <w:b/>
        </w:rPr>
        <w:t>KARAR NO: 2017/</w:t>
      </w:r>
      <w:r w:rsidR="000F779C">
        <w:rPr>
          <w:b/>
        </w:rPr>
        <w:t xml:space="preserve">38 </w:t>
      </w:r>
      <w:r w:rsidR="000F779C">
        <w:t xml:space="preserve">Üniversitemiz Öğrenci İşleri Dairesi Başkanlığının 12.06.2017 tarihli ve 89852727-100-E.1700012733 sayılı yazısı ve ekleri üzerine; Sosyal Bilimler Enstitüsü Teknoloji Politikaları ve İnovasyon Yönetimi Yüksek Lisans Programı 2016-2017 eğitim-öğretim dönemi bahar yarıyılında okutulan “INO507 Rekabet ve Fikri Mülkiyet Hukuku” dersinin vize sınav notları sehven sisteme girilmediğinden </w:t>
      </w:r>
      <w:r w:rsidR="0033224F">
        <w:t>EK</w:t>
      </w:r>
      <w:r w:rsidR="000F779C">
        <w:t xml:space="preserve">-1’de belirtilen vize sınav notlarının Öğrenci İşleri Dairesi Başkanlığınca sisteme girilmesine, Sosyal Bilimler Enstitüsü Barış ve Çatışma Çalışmaları İngilizce Tezli Yüksek Lisans Programı öğrencisi Rüçhan KILIÇ’ın </w:t>
      </w:r>
      <w:r w:rsidR="0033224F">
        <w:t>EK</w:t>
      </w:r>
      <w:r w:rsidR="000F779C">
        <w:t xml:space="preserve">-2’de belirtilen </w:t>
      </w:r>
      <w:r w:rsidR="006D00A3">
        <w:t>06</w:t>
      </w:r>
      <w:r w:rsidR="000F779C">
        <w:t>.</w:t>
      </w:r>
      <w:r w:rsidR="007A0DA3">
        <w:t>06.</w:t>
      </w:r>
      <w:r w:rsidR="000F779C">
        <w:t>2017 tarihli dilekçesine istinaden 612-Peace and Conflict Theory, 613-Conflict Transformation Approaches ve 624-Comparative Indentity Based Conflict derslerinin danışman hocası tarafından sehven onaylanmaması nedeniyle sistemde görünmediğinden söz konusu derslerinin Öğrenci İşleri Dairesi Başkanlığınca sisteme tanımlanmasına, Sosyal Bilimler Enstitüsünde yürütülen PCS613-Conflict Transformation Approaches dersine ait E</w:t>
      </w:r>
      <w:r w:rsidR="0033224F">
        <w:t>K</w:t>
      </w:r>
      <w:r w:rsidR="000F779C">
        <w:t>-3’te belirtilen notların ilanının Öğrenci İşleri Dairesi Başkanlığınca yapılmasına oy birliği ile karar verildi.</w:t>
      </w:r>
    </w:p>
    <w:p w:rsidR="0033224F" w:rsidRDefault="0033224F" w:rsidP="008C7488">
      <w:pPr>
        <w:ind w:left="2832" w:right="-1368" w:firstLine="708"/>
        <w:jc w:val="both"/>
      </w:pPr>
    </w:p>
    <w:p w:rsidR="0033224F" w:rsidRDefault="0033224F" w:rsidP="008C7488">
      <w:pPr>
        <w:ind w:left="2832" w:right="-1368" w:firstLine="708"/>
        <w:jc w:val="both"/>
      </w:pPr>
    </w:p>
    <w:p w:rsidR="0033224F" w:rsidRDefault="0033224F" w:rsidP="008C7488">
      <w:pPr>
        <w:ind w:left="2832" w:right="-1368" w:firstLine="708"/>
        <w:jc w:val="both"/>
      </w:pPr>
    </w:p>
    <w:p w:rsidR="0033224F" w:rsidRDefault="0033224F" w:rsidP="008C7488">
      <w:pPr>
        <w:ind w:left="2832" w:right="-1368" w:firstLine="708"/>
        <w:jc w:val="both"/>
      </w:pPr>
    </w:p>
    <w:p w:rsidR="00C4458A" w:rsidRPr="00DF1E5E" w:rsidRDefault="00C4458A" w:rsidP="008C7488">
      <w:pPr>
        <w:ind w:left="2832" w:right="-1368" w:firstLine="708"/>
        <w:jc w:val="both"/>
      </w:pPr>
      <w:r w:rsidRPr="00DF1E5E">
        <w:t>ASLI GİBİDİR</w:t>
      </w:r>
    </w:p>
    <w:p w:rsidR="00C4458A" w:rsidRDefault="00C4458A" w:rsidP="008C7488">
      <w:pPr>
        <w:ind w:left="-360" w:right="-1368" w:hanging="720"/>
        <w:jc w:val="both"/>
      </w:pPr>
      <w:r>
        <w:t xml:space="preserve">                                                                                </w:t>
      </w:r>
      <w:r w:rsidRPr="00DF1E5E">
        <w:t>…/…/2017</w:t>
      </w:r>
    </w:p>
    <w:p w:rsidR="0033224F" w:rsidRPr="00DF1E5E" w:rsidRDefault="0033224F" w:rsidP="008C7488">
      <w:pPr>
        <w:ind w:left="-360" w:right="-1368" w:hanging="720"/>
        <w:jc w:val="both"/>
      </w:pPr>
    </w:p>
    <w:p w:rsidR="00C4458A" w:rsidRDefault="00C4458A" w:rsidP="00AD5E88">
      <w:pPr>
        <w:tabs>
          <w:tab w:val="left" w:pos="6090"/>
        </w:tabs>
        <w:ind w:left="-360" w:right="-1368" w:hanging="720"/>
        <w:jc w:val="both"/>
      </w:pPr>
    </w:p>
    <w:p w:rsidR="00AD5E88" w:rsidRPr="00DF1E5E" w:rsidRDefault="00AD5E88" w:rsidP="00AD5E88">
      <w:pPr>
        <w:tabs>
          <w:tab w:val="left" w:pos="6090"/>
        </w:tabs>
        <w:ind w:left="-360" w:right="-1368" w:hanging="720"/>
        <w:jc w:val="both"/>
      </w:pPr>
    </w:p>
    <w:p w:rsidR="00C4458A" w:rsidRPr="00DF1E5E" w:rsidRDefault="00C4458A" w:rsidP="008C7488">
      <w:pPr>
        <w:pStyle w:val="Standard"/>
        <w:ind w:firstLine="708"/>
        <w:jc w:val="both"/>
      </w:pPr>
      <w:r>
        <w:t xml:space="preserve">                                              Saim DURMUŞ</w:t>
      </w:r>
    </w:p>
    <w:p w:rsidR="00C4458A" w:rsidRPr="00DF1E5E" w:rsidRDefault="000F779C" w:rsidP="008C7488">
      <w:pPr>
        <w:pStyle w:val="Standard"/>
        <w:jc w:val="both"/>
      </w:pPr>
      <w:r>
        <w:t xml:space="preserve">                     </w:t>
      </w:r>
      <w:r>
        <w:tab/>
      </w:r>
      <w:r>
        <w:tab/>
      </w:r>
      <w:r>
        <w:tab/>
        <w:t xml:space="preserve">           </w:t>
      </w:r>
      <w:r w:rsidR="00C4458A" w:rsidRPr="00DF1E5E">
        <w:t>Genel Sekreter</w:t>
      </w:r>
    </w:p>
    <w:p w:rsidR="00CD3CEC" w:rsidRDefault="00C4458A" w:rsidP="008C7488">
      <w:pPr>
        <w:tabs>
          <w:tab w:val="left" w:pos="-284"/>
          <w:tab w:val="left" w:pos="0"/>
        </w:tabs>
        <w:jc w:val="both"/>
      </w:pPr>
      <w:r>
        <w:tab/>
      </w:r>
    </w:p>
    <w:p w:rsidR="00DF2B33" w:rsidRDefault="000F779C" w:rsidP="008C7488">
      <w:pPr>
        <w:tabs>
          <w:tab w:val="left" w:pos="-284"/>
          <w:tab w:val="left" w:pos="0"/>
        </w:tabs>
        <w:jc w:val="both"/>
      </w:pPr>
      <w:r>
        <w:t xml:space="preserve"> </w:t>
      </w:r>
    </w:p>
    <w:p w:rsidR="00DF2B33" w:rsidRDefault="00DF2B33" w:rsidP="008C7488">
      <w:pPr>
        <w:tabs>
          <w:tab w:val="left" w:pos="-284"/>
          <w:tab w:val="left" w:pos="0"/>
        </w:tabs>
        <w:jc w:val="both"/>
      </w:pPr>
    </w:p>
    <w:p w:rsidR="004A047F" w:rsidRDefault="004A047F" w:rsidP="008C7488">
      <w:pPr>
        <w:tabs>
          <w:tab w:val="left" w:pos="-284"/>
          <w:tab w:val="left" w:pos="0"/>
        </w:tabs>
        <w:jc w:val="both"/>
      </w:pPr>
    </w:p>
    <w:p w:rsidR="00DF2B33" w:rsidRDefault="00DF2B33" w:rsidP="008C7488">
      <w:pPr>
        <w:tabs>
          <w:tab w:val="left" w:pos="-284"/>
          <w:tab w:val="left" w:pos="0"/>
        </w:tabs>
        <w:jc w:val="both"/>
      </w:pPr>
    </w:p>
    <w:p w:rsidR="00DF2B33" w:rsidRDefault="00DF2B33" w:rsidP="008C7488">
      <w:pPr>
        <w:tabs>
          <w:tab w:val="left" w:pos="-284"/>
          <w:tab w:val="left" w:pos="0"/>
        </w:tabs>
        <w:jc w:val="both"/>
      </w:pPr>
    </w:p>
    <w:p w:rsidR="00DF2B33" w:rsidRDefault="00DF2B33" w:rsidP="008C7488">
      <w:pPr>
        <w:tabs>
          <w:tab w:val="left" w:pos="-284"/>
          <w:tab w:val="left" w:pos="0"/>
        </w:tabs>
        <w:jc w:val="both"/>
      </w:pPr>
    </w:p>
    <w:p w:rsidR="00DF2B33" w:rsidRDefault="00DF2B33" w:rsidP="008C7488">
      <w:pPr>
        <w:tabs>
          <w:tab w:val="left" w:pos="-284"/>
          <w:tab w:val="left" w:pos="0"/>
        </w:tabs>
        <w:jc w:val="both"/>
      </w:pPr>
    </w:p>
    <w:p w:rsidR="00DF2B33" w:rsidRDefault="00DF2B33" w:rsidP="008C7488">
      <w:pPr>
        <w:tabs>
          <w:tab w:val="left" w:pos="-284"/>
          <w:tab w:val="left" w:pos="0"/>
        </w:tabs>
        <w:jc w:val="both"/>
      </w:pPr>
    </w:p>
    <w:p w:rsidR="00DF2B33" w:rsidRDefault="00DF2B33" w:rsidP="008C7488">
      <w:pPr>
        <w:tabs>
          <w:tab w:val="left" w:pos="-284"/>
          <w:tab w:val="left" w:pos="0"/>
        </w:tabs>
        <w:jc w:val="both"/>
      </w:pPr>
    </w:p>
    <w:p w:rsidR="00DF2B33" w:rsidRDefault="00DF2B33" w:rsidP="008C7488">
      <w:pPr>
        <w:tabs>
          <w:tab w:val="left" w:pos="-284"/>
          <w:tab w:val="left" w:pos="0"/>
        </w:tabs>
        <w:jc w:val="both"/>
      </w:pPr>
    </w:p>
    <w:p w:rsidR="004A047F" w:rsidRDefault="004A047F" w:rsidP="008C7488">
      <w:pPr>
        <w:tabs>
          <w:tab w:val="left" w:pos="-284"/>
          <w:tab w:val="left" w:pos="0"/>
        </w:tabs>
        <w:jc w:val="both"/>
      </w:pPr>
    </w:p>
    <w:p w:rsidR="004A047F" w:rsidRDefault="004A047F" w:rsidP="008C7488">
      <w:pPr>
        <w:tabs>
          <w:tab w:val="left" w:pos="-284"/>
          <w:tab w:val="left" w:pos="0"/>
        </w:tabs>
        <w:jc w:val="both"/>
      </w:pPr>
    </w:p>
    <w:p w:rsidR="004A047F" w:rsidRDefault="004A047F" w:rsidP="008C7488">
      <w:pPr>
        <w:tabs>
          <w:tab w:val="left" w:pos="-284"/>
          <w:tab w:val="left" w:pos="0"/>
        </w:tabs>
        <w:jc w:val="both"/>
      </w:pPr>
    </w:p>
    <w:p w:rsidR="004A047F" w:rsidRDefault="004A047F" w:rsidP="008C7488">
      <w:pPr>
        <w:tabs>
          <w:tab w:val="left" w:pos="-284"/>
          <w:tab w:val="left" w:pos="0"/>
        </w:tabs>
        <w:jc w:val="both"/>
      </w:pPr>
    </w:p>
    <w:p w:rsidR="004A047F" w:rsidRDefault="004A047F" w:rsidP="008C7488">
      <w:pPr>
        <w:tabs>
          <w:tab w:val="left" w:pos="-284"/>
          <w:tab w:val="left" w:pos="0"/>
        </w:tabs>
        <w:jc w:val="both"/>
      </w:pPr>
    </w:p>
    <w:p w:rsidR="004A047F" w:rsidRDefault="004A047F" w:rsidP="008C7488">
      <w:pPr>
        <w:tabs>
          <w:tab w:val="left" w:pos="-284"/>
          <w:tab w:val="left" w:pos="0"/>
        </w:tabs>
        <w:jc w:val="both"/>
      </w:pPr>
    </w:p>
    <w:p w:rsidR="004A047F" w:rsidRDefault="004A047F" w:rsidP="008C7488">
      <w:pPr>
        <w:tabs>
          <w:tab w:val="left" w:pos="-284"/>
          <w:tab w:val="left" w:pos="0"/>
        </w:tabs>
        <w:jc w:val="both"/>
      </w:pPr>
    </w:p>
    <w:p w:rsidR="004A047F" w:rsidRDefault="004A047F" w:rsidP="008C7488">
      <w:pPr>
        <w:tabs>
          <w:tab w:val="left" w:pos="-284"/>
          <w:tab w:val="left" w:pos="0"/>
        </w:tabs>
        <w:jc w:val="both"/>
      </w:pPr>
    </w:p>
    <w:p w:rsidR="004A047F" w:rsidRDefault="004A047F" w:rsidP="008C7488">
      <w:pPr>
        <w:tabs>
          <w:tab w:val="left" w:pos="-284"/>
          <w:tab w:val="left" w:pos="0"/>
        </w:tabs>
        <w:jc w:val="both"/>
      </w:pPr>
    </w:p>
    <w:p w:rsidR="00DF2B33" w:rsidRDefault="00DF2B33" w:rsidP="008C7488">
      <w:pPr>
        <w:tabs>
          <w:tab w:val="left" w:pos="-284"/>
          <w:tab w:val="left" w:pos="0"/>
        </w:tabs>
        <w:jc w:val="both"/>
      </w:pPr>
    </w:p>
    <w:p w:rsidR="00DF2B33" w:rsidRDefault="00DF2B33" w:rsidP="008C7488">
      <w:pPr>
        <w:tabs>
          <w:tab w:val="left" w:pos="-284"/>
          <w:tab w:val="left" w:pos="0"/>
        </w:tabs>
        <w:jc w:val="both"/>
      </w:pPr>
    </w:p>
    <w:p w:rsidR="009E630E" w:rsidRDefault="009E630E" w:rsidP="004A047F">
      <w:pPr>
        <w:ind w:left="-360" w:right="-1368" w:hanging="720"/>
        <w:jc w:val="both"/>
      </w:pPr>
      <w:r>
        <w:t xml:space="preserve">                           </w:t>
      </w:r>
      <w:r w:rsidR="004A047F">
        <w:t xml:space="preserve">                               </w:t>
      </w:r>
    </w:p>
    <w:p w:rsidR="004A047F" w:rsidRPr="00A44F8B" w:rsidRDefault="004A047F" w:rsidP="004A047F">
      <w:pPr>
        <w:tabs>
          <w:tab w:val="left" w:pos="567"/>
        </w:tabs>
        <w:autoSpaceDE w:val="0"/>
        <w:autoSpaceDN w:val="0"/>
        <w:adjustRightInd w:val="0"/>
        <w:jc w:val="both"/>
      </w:pPr>
      <w:r>
        <w:tab/>
      </w:r>
      <w:r w:rsidRPr="00A44F8B">
        <w:rPr>
          <w:b/>
        </w:rPr>
        <w:t xml:space="preserve">KARAR NO: 2017/39 – </w:t>
      </w:r>
      <w:r w:rsidRPr="00A44F8B">
        <w:rPr>
          <w:color w:val="000000"/>
        </w:rPr>
        <w:t>Üniversitemizin İngiliz Dili ve Edebiyatı ile Uluslararası İlişkiler bölümü lisans programlarına yabancı uyruklu öğrenci alımı için ilana çıkılmasına, başvuru ücretinin 100 TL, yıllık ücretin 5.000 TL olmasına ve programa kabul edilen öğrencinin başvuru ücretinin yıllık ücretten düşülmesine; lisansüstü programlar için yabancı uyruklu öğrenci alımında başvuru ücretinin 100TL, yıllık ücretin 15.000 TL olmasına ve programa kabul edilen öğrencinin başvuru ücretinin yıllık ücretten düşülmesine oy birliği ile karar verildi</w:t>
      </w:r>
      <w:r w:rsidR="00D0075E" w:rsidRPr="00A44F8B">
        <w:rPr>
          <w:color w:val="000000"/>
        </w:rPr>
        <w:t>.</w:t>
      </w:r>
    </w:p>
    <w:p w:rsidR="004A047F" w:rsidRDefault="004A047F" w:rsidP="004A047F"/>
    <w:p w:rsidR="004A047F" w:rsidRPr="004A047F" w:rsidRDefault="004A047F" w:rsidP="004A047F"/>
    <w:p w:rsidR="004A047F" w:rsidRPr="004A047F" w:rsidRDefault="004A047F" w:rsidP="004A047F"/>
    <w:p w:rsidR="004A047F" w:rsidRDefault="004A047F" w:rsidP="004A047F"/>
    <w:p w:rsidR="004A047F" w:rsidRPr="00DF1E5E" w:rsidRDefault="004A047F" w:rsidP="004A047F">
      <w:pPr>
        <w:ind w:left="2832" w:right="-1368" w:firstLine="708"/>
        <w:jc w:val="both"/>
      </w:pPr>
      <w:r w:rsidRPr="00DF1E5E">
        <w:t>ASLI GİBİDİR</w:t>
      </w:r>
    </w:p>
    <w:p w:rsidR="004A047F" w:rsidRDefault="004A047F" w:rsidP="004A047F">
      <w:pPr>
        <w:ind w:left="-360" w:right="-1368" w:hanging="720"/>
        <w:jc w:val="both"/>
      </w:pPr>
      <w:r>
        <w:t xml:space="preserve">                                                                                </w:t>
      </w:r>
      <w:r w:rsidRPr="00DF1E5E">
        <w:t>…/…/2017</w:t>
      </w:r>
    </w:p>
    <w:p w:rsidR="004A047F" w:rsidRPr="00DF1E5E" w:rsidRDefault="004A047F" w:rsidP="004A047F">
      <w:pPr>
        <w:ind w:left="-360" w:right="-1368" w:hanging="720"/>
        <w:jc w:val="both"/>
      </w:pPr>
    </w:p>
    <w:p w:rsidR="004A047F" w:rsidRDefault="004A047F" w:rsidP="004A047F">
      <w:pPr>
        <w:tabs>
          <w:tab w:val="left" w:pos="6090"/>
        </w:tabs>
        <w:ind w:left="-360" w:right="-1368" w:hanging="720"/>
        <w:jc w:val="both"/>
      </w:pPr>
    </w:p>
    <w:p w:rsidR="004A047F" w:rsidRPr="00DF1E5E" w:rsidRDefault="004A047F" w:rsidP="004A047F">
      <w:pPr>
        <w:tabs>
          <w:tab w:val="left" w:pos="6090"/>
        </w:tabs>
        <w:ind w:left="-360" w:right="-1368" w:hanging="720"/>
        <w:jc w:val="both"/>
      </w:pPr>
    </w:p>
    <w:p w:rsidR="004A047F" w:rsidRPr="00DF1E5E" w:rsidRDefault="004A047F" w:rsidP="004A047F">
      <w:pPr>
        <w:pStyle w:val="Standard"/>
        <w:ind w:firstLine="708"/>
        <w:jc w:val="both"/>
      </w:pPr>
      <w:r>
        <w:t xml:space="preserve">                                              Saim DURMUŞ</w:t>
      </w:r>
    </w:p>
    <w:p w:rsidR="004A047F" w:rsidRPr="00DF1E5E" w:rsidRDefault="004A047F" w:rsidP="004A047F">
      <w:pPr>
        <w:pStyle w:val="Standard"/>
        <w:jc w:val="both"/>
      </w:pPr>
      <w:r>
        <w:t xml:space="preserve">                     </w:t>
      </w:r>
      <w:r>
        <w:tab/>
      </w:r>
      <w:r>
        <w:tab/>
      </w:r>
      <w:r>
        <w:tab/>
        <w:t xml:space="preserve">           </w:t>
      </w:r>
      <w:r w:rsidRPr="00DF1E5E">
        <w:t>Genel Sekreter</w:t>
      </w: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A44F8B" w:rsidRDefault="00A44F8B" w:rsidP="004A047F">
      <w:pPr>
        <w:tabs>
          <w:tab w:val="left" w:pos="3705"/>
        </w:tabs>
      </w:pPr>
    </w:p>
    <w:p w:rsidR="004A047F" w:rsidRDefault="004A047F" w:rsidP="004A047F">
      <w:pPr>
        <w:tabs>
          <w:tab w:val="left" w:pos="3705"/>
        </w:tabs>
      </w:pPr>
    </w:p>
    <w:p w:rsidR="004A047F" w:rsidRDefault="004A047F" w:rsidP="004A047F">
      <w:pPr>
        <w:tabs>
          <w:tab w:val="left" w:pos="3705"/>
        </w:tabs>
      </w:pPr>
    </w:p>
    <w:p w:rsidR="004A047F" w:rsidRPr="00A44F8B" w:rsidRDefault="004A047F" w:rsidP="009B1735">
      <w:pPr>
        <w:tabs>
          <w:tab w:val="left" w:pos="3705"/>
        </w:tabs>
        <w:ind w:firstLine="709"/>
        <w:jc w:val="both"/>
      </w:pPr>
      <w:r w:rsidRPr="00A44F8B">
        <w:rPr>
          <w:b/>
        </w:rPr>
        <w:t xml:space="preserve">KARAR NO: 2017/40 – </w:t>
      </w:r>
      <w:r w:rsidRPr="00A44F8B">
        <w:t>Üniversitemizde</w:t>
      </w:r>
      <w:r w:rsidRPr="00A44F8B">
        <w:rPr>
          <w:b/>
        </w:rPr>
        <w:t xml:space="preserve"> </w:t>
      </w:r>
      <w:r w:rsidR="009B1735" w:rsidRPr="00A44F8B">
        <w:rPr>
          <w:color w:val="000000"/>
        </w:rPr>
        <w:t xml:space="preserve">YÖK’ün </w:t>
      </w:r>
      <w:r w:rsidRPr="00A44F8B">
        <w:rPr>
          <w:color w:val="000000"/>
        </w:rPr>
        <w:t>zorunlu ortak derslerinin 1’inci sınıf 1’inci ve 2’inci yarıyılda verilmesine, Türk Dili, Atatürk İlkeleri ve İnkılap Tarihi derslerinin kredi ve AKTS’lerinin 2, Genel İngilizce dersinin kredi ve AKTS’sinin ise eğitim dili Türkçe olan programlar için 2, eğitim dili İngili</w:t>
      </w:r>
      <w:bookmarkStart w:id="0" w:name="_GoBack"/>
      <w:bookmarkEnd w:id="0"/>
      <w:r w:rsidRPr="00A44F8B">
        <w:rPr>
          <w:color w:val="000000"/>
        </w:rPr>
        <w:t>zce olan programlar için 4 olarak belirlenmesine oy birliği ile karar verildi.</w:t>
      </w:r>
    </w:p>
    <w:p w:rsidR="004A047F" w:rsidRDefault="004A047F" w:rsidP="009B1735">
      <w:pPr>
        <w:tabs>
          <w:tab w:val="left" w:pos="3705"/>
        </w:tabs>
        <w:jc w:val="both"/>
      </w:pPr>
    </w:p>
    <w:p w:rsidR="004A047F" w:rsidRDefault="004A047F" w:rsidP="004A047F">
      <w:pPr>
        <w:tabs>
          <w:tab w:val="left" w:pos="3705"/>
        </w:tabs>
      </w:pPr>
    </w:p>
    <w:p w:rsidR="009B1735" w:rsidRDefault="009B1735" w:rsidP="009B1735">
      <w:pPr>
        <w:ind w:left="2832" w:right="-1368" w:firstLine="708"/>
        <w:jc w:val="both"/>
      </w:pPr>
    </w:p>
    <w:p w:rsidR="009B1735" w:rsidRDefault="009B1735" w:rsidP="009B1735">
      <w:pPr>
        <w:ind w:left="2832" w:right="-1368" w:firstLine="708"/>
        <w:jc w:val="both"/>
      </w:pPr>
    </w:p>
    <w:p w:rsidR="009B1735" w:rsidRPr="00DF1E5E" w:rsidRDefault="009B1735" w:rsidP="009B1735">
      <w:pPr>
        <w:ind w:left="2832" w:right="-1368" w:firstLine="708"/>
        <w:jc w:val="both"/>
      </w:pPr>
      <w:r w:rsidRPr="00DF1E5E">
        <w:t>ASLI GİBİDİR</w:t>
      </w:r>
    </w:p>
    <w:p w:rsidR="009B1735" w:rsidRDefault="009B1735" w:rsidP="009B1735">
      <w:pPr>
        <w:tabs>
          <w:tab w:val="left" w:pos="7185"/>
        </w:tabs>
        <w:ind w:left="-360" w:right="-1368" w:hanging="720"/>
        <w:jc w:val="both"/>
      </w:pPr>
      <w:r>
        <w:t xml:space="preserve">                                                                                </w:t>
      </w:r>
      <w:r w:rsidRPr="00DF1E5E">
        <w:t>…/…/2017</w:t>
      </w:r>
      <w:r>
        <w:tab/>
      </w:r>
    </w:p>
    <w:p w:rsidR="009B1735" w:rsidRPr="00DF1E5E" w:rsidRDefault="009B1735" w:rsidP="009B1735">
      <w:pPr>
        <w:ind w:left="-360" w:right="-1368" w:hanging="720"/>
        <w:jc w:val="both"/>
      </w:pPr>
    </w:p>
    <w:p w:rsidR="009B1735" w:rsidRDefault="009B1735" w:rsidP="009B1735">
      <w:pPr>
        <w:tabs>
          <w:tab w:val="left" w:pos="6090"/>
        </w:tabs>
        <w:ind w:left="-360" w:right="-1368" w:hanging="720"/>
        <w:jc w:val="both"/>
      </w:pPr>
    </w:p>
    <w:p w:rsidR="009B1735" w:rsidRPr="00DF1E5E" w:rsidRDefault="009B1735" w:rsidP="009B1735">
      <w:pPr>
        <w:tabs>
          <w:tab w:val="left" w:pos="6090"/>
        </w:tabs>
        <w:ind w:left="-360" w:right="-1368" w:hanging="720"/>
        <w:jc w:val="both"/>
      </w:pPr>
    </w:p>
    <w:p w:rsidR="009B1735" w:rsidRPr="00DF1E5E" w:rsidRDefault="009B1735" w:rsidP="009B1735">
      <w:pPr>
        <w:pStyle w:val="Standard"/>
        <w:ind w:firstLine="708"/>
        <w:jc w:val="both"/>
      </w:pPr>
      <w:r>
        <w:t xml:space="preserve">                                              Saim DURMUŞ</w:t>
      </w:r>
    </w:p>
    <w:p w:rsidR="009B1735" w:rsidRPr="00DF1E5E" w:rsidRDefault="009B1735" w:rsidP="009B1735">
      <w:pPr>
        <w:pStyle w:val="Standard"/>
        <w:jc w:val="both"/>
      </w:pPr>
      <w:r>
        <w:t xml:space="preserve">                     </w:t>
      </w:r>
      <w:r>
        <w:tab/>
      </w:r>
      <w:r>
        <w:tab/>
      </w:r>
      <w:r>
        <w:tab/>
        <w:t xml:space="preserve">           </w:t>
      </w:r>
      <w:r w:rsidRPr="00DF1E5E">
        <w:t>Genel Sekreter</w:t>
      </w:r>
    </w:p>
    <w:p w:rsidR="009B1735" w:rsidRDefault="009B1735" w:rsidP="009B1735">
      <w:pPr>
        <w:tabs>
          <w:tab w:val="left" w:pos="3705"/>
        </w:tabs>
      </w:pPr>
    </w:p>
    <w:p w:rsidR="004A047F" w:rsidRPr="004A047F" w:rsidRDefault="004A047F" w:rsidP="004A047F">
      <w:pPr>
        <w:tabs>
          <w:tab w:val="left" w:pos="3705"/>
        </w:tabs>
      </w:pPr>
    </w:p>
    <w:sectPr w:rsidR="004A047F" w:rsidRPr="004A047F" w:rsidSect="005500C5">
      <w:pgSz w:w="11906" w:h="16838" w:code="9"/>
      <w:pgMar w:top="1418" w:right="1418" w:bottom="567" w:left="1418" w:header="567" w:footer="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D2" w:rsidRDefault="001252D2" w:rsidP="0088694F">
      <w:r>
        <w:separator/>
      </w:r>
    </w:p>
  </w:endnote>
  <w:endnote w:type="continuationSeparator" w:id="0">
    <w:p w:rsidR="001252D2" w:rsidRDefault="001252D2"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68744"/>
      <w:docPartObj>
        <w:docPartGallery w:val="Page Numbers (Bottom of Page)"/>
        <w:docPartUnique/>
      </w:docPartObj>
    </w:sdtPr>
    <w:sdtEndPr/>
    <w:sdtContent>
      <w:p w:rsidR="00007643" w:rsidRDefault="00007643">
        <w:pPr>
          <w:pStyle w:val="Altbilgi"/>
          <w:jc w:val="right"/>
        </w:pPr>
        <w:r>
          <w:fldChar w:fldCharType="begin"/>
        </w:r>
        <w:r>
          <w:instrText>PAGE   \* MERGEFORMAT</w:instrText>
        </w:r>
        <w:r>
          <w:fldChar w:fldCharType="separate"/>
        </w:r>
        <w:r w:rsidR="00A44F8B">
          <w:rPr>
            <w:noProof/>
          </w:rPr>
          <w:t>- 3 -</w:t>
        </w:r>
        <w:r>
          <w:fldChar w:fldCharType="end"/>
        </w:r>
      </w:p>
    </w:sdtContent>
  </w:sdt>
  <w:p w:rsidR="00007643" w:rsidRDefault="000076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58161"/>
      <w:docPartObj>
        <w:docPartGallery w:val="Page Numbers (Bottom of Page)"/>
        <w:docPartUnique/>
      </w:docPartObj>
    </w:sdtPr>
    <w:sdtEndPr/>
    <w:sdtContent>
      <w:p w:rsidR="006601A6" w:rsidRDefault="00D976DD">
        <w:pPr>
          <w:pStyle w:val="Altbilgi"/>
          <w:jc w:val="right"/>
        </w:pPr>
        <w:r>
          <w:fldChar w:fldCharType="begin"/>
        </w:r>
        <w:r>
          <w:instrText>PAGE   \* MERGEFORMAT</w:instrText>
        </w:r>
        <w:r>
          <w:fldChar w:fldCharType="separate"/>
        </w:r>
        <w:r w:rsidR="00A44F8B">
          <w:rPr>
            <w:noProof/>
          </w:rPr>
          <w:t>- 1 -</w:t>
        </w:r>
        <w:r>
          <w:fldChar w:fldCharType="end"/>
        </w:r>
      </w:p>
    </w:sdtContent>
  </w:sdt>
  <w:p w:rsidR="00E421E3" w:rsidRDefault="00E421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D2" w:rsidRDefault="001252D2" w:rsidP="0088694F">
      <w:r>
        <w:separator/>
      </w:r>
    </w:p>
  </w:footnote>
  <w:footnote w:type="continuationSeparator" w:id="0">
    <w:p w:rsidR="001252D2" w:rsidRDefault="001252D2"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445F1B" w:rsidP="0088694F">
    <w:pPr>
      <w:pStyle w:val="stbilgi1"/>
      <w:pBdr>
        <w:top w:val="single" w:sz="4" w:space="0" w:color="000000"/>
        <w:left w:val="single" w:sz="4" w:space="0" w:color="000000"/>
        <w:bottom w:val="single" w:sz="4" w:space="0" w:color="000000"/>
        <w:right w:val="single" w:sz="4" w:space="0" w:color="000000"/>
      </w:pBdr>
    </w:pPr>
    <w:r>
      <w:t>13</w:t>
    </w:r>
    <w:r w:rsidR="00487D20">
      <w:t>.</w:t>
    </w:r>
    <w:r w:rsidR="00B97C93">
      <w:t>0</w:t>
    </w:r>
    <w:r w:rsidR="00490985">
      <w:t>6</w:t>
    </w:r>
    <w:r w:rsidR="000F4258">
      <w:t>.2017</w:t>
    </w:r>
    <w:r w:rsidR="0088694F">
      <w:tab/>
      <w:t xml:space="preserve">                       </w:t>
    </w:r>
    <w:r w:rsidR="00CC6000">
      <w:t xml:space="preserve"> </w:t>
    </w:r>
    <w:r w:rsidR="00F5617E">
      <w:t xml:space="preserve">                              </w:t>
    </w:r>
    <w:r w:rsidR="00B97C93">
      <w:t>1</w:t>
    </w:r>
    <w:r>
      <w:t>6</w:t>
    </w:r>
    <w:r w:rsidR="0088694F">
      <w:t xml:space="preserve">                                          </w:t>
    </w:r>
    <w:r w:rsidR="007D4EE3">
      <w:t xml:space="preserve"> </w:t>
    </w:r>
    <w:r w:rsidR="00333063">
      <w:t xml:space="preserve">  </w:t>
    </w:r>
    <w:r w:rsidR="00893301">
      <w:t xml:space="preserve">  </w:t>
    </w:r>
    <w:r w:rsidR="0088694F">
      <w:t>201</w:t>
    </w:r>
    <w:r w:rsidR="000F4258">
      <w:t>7</w:t>
    </w:r>
    <w:r w:rsidR="0088694F">
      <w:t xml:space="preserve"> /</w:t>
    </w:r>
    <w:r w:rsidR="007D4EE3">
      <w:t xml:space="preserve"> </w:t>
    </w:r>
    <w:r>
      <w:t>37</w:t>
    </w:r>
    <w:r w:rsidR="00490985">
      <w:t>-</w:t>
    </w:r>
    <w:r w:rsidR="001F0DBA">
      <w:t>40</w:t>
    </w:r>
  </w:p>
  <w:p w:rsidR="007112D3" w:rsidRDefault="007112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DD" w:rsidRDefault="00D976DD" w:rsidP="00DC4FED">
    <w:pPr>
      <w:pStyle w:val="stbilgi"/>
      <w:rPr>
        <w:b/>
      </w:rPr>
    </w:pPr>
  </w:p>
  <w:p w:rsidR="00D976DD" w:rsidRDefault="00D976DD" w:rsidP="0088694F">
    <w:pPr>
      <w:pStyle w:val="stbilgi"/>
      <w:jc w:val="center"/>
      <w:rPr>
        <w:b/>
      </w:rPr>
    </w:pPr>
    <w:r>
      <w:rPr>
        <w:b/>
      </w:rPr>
      <w:t xml:space="preserve">  T.C.</w:t>
    </w:r>
  </w:p>
  <w:p w:rsidR="00D976DD" w:rsidRDefault="00D976DD" w:rsidP="0088694F">
    <w:pPr>
      <w:pStyle w:val="stbilgi"/>
      <w:jc w:val="center"/>
      <w:rPr>
        <w:b/>
      </w:rPr>
    </w:pPr>
    <w:r>
      <w:rPr>
        <w:b/>
      </w:rPr>
      <w:t xml:space="preserve">  ANKARA SOSYAL BİLİMLER ÜNİVERSİTESİ </w:t>
    </w:r>
  </w:p>
  <w:p w:rsidR="00D976DD" w:rsidRPr="00330975" w:rsidRDefault="00D976DD" w:rsidP="0088694F">
    <w:pPr>
      <w:pStyle w:val="stbilgi"/>
      <w:jc w:val="center"/>
      <w:rPr>
        <w:b/>
      </w:rPr>
    </w:pPr>
    <w:r>
      <w:rPr>
        <w:b/>
      </w:rPr>
      <w:t>SENATO</w:t>
    </w:r>
    <w:r w:rsidRPr="00330975">
      <w:rPr>
        <w:b/>
      </w:rPr>
      <w:t xml:space="preserve"> TOPLANTISI</w:t>
    </w:r>
  </w:p>
  <w:p w:rsidR="00D976DD" w:rsidRDefault="00D976DD" w:rsidP="0088694F">
    <w:pPr>
      <w:pStyle w:val="stbilgi1"/>
    </w:pPr>
  </w:p>
  <w:p w:rsidR="00D976DD" w:rsidRDefault="00D976DD"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D976DD" w:rsidRDefault="00D976DD" w:rsidP="0088694F">
    <w:pPr>
      <w:pStyle w:val="stbilgi1"/>
      <w:pBdr>
        <w:top w:val="single" w:sz="4" w:space="0" w:color="000000"/>
        <w:left w:val="single" w:sz="4" w:space="0" w:color="000000"/>
        <w:bottom w:val="single" w:sz="4" w:space="0" w:color="000000"/>
        <w:right w:val="single" w:sz="4" w:space="0" w:color="000000"/>
      </w:pBdr>
    </w:pPr>
    <w:r>
      <w:t>13.06.2017</w:t>
    </w:r>
    <w:r>
      <w:tab/>
      <w:t xml:space="preserve">                                                      16                                               2017 / 37-40</w:t>
    </w:r>
  </w:p>
  <w:p w:rsidR="00D976DD" w:rsidRDefault="00D976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4E8"/>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0C306BF"/>
    <w:multiLevelType w:val="hybridMultilevel"/>
    <w:tmpl w:val="01C2C5CC"/>
    <w:lvl w:ilvl="0" w:tplc="BDBC85E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79F2CD5"/>
    <w:multiLevelType w:val="hybridMultilevel"/>
    <w:tmpl w:val="01C2C5CC"/>
    <w:lvl w:ilvl="0" w:tplc="BDBC85E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8143157"/>
    <w:multiLevelType w:val="hybridMultilevel"/>
    <w:tmpl w:val="28BC3DE0"/>
    <w:lvl w:ilvl="0" w:tplc="948AFD0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nsid w:val="2BCC6ECF"/>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63F52DF"/>
    <w:multiLevelType w:val="hybridMultilevel"/>
    <w:tmpl w:val="7BBA0C96"/>
    <w:lvl w:ilvl="0" w:tplc="59DA6A4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4065C9F"/>
    <w:multiLevelType w:val="hybridMultilevel"/>
    <w:tmpl w:val="7BBA0C96"/>
    <w:lvl w:ilvl="0" w:tplc="59DA6A4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4C2C7AEE"/>
    <w:multiLevelType w:val="hybridMultilevel"/>
    <w:tmpl w:val="01C2C5CC"/>
    <w:lvl w:ilvl="0" w:tplc="BDBC85E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1EF08CB"/>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55D053C6"/>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5B4E092A"/>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6596704B"/>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674D5130"/>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6C762EFC"/>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6A2097C"/>
    <w:multiLevelType w:val="hybridMultilevel"/>
    <w:tmpl w:val="1BF84086"/>
    <w:lvl w:ilvl="0" w:tplc="10200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7B9E3F32"/>
    <w:multiLevelType w:val="hybridMultilevel"/>
    <w:tmpl w:val="3EC6B06A"/>
    <w:lvl w:ilvl="0" w:tplc="532069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5"/>
  </w:num>
  <w:num w:numId="2">
    <w:abstractNumId w:val="10"/>
  </w:num>
  <w:num w:numId="3">
    <w:abstractNumId w:val="8"/>
  </w:num>
  <w:num w:numId="4">
    <w:abstractNumId w:val="15"/>
  </w:num>
  <w:num w:numId="5">
    <w:abstractNumId w:val="6"/>
  </w:num>
  <w:num w:numId="6">
    <w:abstractNumId w:val="7"/>
  </w:num>
  <w:num w:numId="7">
    <w:abstractNumId w:val="3"/>
  </w:num>
  <w:num w:numId="8">
    <w:abstractNumId w:val="13"/>
  </w:num>
  <w:num w:numId="9">
    <w:abstractNumId w:val="1"/>
  </w:num>
  <w:num w:numId="10">
    <w:abstractNumId w:val="16"/>
  </w:num>
  <w:num w:numId="11">
    <w:abstractNumId w:val="2"/>
  </w:num>
  <w:num w:numId="12">
    <w:abstractNumId w:val="12"/>
  </w:num>
  <w:num w:numId="13">
    <w:abstractNumId w:val="9"/>
  </w:num>
  <w:num w:numId="14">
    <w:abstractNumId w:val="14"/>
  </w:num>
  <w:num w:numId="15">
    <w:abstractNumId w:val="11"/>
  </w:num>
  <w:num w:numId="16">
    <w:abstractNumId w:val="4"/>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8EB"/>
    <w:rsid w:val="00005A3C"/>
    <w:rsid w:val="000072C9"/>
    <w:rsid w:val="00007643"/>
    <w:rsid w:val="00007DD6"/>
    <w:rsid w:val="00013BA7"/>
    <w:rsid w:val="000142C9"/>
    <w:rsid w:val="00014E55"/>
    <w:rsid w:val="00014F14"/>
    <w:rsid w:val="00016115"/>
    <w:rsid w:val="00021304"/>
    <w:rsid w:val="000215FA"/>
    <w:rsid w:val="000248B6"/>
    <w:rsid w:val="000271D9"/>
    <w:rsid w:val="00027C69"/>
    <w:rsid w:val="00031A2F"/>
    <w:rsid w:val="000328B6"/>
    <w:rsid w:val="00032E3B"/>
    <w:rsid w:val="00034644"/>
    <w:rsid w:val="00035C10"/>
    <w:rsid w:val="00041690"/>
    <w:rsid w:val="00044DC9"/>
    <w:rsid w:val="00045BF4"/>
    <w:rsid w:val="0004730E"/>
    <w:rsid w:val="00050013"/>
    <w:rsid w:val="00050AEE"/>
    <w:rsid w:val="00051553"/>
    <w:rsid w:val="00051C0E"/>
    <w:rsid w:val="00052007"/>
    <w:rsid w:val="00052F86"/>
    <w:rsid w:val="000541B2"/>
    <w:rsid w:val="00055293"/>
    <w:rsid w:val="00055769"/>
    <w:rsid w:val="00060116"/>
    <w:rsid w:val="00061258"/>
    <w:rsid w:val="0007063A"/>
    <w:rsid w:val="000729D3"/>
    <w:rsid w:val="00072A60"/>
    <w:rsid w:val="00072D91"/>
    <w:rsid w:val="000731D5"/>
    <w:rsid w:val="0007410E"/>
    <w:rsid w:val="0007488A"/>
    <w:rsid w:val="000778CF"/>
    <w:rsid w:val="00081619"/>
    <w:rsid w:val="00084B87"/>
    <w:rsid w:val="00092799"/>
    <w:rsid w:val="0009372B"/>
    <w:rsid w:val="00095347"/>
    <w:rsid w:val="00096EA4"/>
    <w:rsid w:val="000975B5"/>
    <w:rsid w:val="000A07D6"/>
    <w:rsid w:val="000A3398"/>
    <w:rsid w:val="000A581D"/>
    <w:rsid w:val="000A5D0D"/>
    <w:rsid w:val="000A67A5"/>
    <w:rsid w:val="000A703C"/>
    <w:rsid w:val="000B567B"/>
    <w:rsid w:val="000B5DD5"/>
    <w:rsid w:val="000B693D"/>
    <w:rsid w:val="000B78CF"/>
    <w:rsid w:val="000C01A4"/>
    <w:rsid w:val="000C09B5"/>
    <w:rsid w:val="000C12EA"/>
    <w:rsid w:val="000C1EB9"/>
    <w:rsid w:val="000C56F3"/>
    <w:rsid w:val="000C5B32"/>
    <w:rsid w:val="000D1423"/>
    <w:rsid w:val="000D6FB3"/>
    <w:rsid w:val="000E0E5F"/>
    <w:rsid w:val="000E2602"/>
    <w:rsid w:val="000E2CFC"/>
    <w:rsid w:val="000E6B6E"/>
    <w:rsid w:val="000F068F"/>
    <w:rsid w:val="000F4258"/>
    <w:rsid w:val="000F4CBA"/>
    <w:rsid w:val="000F6C66"/>
    <w:rsid w:val="000F779C"/>
    <w:rsid w:val="001019F9"/>
    <w:rsid w:val="00101B8F"/>
    <w:rsid w:val="001023E5"/>
    <w:rsid w:val="001053E7"/>
    <w:rsid w:val="00107FAB"/>
    <w:rsid w:val="0011057A"/>
    <w:rsid w:val="001252D2"/>
    <w:rsid w:val="00134E43"/>
    <w:rsid w:val="00142242"/>
    <w:rsid w:val="0014322E"/>
    <w:rsid w:val="0014417B"/>
    <w:rsid w:val="00145BA9"/>
    <w:rsid w:val="00151084"/>
    <w:rsid w:val="00151FD3"/>
    <w:rsid w:val="00153C35"/>
    <w:rsid w:val="00154015"/>
    <w:rsid w:val="00155273"/>
    <w:rsid w:val="00155BB2"/>
    <w:rsid w:val="00157F02"/>
    <w:rsid w:val="00161145"/>
    <w:rsid w:val="001628C5"/>
    <w:rsid w:val="00162A58"/>
    <w:rsid w:val="001657D6"/>
    <w:rsid w:val="0016646C"/>
    <w:rsid w:val="00167873"/>
    <w:rsid w:val="00171323"/>
    <w:rsid w:val="00172C6B"/>
    <w:rsid w:val="00173A62"/>
    <w:rsid w:val="00173C9C"/>
    <w:rsid w:val="001839E6"/>
    <w:rsid w:val="001843AC"/>
    <w:rsid w:val="00184471"/>
    <w:rsid w:val="00184E86"/>
    <w:rsid w:val="00190EB0"/>
    <w:rsid w:val="00191A2A"/>
    <w:rsid w:val="001923FB"/>
    <w:rsid w:val="001965FE"/>
    <w:rsid w:val="001A5C73"/>
    <w:rsid w:val="001B61D6"/>
    <w:rsid w:val="001B7940"/>
    <w:rsid w:val="001C03D7"/>
    <w:rsid w:val="001C24A3"/>
    <w:rsid w:val="001C284C"/>
    <w:rsid w:val="001C4095"/>
    <w:rsid w:val="001C48A9"/>
    <w:rsid w:val="001C4B99"/>
    <w:rsid w:val="001D06D8"/>
    <w:rsid w:val="001D2E6A"/>
    <w:rsid w:val="001D37B8"/>
    <w:rsid w:val="001D7C70"/>
    <w:rsid w:val="001E4CE4"/>
    <w:rsid w:val="001E4F79"/>
    <w:rsid w:val="001E73D0"/>
    <w:rsid w:val="001F0DBA"/>
    <w:rsid w:val="001F2836"/>
    <w:rsid w:val="001F33AE"/>
    <w:rsid w:val="001F3CE1"/>
    <w:rsid w:val="001F3DF8"/>
    <w:rsid w:val="001F58B0"/>
    <w:rsid w:val="00204CAB"/>
    <w:rsid w:val="00205104"/>
    <w:rsid w:val="002053FB"/>
    <w:rsid w:val="002101D5"/>
    <w:rsid w:val="00210A6F"/>
    <w:rsid w:val="00211225"/>
    <w:rsid w:val="002126F2"/>
    <w:rsid w:val="00212703"/>
    <w:rsid w:val="00212D08"/>
    <w:rsid w:val="00213108"/>
    <w:rsid w:val="00213477"/>
    <w:rsid w:val="00213D97"/>
    <w:rsid w:val="00214576"/>
    <w:rsid w:val="00215785"/>
    <w:rsid w:val="002168A8"/>
    <w:rsid w:val="00221E8F"/>
    <w:rsid w:val="00223699"/>
    <w:rsid w:val="00226880"/>
    <w:rsid w:val="002277B4"/>
    <w:rsid w:val="0022786B"/>
    <w:rsid w:val="00231D9F"/>
    <w:rsid w:val="002348C3"/>
    <w:rsid w:val="00235138"/>
    <w:rsid w:val="00235873"/>
    <w:rsid w:val="00236F70"/>
    <w:rsid w:val="00237533"/>
    <w:rsid w:val="0024003C"/>
    <w:rsid w:val="00240639"/>
    <w:rsid w:val="002425F3"/>
    <w:rsid w:val="002432B0"/>
    <w:rsid w:val="002467B2"/>
    <w:rsid w:val="00247BEF"/>
    <w:rsid w:val="00260C9B"/>
    <w:rsid w:val="002759AD"/>
    <w:rsid w:val="00277EE5"/>
    <w:rsid w:val="0028112E"/>
    <w:rsid w:val="0028153B"/>
    <w:rsid w:val="002818E3"/>
    <w:rsid w:val="00284A77"/>
    <w:rsid w:val="00285432"/>
    <w:rsid w:val="0029257E"/>
    <w:rsid w:val="00292717"/>
    <w:rsid w:val="00293ADA"/>
    <w:rsid w:val="0029505E"/>
    <w:rsid w:val="002A1141"/>
    <w:rsid w:val="002A22D8"/>
    <w:rsid w:val="002A243A"/>
    <w:rsid w:val="002A5C80"/>
    <w:rsid w:val="002B002D"/>
    <w:rsid w:val="002B2B5F"/>
    <w:rsid w:val="002B62E0"/>
    <w:rsid w:val="002B70B4"/>
    <w:rsid w:val="002C0E5C"/>
    <w:rsid w:val="002C21FC"/>
    <w:rsid w:val="002C2D3D"/>
    <w:rsid w:val="002C3C89"/>
    <w:rsid w:val="002C7740"/>
    <w:rsid w:val="002C7AA0"/>
    <w:rsid w:val="002D06C9"/>
    <w:rsid w:val="002D1292"/>
    <w:rsid w:val="002D1E16"/>
    <w:rsid w:val="002D27BB"/>
    <w:rsid w:val="002D2B2A"/>
    <w:rsid w:val="002D750C"/>
    <w:rsid w:val="002E0F98"/>
    <w:rsid w:val="002E235A"/>
    <w:rsid w:val="002E2372"/>
    <w:rsid w:val="002E28F1"/>
    <w:rsid w:val="002E2D36"/>
    <w:rsid w:val="002E3A49"/>
    <w:rsid w:val="002E3AC2"/>
    <w:rsid w:val="002E53A8"/>
    <w:rsid w:val="002E58B0"/>
    <w:rsid w:val="002E65F4"/>
    <w:rsid w:val="002E7EB8"/>
    <w:rsid w:val="002F0066"/>
    <w:rsid w:val="002F549D"/>
    <w:rsid w:val="002F54B9"/>
    <w:rsid w:val="002F7721"/>
    <w:rsid w:val="00300AAC"/>
    <w:rsid w:val="00303D24"/>
    <w:rsid w:val="003052F9"/>
    <w:rsid w:val="0030618F"/>
    <w:rsid w:val="003127DF"/>
    <w:rsid w:val="00313C79"/>
    <w:rsid w:val="00314A06"/>
    <w:rsid w:val="003168E1"/>
    <w:rsid w:val="00317188"/>
    <w:rsid w:val="00321432"/>
    <w:rsid w:val="0032377A"/>
    <w:rsid w:val="00325187"/>
    <w:rsid w:val="00330975"/>
    <w:rsid w:val="00332159"/>
    <w:rsid w:val="0033224F"/>
    <w:rsid w:val="00333063"/>
    <w:rsid w:val="003361D3"/>
    <w:rsid w:val="00336768"/>
    <w:rsid w:val="003375E8"/>
    <w:rsid w:val="003407A2"/>
    <w:rsid w:val="003425DC"/>
    <w:rsid w:val="00345E8E"/>
    <w:rsid w:val="00347FB8"/>
    <w:rsid w:val="00350826"/>
    <w:rsid w:val="003550B4"/>
    <w:rsid w:val="003562C5"/>
    <w:rsid w:val="00362466"/>
    <w:rsid w:val="003729E5"/>
    <w:rsid w:val="00372EE1"/>
    <w:rsid w:val="00376D41"/>
    <w:rsid w:val="003774BA"/>
    <w:rsid w:val="00380315"/>
    <w:rsid w:val="00380C77"/>
    <w:rsid w:val="00381982"/>
    <w:rsid w:val="003821AA"/>
    <w:rsid w:val="0038348A"/>
    <w:rsid w:val="00383FBE"/>
    <w:rsid w:val="00386C3A"/>
    <w:rsid w:val="003871AC"/>
    <w:rsid w:val="00390ABB"/>
    <w:rsid w:val="0039110D"/>
    <w:rsid w:val="003929C6"/>
    <w:rsid w:val="003952E4"/>
    <w:rsid w:val="00396C34"/>
    <w:rsid w:val="003A5342"/>
    <w:rsid w:val="003A56D8"/>
    <w:rsid w:val="003A5B07"/>
    <w:rsid w:val="003A6AAE"/>
    <w:rsid w:val="003A7800"/>
    <w:rsid w:val="003B1CE0"/>
    <w:rsid w:val="003B38B3"/>
    <w:rsid w:val="003B59BC"/>
    <w:rsid w:val="003C1957"/>
    <w:rsid w:val="003C33C8"/>
    <w:rsid w:val="003C7A34"/>
    <w:rsid w:val="003D194C"/>
    <w:rsid w:val="003D3F63"/>
    <w:rsid w:val="003D721A"/>
    <w:rsid w:val="003E0E6C"/>
    <w:rsid w:val="003E6228"/>
    <w:rsid w:val="003F25FE"/>
    <w:rsid w:val="003F2935"/>
    <w:rsid w:val="003F351A"/>
    <w:rsid w:val="003F5F40"/>
    <w:rsid w:val="003F623E"/>
    <w:rsid w:val="003F7913"/>
    <w:rsid w:val="00401B9F"/>
    <w:rsid w:val="0040214B"/>
    <w:rsid w:val="00402518"/>
    <w:rsid w:val="0040278A"/>
    <w:rsid w:val="00404330"/>
    <w:rsid w:val="00404E41"/>
    <w:rsid w:val="00412F22"/>
    <w:rsid w:val="00414A70"/>
    <w:rsid w:val="0041667C"/>
    <w:rsid w:val="00416A71"/>
    <w:rsid w:val="0042282B"/>
    <w:rsid w:val="004240A5"/>
    <w:rsid w:val="00424BED"/>
    <w:rsid w:val="00427D57"/>
    <w:rsid w:val="00431A5D"/>
    <w:rsid w:val="004325C4"/>
    <w:rsid w:val="00440EFC"/>
    <w:rsid w:val="00443821"/>
    <w:rsid w:val="0044579B"/>
    <w:rsid w:val="00445B39"/>
    <w:rsid w:val="00445D1E"/>
    <w:rsid w:val="00445F1B"/>
    <w:rsid w:val="004472AE"/>
    <w:rsid w:val="00454120"/>
    <w:rsid w:val="00455138"/>
    <w:rsid w:val="004556FE"/>
    <w:rsid w:val="00455B33"/>
    <w:rsid w:val="004616AC"/>
    <w:rsid w:val="00461990"/>
    <w:rsid w:val="004626EA"/>
    <w:rsid w:val="00464D51"/>
    <w:rsid w:val="004737CB"/>
    <w:rsid w:val="004766C9"/>
    <w:rsid w:val="00477154"/>
    <w:rsid w:val="0048196D"/>
    <w:rsid w:val="00482BF9"/>
    <w:rsid w:val="00483D98"/>
    <w:rsid w:val="00484D43"/>
    <w:rsid w:val="00487D20"/>
    <w:rsid w:val="00490985"/>
    <w:rsid w:val="00490C8C"/>
    <w:rsid w:val="00493DE6"/>
    <w:rsid w:val="00494C4B"/>
    <w:rsid w:val="00496D01"/>
    <w:rsid w:val="004A047F"/>
    <w:rsid w:val="004A0643"/>
    <w:rsid w:val="004A1D87"/>
    <w:rsid w:val="004A5463"/>
    <w:rsid w:val="004A6C32"/>
    <w:rsid w:val="004B1BF1"/>
    <w:rsid w:val="004B1E10"/>
    <w:rsid w:val="004B2F22"/>
    <w:rsid w:val="004B441B"/>
    <w:rsid w:val="004B759F"/>
    <w:rsid w:val="004C0E46"/>
    <w:rsid w:val="004C141B"/>
    <w:rsid w:val="004C2D27"/>
    <w:rsid w:val="004C5893"/>
    <w:rsid w:val="004C65D7"/>
    <w:rsid w:val="004C74E9"/>
    <w:rsid w:val="004D02DF"/>
    <w:rsid w:val="004D3C92"/>
    <w:rsid w:val="004D3CF9"/>
    <w:rsid w:val="004D4FE6"/>
    <w:rsid w:val="004D6156"/>
    <w:rsid w:val="004D680E"/>
    <w:rsid w:val="004E090D"/>
    <w:rsid w:val="004E345C"/>
    <w:rsid w:val="004E66C3"/>
    <w:rsid w:val="004E7F32"/>
    <w:rsid w:val="004F231B"/>
    <w:rsid w:val="004F2808"/>
    <w:rsid w:val="004F3EAB"/>
    <w:rsid w:val="004F406F"/>
    <w:rsid w:val="004F4B57"/>
    <w:rsid w:val="00501C87"/>
    <w:rsid w:val="0050689E"/>
    <w:rsid w:val="005073DE"/>
    <w:rsid w:val="00510C05"/>
    <w:rsid w:val="00513DBD"/>
    <w:rsid w:val="0051403A"/>
    <w:rsid w:val="00514285"/>
    <w:rsid w:val="00515C74"/>
    <w:rsid w:val="00527458"/>
    <w:rsid w:val="00532490"/>
    <w:rsid w:val="005337B2"/>
    <w:rsid w:val="0053452A"/>
    <w:rsid w:val="00534B33"/>
    <w:rsid w:val="00535F94"/>
    <w:rsid w:val="005361DA"/>
    <w:rsid w:val="005370F4"/>
    <w:rsid w:val="00545077"/>
    <w:rsid w:val="005460B8"/>
    <w:rsid w:val="005500C5"/>
    <w:rsid w:val="0055078E"/>
    <w:rsid w:val="00556AB6"/>
    <w:rsid w:val="00565400"/>
    <w:rsid w:val="00567897"/>
    <w:rsid w:val="00580B43"/>
    <w:rsid w:val="00586D50"/>
    <w:rsid w:val="005919C2"/>
    <w:rsid w:val="005A2802"/>
    <w:rsid w:val="005A31EC"/>
    <w:rsid w:val="005A60FC"/>
    <w:rsid w:val="005B025C"/>
    <w:rsid w:val="005B1298"/>
    <w:rsid w:val="005B1638"/>
    <w:rsid w:val="005B1811"/>
    <w:rsid w:val="005B6274"/>
    <w:rsid w:val="005B75F0"/>
    <w:rsid w:val="005B78C0"/>
    <w:rsid w:val="005C2988"/>
    <w:rsid w:val="005C3B04"/>
    <w:rsid w:val="005D351D"/>
    <w:rsid w:val="005D73C6"/>
    <w:rsid w:val="005E28CE"/>
    <w:rsid w:val="005E4C0A"/>
    <w:rsid w:val="005E765B"/>
    <w:rsid w:val="005F35A1"/>
    <w:rsid w:val="005F3CD6"/>
    <w:rsid w:val="005F5E51"/>
    <w:rsid w:val="005F64B1"/>
    <w:rsid w:val="006006AB"/>
    <w:rsid w:val="006015B3"/>
    <w:rsid w:val="00605F94"/>
    <w:rsid w:val="006177F8"/>
    <w:rsid w:val="006322CC"/>
    <w:rsid w:val="00635AB3"/>
    <w:rsid w:val="00636E27"/>
    <w:rsid w:val="006452B1"/>
    <w:rsid w:val="0065531D"/>
    <w:rsid w:val="00657433"/>
    <w:rsid w:val="006601A6"/>
    <w:rsid w:val="006609F5"/>
    <w:rsid w:val="006636A9"/>
    <w:rsid w:val="0066462C"/>
    <w:rsid w:val="006654A2"/>
    <w:rsid w:val="00665DE5"/>
    <w:rsid w:val="00671551"/>
    <w:rsid w:val="006750E0"/>
    <w:rsid w:val="0067738E"/>
    <w:rsid w:val="00677633"/>
    <w:rsid w:val="00677C09"/>
    <w:rsid w:val="00682554"/>
    <w:rsid w:val="00684F3C"/>
    <w:rsid w:val="006852FA"/>
    <w:rsid w:val="00687F48"/>
    <w:rsid w:val="006901A2"/>
    <w:rsid w:val="00690CDC"/>
    <w:rsid w:val="006950FB"/>
    <w:rsid w:val="006A538C"/>
    <w:rsid w:val="006A5F35"/>
    <w:rsid w:val="006A710E"/>
    <w:rsid w:val="006B0536"/>
    <w:rsid w:val="006C0B69"/>
    <w:rsid w:val="006C243F"/>
    <w:rsid w:val="006C2898"/>
    <w:rsid w:val="006D00A3"/>
    <w:rsid w:val="006D3C14"/>
    <w:rsid w:val="006D4926"/>
    <w:rsid w:val="006D552A"/>
    <w:rsid w:val="006D5696"/>
    <w:rsid w:val="006E01B9"/>
    <w:rsid w:val="006E3DC6"/>
    <w:rsid w:val="006E7936"/>
    <w:rsid w:val="006F1C06"/>
    <w:rsid w:val="006F423D"/>
    <w:rsid w:val="0070483C"/>
    <w:rsid w:val="00707EBD"/>
    <w:rsid w:val="007112D3"/>
    <w:rsid w:val="0071475E"/>
    <w:rsid w:val="007200E1"/>
    <w:rsid w:val="007210C8"/>
    <w:rsid w:val="007214DB"/>
    <w:rsid w:val="00725203"/>
    <w:rsid w:val="0072715E"/>
    <w:rsid w:val="00736FF3"/>
    <w:rsid w:val="00742998"/>
    <w:rsid w:val="00743A94"/>
    <w:rsid w:val="0074610D"/>
    <w:rsid w:val="00746AB3"/>
    <w:rsid w:val="00746EB5"/>
    <w:rsid w:val="0074728D"/>
    <w:rsid w:val="00747853"/>
    <w:rsid w:val="007532AC"/>
    <w:rsid w:val="007536F8"/>
    <w:rsid w:val="0076054E"/>
    <w:rsid w:val="00765840"/>
    <w:rsid w:val="00765D77"/>
    <w:rsid w:val="00767B29"/>
    <w:rsid w:val="007720F8"/>
    <w:rsid w:val="0077373E"/>
    <w:rsid w:val="00773D28"/>
    <w:rsid w:val="00774EB6"/>
    <w:rsid w:val="0077567D"/>
    <w:rsid w:val="007758CA"/>
    <w:rsid w:val="00775E11"/>
    <w:rsid w:val="00776495"/>
    <w:rsid w:val="00777115"/>
    <w:rsid w:val="00780458"/>
    <w:rsid w:val="007820DE"/>
    <w:rsid w:val="00784206"/>
    <w:rsid w:val="00784FA3"/>
    <w:rsid w:val="00785B59"/>
    <w:rsid w:val="00792FBB"/>
    <w:rsid w:val="00797389"/>
    <w:rsid w:val="007A0DA3"/>
    <w:rsid w:val="007A172F"/>
    <w:rsid w:val="007A3830"/>
    <w:rsid w:val="007A3EC2"/>
    <w:rsid w:val="007A468C"/>
    <w:rsid w:val="007A4C72"/>
    <w:rsid w:val="007A583F"/>
    <w:rsid w:val="007A7B8B"/>
    <w:rsid w:val="007B0AFF"/>
    <w:rsid w:val="007B1D47"/>
    <w:rsid w:val="007B3447"/>
    <w:rsid w:val="007B4503"/>
    <w:rsid w:val="007B6B18"/>
    <w:rsid w:val="007B7EF2"/>
    <w:rsid w:val="007C1B60"/>
    <w:rsid w:val="007C7A94"/>
    <w:rsid w:val="007D0842"/>
    <w:rsid w:val="007D09BA"/>
    <w:rsid w:val="007D1BBD"/>
    <w:rsid w:val="007D3E0E"/>
    <w:rsid w:val="007D4EE3"/>
    <w:rsid w:val="007E6112"/>
    <w:rsid w:val="007E65C7"/>
    <w:rsid w:val="007E6FB7"/>
    <w:rsid w:val="007F366C"/>
    <w:rsid w:val="00803197"/>
    <w:rsid w:val="0080369A"/>
    <w:rsid w:val="00804B9F"/>
    <w:rsid w:val="00804BE2"/>
    <w:rsid w:val="0080523E"/>
    <w:rsid w:val="008053F2"/>
    <w:rsid w:val="00810CD3"/>
    <w:rsid w:val="0081515A"/>
    <w:rsid w:val="00815CE3"/>
    <w:rsid w:val="0081707B"/>
    <w:rsid w:val="00820C0F"/>
    <w:rsid w:val="008211B8"/>
    <w:rsid w:val="00825DB2"/>
    <w:rsid w:val="00826B06"/>
    <w:rsid w:val="0083016C"/>
    <w:rsid w:val="00843348"/>
    <w:rsid w:val="008476C2"/>
    <w:rsid w:val="0085007E"/>
    <w:rsid w:val="00851591"/>
    <w:rsid w:val="0085338F"/>
    <w:rsid w:val="00854141"/>
    <w:rsid w:val="008564AF"/>
    <w:rsid w:val="008564D8"/>
    <w:rsid w:val="008572DC"/>
    <w:rsid w:val="0085735E"/>
    <w:rsid w:val="00861D9D"/>
    <w:rsid w:val="008626AE"/>
    <w:rsid w:val="00866EF0"/>
    <w:rsid w:val="00872BC6"/>
    <w:rsid w:val="0087710B"/>
    <w:rsid w:val="008772D6"/>
    <w:rsid w:val="00880B59"/>
    <w:rsid w:val="008847C3"/>
    <w:rsid w:val="00884FF5"/>
    <w:rsid w:val="00885C40"/>
    <w:rsid w:val="0088694F"/>
    <w:rsid w:val="008874CD"/>
    <w:rsid w:val="00893301"/>
    <w:rsid w:val="008A0213"/>
    <w:rsid w:val="008A5513"/>
    <w:rsid w:val="008A79CA"/>
    <w:rsid w:val="008B2094"/>
    <w:rsid w:val="008B321B"/>
    <w:rsid w:val="008C4214"/>
    <w:rsid w:val="008C4FE2"/>
    <w:rsid w:val="008C7488"/>
    <w:rsid w:val="008C78E5"/>
    <w:rsid w:val="008D49B3"/>
    <w:rsid w:val="008E11A5"/>
    <w:rsid w:val="008E4E91"/>
    <w:rsid w:val="008E5403"/>
    <w:rsid w:val="008E5B87"/>
    <w:rsid w:val="008F00B8"/>
    <w:rsid w:val="008F5066"/>
    <w:rsid w:val="00900345"/>
    <w:rsid w:val="00902392"/>
    <w:rsid w:val="0090361C"/>
    <w:rsid w:val="00903B02"/>
    <w:rsid w:val="009147C8"/>
    <w:rsid w:val="00916734"/>
    <w:rsid w:val="009213EF"/>
    <w:rsid w:val="00921C31"/>
    <w:rsid w:val="0092267A"/>
    <w:rsid w:val="00923407"/>
    <w:rsid w:val="0092759F"/>
    <w:rsid w:val="0093056A"/>
    <w:rsid w:val="00933B90"/>
    <w:rsid w:val="00950C7D"/>
    <w:rsid w:val="009518BC"/>
    <w:rsid w:val="00951F34"/>
    <w:rsid w:val="00955629"/>
    <w:rsid w:val="00960070"/>
    <w:rsid w:val="00961629"/>
    <w:rsid w:val="009618FE"/>
    <w:rsid w:val="00961ABF"/>
    <w:rsid w:val="00961C22"/>
    <w:rsid w:val="00962DC0"/>
    <w:rsid w:val="00965C76"/>
    <w:rsid w:val="00971110"/>
    <w:rsid w:val="009711A2"/>
    <w:rsid w:val="00971D65"/>
    <w:rsid w:val="009723B7"/>
    <w:rsid w:val="00972C0D"/>
    <w:rsid w:val="00973B5E"/>
    <w:rsid w:val="0097542B"/>
    <w:rsid w:val="009772C7"/>
    <w:rsid w:val="00981142"/>
    <w:rsid w:val="00982434"/>
    <w:rsid w:val="00986747"/>
    <w:rsid w:val="009908A0"/>
    <w:rsid w:val="00996E84"/>
    <w:rsid w:val="009A2C14"/>
    <w:rsid w:val="009B00EA"/>
    <w:rsid w:val="009B0A20"/>
    <w:rsid w:val="009B1735"/>
    <w:rsid w:val="009B26B3"/>
    <w:rsid w:val="009B2B96"/>
    <w:rsid w:val="009B52E1"/>
    <w:rsid w:val="009B5307"/>
    <w:rsid w:val="009B79C4"/>
    <w:rsid w:val="009C1465"/>
    <w:rsid w:val="009C6825"/>
    <w:rsid w:val="009C724C"/>
    <w:rsid w:val="009C75C3"/>
    <w:rsid w:val="009C75D9"/>
    <w:rsid w:val="009D28FF"/>
    <w:rsid w:val="009D3493"/>
    <w:rsid w:val="009D4004"/>
    <w:rsid w:val="009D6076"/>
    <w:rsid w:val="009D749E"/>
    <w:rsid w:val="009E4550"/>
    <w:rsid w:val="009E4E3F"/>
    <w:rsid w:val="009E5548"/>
    <w:rsid w:val="009E5E4C"/>
    <w:rsid w:val="009E630E"/>
    <w:rsid w:val="009F1EFB"/>
    <w:rsid w:val="009F43F1"/>
    <w:rsid w:val="009F4611"/>
    <w:rsid w:val="00A00196"/>
    <w:rsid w:val="00A1142A"/>
    <w:rsid w:val="00A12534"/>
    <w:rsid w:val="00A128FB"/>
    <w:rsid w:val="00A1489E"/>
    <w:rsid w:val="00A16A49"/>
    <w:rsid w:val="00A1749B"/>
    <w:rsid w:val="00A204B4"/>
    <w:rsid w:val="00A2224D"/>
    <w:rsid w:val="00A3699A"/>
    <w:rsid w:val="00A37557"/>
    <w:rsid w:val="00A37E9F"/>
    <w:rsid w:val="00A41FFA"/>
    <w:rsid w:val="00A44F8B"/>
    <w:rsid w:val="00A52EC3"/>
    <w:rsid w:val="00A61B26"/>
    <w:rsid w:val="00A621EB"/>
    <w:rsid w:val="00A6375B"/>
    <w:rsid w:val="00A65A88"/>
    <w:rsid w:val="00A723A8"/>
    <w:rsid w:val="00A74DF0"/>
    <w:rsid w:val="00A75CF9"/>
    <w:rsid w:val="00A7620A"/>
    <w:rsid w:val="00A80D25"/>
    <w:rsid w:val="00A83AE3"/>
    <w:rsid w:val="00A90902"/>
    <w:rsid w:val="00A912D3"/>
    <w:rsid w:val="00A94ECA"/>
    <w:rsid w:val="00A95662"/>
    <w:rsid w:val="00A95F91"/>
    <w:rsid w:val="00AA1597"/>
    <w:rsid w:val="00AA3F11"/>
    <w:rsid w:val="00AA5594"/>
    <w:rsid w:val="00AB0CC3"/>
    <w:rsid w:val="00AB2A69"/>
    <w:rsid w:val="00AB302D"/>
    <w:rsid w:val="00AB31DF"/>
    <w:rsid w:val="00AB4A90"/>
    <w:rsid w:val="00AC0F33"/>
    <w:rsid w:val="00AC0FC5"/>
    <w:rsid w:val="00AC1196"/>
    <w:rsid w:val="00AD0923"/>
    <w:rsid w:val="00AD3A33"/>
    <w:rsid w:val="00AD5E88"/>
    <w:rsid w:val="00AD65A5"/>
    <w:rsid w:val="00AE4FAE"/>
    <w:rsid w:val="00AE56B6"/>
    <w:rsid w:val="00AE5EC3"/>
    <w:rsid w:val="00AF06B8"/>
    <w:rsid w:val="00AF1816"/>
    <w:rsid w:val="00AF3735"/>
    <w:rsid w:val="00AF4A88"/>
    <w:rsid w:val="00B00854"/>
    <w:rsid w:val="00B02E28"/>
    <w:rsid w:val="00B031E4"/>
    <w:rsid w:val="00B05CDF"/>
    <w:rsid w:val="00B071C3"/>
    <w:rsid w:val="00B11DA2"/>
    <w:rsid w:val="00B13635"/>
    <w:rsid w:val="00B149BC"/>
    <w:rsid w:val="00B15C7E"/>
    <w:rsid w:val="00B17C19"/>
    <w:rsid w:val="00B215C4"/>
    <w:rsid w:val="00B25402"/>
    <w:rsid w:val="00B263D9"/>
    <w:rsid w:val="00B27E2B"/>
    <w:rsid w:val="00B27E76"/>
    <w:rsid w:val="00B30AF3"/>
    <w:rsid w:val="00B31B93"/>
    <w:rsid w:val="00B31FE8"/>
    <w:rsid w:val="00B3204B"/>
    <w:rsid w:val="00B362EF"/>
    <w:rsid w:val="00B3679B"/>
    <w:rsid w:val="00B47E28"/>
    <w:rsid w:val="00B50CEE"/>
    <w:rsid w:val="00B539B1"/>
    <w:rsid w:val="00B5512A"/>
    <w:rsid w:val="00B61726"/>
    <w:rsid w:val="00B61ACF"/>
    <w:rsid w:val="00B67922"/>
    <w:rsid w:val="00B70AFB"/>
    <w:rsid w:val="00B71EFF"/>
    <w:rsid w:val="00B72FDC"/>
    <w:rsid w:val="00B7348A"/>
    <w:rsid w:val="00B7419F"/>
    <w:rsid w:val="00B91C38"/>
    <w:rsid w:val="00B93EF7"/>
    <w:rsid w:val="00B943E4"/>
    <w:rsid w:val="00B95861"/>
    <w:rsid w:val="00B95E4B"/>
    <w:rsid w:val="00B97C93"/>
    <w:rsid w:val="00B97CB1"/>
    <w:rsid w:val="00BA034B"/>
    <w:rsid w:val="00BA2183"/>
    <w:rsid w:val="00BA5DF1"/>
    <w:rsid w:val="00BA6744"/>
    <w:rsid w:val="00BA6797"/>
    <w:rsid w:val="00BA75F5"/>
    <w:rsid w:val="00BB0406"/>
    <w:rsid w:val="00BB225B"/>
    <w:rsid w:val="00BB55F8"/>
    <w:rsid w:val="00BB7514"/>
    <w:rsid w:val="00BC3734"/>
    <w:rsid w:val="00BD0E5E"/>
    <w:rsid w:val="00BD1B36"/>
    <w:rsid w:val="00BD1EA3"/>
    <w:rsid w:val="00BD2DCC"/>
    <w:rsid w:val="00BE340D"/>
    <w:rsid w:val="00BE43EA"/>
    <w:rsid w:val="00BE5E02"/>
    <w:rsid w:val="00BE6D56"/>
    <w:rsid w:val="00BE764C"/>
    <w:rsid w:val="00BF1302"/>
    <w:rsid w:val="00BF27FD"/>
    <w:rsid w:val="00BF3026"/>
    <w:rsid w:val="00BF3CC0"/>
    <w:rsid w:val="00BF3E5A"/>
    <w:rsid w:val="00C02651"/>
    <w:rsid w:val="00C06DA2"/>
    <w:rsid w:val="00C12E33"/>
    <w:rsid w:val="00C14575"/>
    <w:rsid w:val="00C16C11"/>
    <w:rsid w:val="00C1753E"/>
    <w:rsid w:val="00C2105E"/>
    <w:rsid w:val="00C24A9E"/>
    <w:rsid w:val="00C27A35"/>
    <w:rsid w:val="00C27E8E"/>
    <w:rsid w:val="00C31617"/>
    <w:rsid w:val="00C353E1"/>
    <w:rsid w:val="00C3584F"/>
    <w:rsid w:val="00C35A80"/>
    <w:rsid w:val="00C41CC0"/>
    <w:rsid w:val="00C4458A"/>
    <w:rsid w:val="00C448BC"/>
    <w:rsid w:val="00C47668"/>
    <w:rsid w:val="00C540DF"/>
    <w:rsid w:val="00C61759"/>
    <w:rsid w:val="00C62C08"/>
    <w:rsid w:val="00C639A0"/>
    <w:rsid w:val="00C64DD3"/>
    <w:rsid w:val="00C6592F"/>
    <w:rsid w:val="00C6685B"/>
    <w:rsid w:val="00C70A8D"/>
    <w:rsid w:val="00C726FA"/>
    <w:rsid w:val="00C728A9"/>
    <w:rsid w:val="00C75DEA"/>
    <w:rsid w:val="00C77127"/>
    <w:rsid w:val="00C8144D"/>
    <w:rsid w:val="00C8308A"/>
    <w:rsid w:val="00C901BD"/>
    <w:rsid w:val="00C93755"/>
    <w:rsid w:val="00C94B77"/>
    <w:rsid w:val="00C97AB6"/>
    <w:rsid w:val="00CA2C42"/>
    <w:rsid w:val="00CA7550"/>
    <w:rsid w:val="00CA7BA9"/>
    <w:rsid w:val="00CB1891"/>
    <w:rsid w:val="00CB350F"/>
    <w:rsid w:val="00CB40A0"/>
    <w:rsid w:val="00CB4EE6"/>
    <w:rsid w:val="00CC463E"/>
    <w:rsid w:val="00CC6000"/>
    <w:rsid w:val="00CC62F7"/>
    <w:rsid w:val="00CD0B7A"/>
    <w:rsid w:val="00CD3CEC"/>
    <w:rsid w:val="00CD4242"/>
    <w:rsid w:val="00CD4F31"/>
    <w:rsid w:val="00CD5279"/>
    <w:rsid w:val="00CD5DE7"/>
    <w:rsid w:val="00CE0EC5"/>
    <w:rsid w:val="00CE19B8"/>
    <w:rsid w:val="00CE315C"/>
    <w:rsid w:val="00CF141A"/>
    <w:rsid w:val="00CF1AC4"/>
    <w:rsid w:val="00CF4E20"/>
    <w:rsid w:val="00CF659D"/>
    <w:rsid w:val="00CF7CFF"/>
    <w:rsid w:val="00CF7F10"/>
    <w:rsid w:val="00D0075E"/>
    <w:rsid w:val="00D03DC9"/>
    <w:rsid w:val="00D062E9"/>
    <w:rsid w:val="00D148CF"/>
    <w:rsid w:val="00D14D01"/>
    <w:rsid w:val="00D2012F"/>
    <w:rsid w:val="00D2046D"/>
    <w:rsid w:val="00D20DC6"/>
    <w:rsid w:val="00D27911"/>
    <w:rsid w:val="00D27BF1"/>
    <w:rsid w:val="00D301AA"/>
    <w:rsid w:val="00D30903"/>
    <w:rsid w:val="00D309E8"/>
    <w:rsid w:val="00D31931"/>
    <w:rsid w:val="00D33079"/>
    <w:rsid w:val="00D35929"/>
    <w:rsid w:val="00D3689F"/>
    <w:rsid w:val="00D37087"/>
    <w:rsid w:val="00D37125"/>
    <w:rsid w:val="00D43107"/>
    <w:rsid w:val="00D436D3"/>
    <w:rsid w:val="00D44C2C"/>
    <w:rsid w:val="00D45992"/>
    <w:rsid w:val="00D45D98"/>
    <w:rsid w:val="00D52846"/>
    <w:rsid w:val="00D56256"/>
    <w:rsid w:val="00D61569"/>
    <w:rsid w:val="00D61874"/>
    <w:rsid w:val="00D66A18"/>
    <w:rsid w:val="00D6716F"/>
    <w:rsid w:val="00D7161A"/>
    <w:rsid w:val="00D71D6F"/>
    <w:rsid w:val="00D721BA"/>
    <w:rsid w:val="00D77CB5"/>
    <w:rsid w:val="00D82AF0"/>
    <w:rsid w:val="00D84AEC"/>
    <w:rsid w:val="00D85C21"/>
    <w:rsid w:val="00D93E05"/>
    <w:rsid w:val="00D94934"/>
    <w:rsid w:val="00D976DD"/>
    <w:rsid w:val="00DA2384"/>
    <w:rsid w:val="00DA443F"/>
    <w:rsid w:val="00DA4BDD"/>
    <w:rsid w:val="00DB13D1"/>
    <w:rsid w:val="00DB165F"/>
    <w:rsid w:val="00DB20AB"/>
    <w:rsid w:val="00DB2B07"/>
    <w:rsid w:val="00DB3AE7"/>
    <w:rsid w:val="00DB4421"/>
    <w:rsid w:val="00DC0878"/>
    <w:rsid w:val="00DC21F9"/>
    <w:rsid w:val="00DC4FED"/>
    <w:rsid w:val="00DD14ED"/>
    <w:rsid w:val="00DD2EE4"/>
    <w:rsid w:val="00DD4DD9"/>
    <w:rsid w:val="00DE3012"/>
    <w:rsid w:val="00DE53CF"/>
    <w:rsid w:val="00DE5966"/>
    <w:rsid w:val="00DE73BD"/>
    <w:rsid w:val="00DF1BC0"/>
    <w:rsid w:val="00DF1E5E"/>
    <w:rsid w:val="00DF2353"/>
    <w:rsid w:val="00DF2B33"/>
    <w:rsid w:val="00DF336A"/>
    <w:rsid w:val="00DF361F"/>
    <w:rsid w:val="00DF679E"/>
    <w:rsid w:val="00DF7E5B"/>
    <w:rsid w:val="00E017B5"/>
    <w:rsid w:val="00E028E5"/>
    <w:rsid w:val="00E0348F"/>
    <w:rsid w:val="00E0481B"/>
    <w:rsid w:val="00E11067"/>
    <w:rsid w:val="00E14479"/>
    <w:rsid w:val="00E14E92"/>
    <w:rsid w:val="00E20C5E"/>
    <w:rsid w:val="00E21685"/>
    <w:rsid w:val="00E21736"/>
    <w:rsid w:val="00E32437"/>
    <w:rsid w:val="00E360D8"/>
    <w:rsid w:val="00E369A2"/>
    <w:rsid w:val="00E36BB7"/>
    <w:rsid w:val="00E36E2B"/>
    <w:rsid w:val="00E4021A"/>
    <w:rsid w:val="00E4095F"/>
    <w:rsid w:val="00E4114B"/>
    <w:rsid w:val="00E41B7A"/>
    <w:rsid w:val="00E421E3"/>
    <w:rsid w:val="00E432D3"/>
    <w:rsid w:val="00E50348"/>
    <w:rsid w:val="00E5674E"/>
    <w:rsid w:val="00E5689D"/>
    <w:rsid w:val="00E57270"/>
    <w:rsid w:val="00E577C4"/>
    <w:rsid w:val="00E606B7"/>
    <w:rsid w:val="00E71701"/>
    <w:rsid w:val="00E71C2C"/>
    <w:rsid w:val="00E72603"/>
    <w:rsid w:val="00E7608B"/>
    <w:rsid w:val="00E84CC9"/>
    <w:rsid w:val="00E8546E"/>
    <w:rsid w:val="00E85C97"/>
    <w:rsid w:val="00E866A2"/>
    <w:rsid w:val="00E872F0"/>
    <w:rsid w:val="00E878C9"/>
    <w:rsid w:val="00E93AFF"/>
    <w:rsid w:val="00E976BD"/>
    <w:rsid w:val="00EA08AF"/>
    <w:rsid w:val="00EA1206"/>
    <w:rsid w:val="00EA1634"/>
    <w:rsid w:val="00EA2C66"/>
    <w:rsid w:val="00EA40A5"/>
    <w:rsid w:val="00EA51B0"/>
    <w:rsid w:val="00EA5674"/>
    <w:rsid w:val="00EA6DF8"/>
    <w:rsid w:val="00EB0C6A"/>
    <w:rsid w:val="00EB1F1F"/>
    <w:rsid w:val="00EB3EE6"/>
    <w:rsid w:val="00EB6304"/>
    <w:rsid w:val="00EB6CD1"/>
    <w:rsid w:val="00EC194F"/>
    <w:rsid w:val="00EC3762"/>
    <w:rsid w:val="00EC55AA"/>
    <w:rsid w:val="00EC6DD7"/>
    <w:rsid w:val="00ED0032"/>
    <w:rsid w:val="00EE2C49"/>
    <w:rsid w:val="00EE345B"/>
    <w:rsid w:val="00EE353E"/>
    <w:rsid w:val="00EF15A0"/>
    <w:rsid w:val="00EF6A61"/>
    <w:rsid w:val="00F011EB"/>
    <w:rsid w:val="00F01CEF"/>
    <w:rsid w:val="00F0444E"/>
    <w:rsid w:val="00F06004"/>
    <w:rsid w:val="00F12524"/>
    <w:rsid w:val="00F134AC"/>
    <w:rsid w:val="00F14F6D"/>
    <w:rsid w:val="00F1538F"/>
    <w:rsid w:val="00F16776"/>
    <w:rsid w:val="00F20898"/>
    <w:rsid w:val="00F212BD"/>
    <w:rsid w:val="00F21419"/>
    <w:rsid w:val="00F25795"/>
    <w:rsid w:val="00F259E7"/>
    <w:rsid w:val="00F266D3"/>
    <w:rsid w:val="00F27A9F"/>
    <w:rsid w:val="00F309E6"/>
    <w:rsid w:val="00F31538"/>
    <w:rsid w:val="00F33B96"/>
    <w:rsid w:val="00F3475E"/>
    <w:rsid w:val="00F360CE"/>
    <w:rsid w:val="00F368C9"/>
    <w:rsid w:val="00F3720F"/>
    <w:rsid w:val="00F379AD"/>
    <w:rsid w:val="00F37DA4"/>
    <w:rsid w:val="00F40E0B"/>
    <w:rsid w:val="00F410C9"/>
    <w:rsid w:val="00F45095"/>
    <w:rsid w:val="00F47C62"/>
    <w:rsid w:val="00F47E47"/>
    <w:rsid w:val="00F507E6"/>
    <w:rsid w:val="00F52533"/>
    <w:rsid w:val="00F530FB"/>
    <w:rsid w:val="00F55A2E"/>
    <w:rsid w:val="00F5617E"/>
    <w:rsid w:val="00F60D82"/>
    <w:rsid w:val="00F613B6"/>
    <w:rsid w:val="00F61A19"/>
    <w:rsid w:val="00F65680"/>
    <w:rsid w:val="00F67226"/>
    <w:rsid w:val="00F7016C"/>
    <w:rsid w:val="00F71FC2"/>
    <w:rsid w:val="00F74745"/>
    <w:rsid w:val="00F763E1"/>
    <w:rsid w:val="00F822C7"/>
    <w:rsid w:val="00F8458E"/>
    <w:rsid w:val="00F866DB"/>
    <w:rsid w:val="00F96ECF"/>
    <w:rsid w:val="00FA4904"/>
    <w:rsid w:val="00FA6DF3"/>
    <w:rsid w:val="00FA7AAF"/>
    <w:rsid w:val="00FB2AA9"/>
    <w:rsid w:val="00FB391E"/>
    <w:rsid w:val="00FC0DC0"/>
    <w:rsid w:val="00FC1693"/>
    <w:rsid w:val="00FC2DB7"/>
    <w:rsid w:val="00FC470B"/>
    <w:rsid w:val="00FC5962"/>
    <w:rsid w:val="00FC6FD8"/>
    <w:rsid w:val="00FC7205"/>
    <w:rsid w:val="00FD177C"/>
    <w:rsid w:val="00FD27D0"/>
    <w:rsid w:val="00FD393F"/>
    <w:rsid w:val="00FD7C5F"/>
    <w:rsid w:val="00FE207D"/>
    <w:rsid w:val="00FE435E"/>
    <w:rsid w:val="00FE53F3"/>
    <w:rsid w:val="00FF0C68"/>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728">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78182628">
      <w:bodyDiv w:val="1"/>
      <w:marLeft w:val="0"/>
      <w:marRight w:val="0"/>
      <w:marTop w:val="0"/>
      <w:marBottom w:val="0"/>
      <w:divBdr>
        <w:top w:val="none" w:sz="0" w:space="0" w:color="auto"/>
        <w:left w:val="none" w:sz="0" w:space="0" w:color="auto"/>
        <w:bottom w:val="none" w:sz="0" w:space="0" w:color="auto"/>
        <w:right w:val="none" w:sz="0" w:space="0" w:color="auto"/>
      </w:divBdr>
    </w:div>
    <w:div w:id="803039301">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195539967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A50D-E2D2-4937-99EA-3359DD1B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9</Pages>
  <Words>2368</Words>
  <Characters>13502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Seda Ozen</cp:lastModifiedBy>
  <cp:revision>67</cp:revision>
  <cp:lastPrinted>2017-06-20T10:54:00Z</cp:lastPrinted>
  <dcterms:created xsi:type="dcterms:W3CDTF">2017-05-11T06:15:00Z</dcterms:created>
  <dcterms:modified xsi:type="dcterms:W3CDTF">2017-08-18T11:24:00Z</dcterms:modified>
</cp:coreProperties>
</file>