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37"/>
        <w:tblW w:w="9497" w:type="dxa"/>
        <w:tblLayout w:type="fixed"/>
        <w:tblLook w:val="04A0" w:firstRow="1" w:lastRow="0" w:firstColumn="1" w:lastColumn="0" w:noHBand="0" w:noVBand="1"/>
      </w:tblPr>
      <w:tblGrid>
        <w:gridCol w:w="603"/>
        <w:gridCol w:w="2407"/>
        <w:gridCol w:w="3770"/>
        <w:gridCol w:w="2717"/>
      </w:tblGrid>
      <w:tr w:rsidR="00F7437B" w:rsidRPr="00444FB5" w:rsidTr="00723827">
        <w:trPr>
          <w:trHeight w:val="230"/>
        </w:trPr>
        <w:tc>
          <w:tcPr>
            <w:tcW w:w="9497" w:type="dxa"/>
            <w:gridSpan w:val="4"/>
            <w:vAlign w:val="center"/>
          </w:tcPr>
          <w:p w:rsidR="00F7437B" w:rsidRDefault="00F7437B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7B" w:rsidRPr="00444FB5" w:rsidRDefault="00F7437B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NKARA SOSYAL BİLİMLER ÜNİVERSİTESİ</w:t>
            </w:r>
          </w:p>
          <w:p w:rsidR="00F7437B" w:rsidRPr="00444FB5" w:rsidRDefault="00F7437B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2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AKADEMİK TEŞVİK ÖDENEĞİ</w:t>
            </w:r>
          </w:p>
          <w:p w:rsidR="00F7437B" w:rsidRDefault="00F7437B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AKADEMİK TEŞVİK DÜZENLEME, DENETLEME VE İTİRAZ KOMİSYONU</w:t>
            </w:r>
          </w:p>
          <w:p w:rsidR="00F7437B" w:rsidRDefault="00895014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İTİRAZLAR SONRASI </w:t>
            </w:r>
            <w:r w:rsidR="00F7437B"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="00922F05">
              <w:rPr>
                <w:rFonts w:ascii="Times New Roman" w:hAnsi="Times New Roman" w:cs="Times New Roman"/>
                <w:b/>
                <w:sz w:val="24"/>
                <w:szCs w:val="24"/>
              </w:rPr>
              <w:t>RAPORU</w:t>
            </w:r>
          </w:p>
          <w:p w:rsidR="00F7437B" w:rsidRPr="00444FB5" w:rsidRDefault="00F7437B" w:rsidP="0072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7B" w:rsidRPr="00444FB5" w:rsidTr="00723827">
        <w:trPr>
          <w:trHeight w:val="230"/>
        </w:trPr>
        <w:tc>
          <w:tcPr>
            <w:tcW w:w="603" w:type="dxa"/>
            <w:vAlign w:val="center"/>
          </w:tcPr>
          <w:p w:rsidR="00F7437B" w:rsidRPr="00444FB5" w:rsidRDefault="00F7437B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7" w:type="dxa"/>
            <w:vAlign w:val="center"/>
          </w:tcPr>
          <w:p w:rsidR="00F7437B" w:rsidRPr="00444FB5" w:rsidRDefault="00F7437B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770" w:type="dxa"/>
            <w:vAlign w:val="center"/>
          </w:tcPr>
          <w:p w:rsidR="00F7437B" w:rsidRPr="00444FB5" w:rsidRDefault="00F7437B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717" w:type="dxa"/>
          </w:tcPr>
          <w:p w:rsidR="00F7437B" w:rsidRPr="007C4286" w:rsidRDefault="00F7437B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 Tarafından </w:t>
            </w:r>
            <w:r w:rsidR="007C4286" w:rsidRPr="007C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İtiraz Sonrası </w:t>
            </w:r>
            <w:r w:rsidRPr="007C4286">
              <w:rPr>
                <w:rFonts w:ascii="Times New Roman" w:hAnsi="Times New Roman" w:cs="Times New Roman"/>
                <w:b/>
                <w:sz w:val="24"/>
                <w:szCs w:val="24"/>
              </w:rPr>
              <w:t>Tespit Edilen Net Puanı</w:t>
            </w:r>
          </w:p>
        </w:tc>
      </w:tr>
      <w:tr w:rsidR="00F321B3" w:rsidRPr="00444FB5" w:rsidTr="00723827">
        <w:trPr>
          <w:trHeight w:val="373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Latif TOKAT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51.90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Ejder OKUMUŞ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Enver ARPA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39.60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AVCU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13EA3"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YAZICI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32.70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Kılay ARAZ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33,50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Murat KARAKAYA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42.90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Doğuş EMİN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30.90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 GÜRBÜZ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213EA3"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ÇOLAK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13EA3"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ÖNDER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27.6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center"/>
          </w:tcPr>
          <w:p w:rsidR="00F321B3" w:rsidRPr="00CA4139" w:rsidRDefault="00036C3C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Çağrı KOÇ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33.60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DEMİR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213EA3" w:rsidRPr="008C210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center"/>
          </w:tcPr>
          <w:p w:rsidR="00F321B3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Barış ALPASLAN</w:t>
            </w:r>
          </w:p>
        </w:tc>
        <w:tc>
          <w:tcPr>
            <w:tcW w:w="2717" w:type="dxa"/>
            <w:vAlign w:val="center"/>
          </w:tcPr>
          <w:p w:rsidR="00F321B3" w:rsidRPr="008C210A" w:rsidRDefault="007C4286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47.10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Zeynep Burcu U</w:t>
            </w:r>
            <w:r>
              <w:rPr>
                <w:rFonts w:ascii="Times New Roman" w:hAnsi="Times New Roman"/>
                <w:sz w:val="24"/>
                <w:szCs w:val="24"/>
              </w:rPr>
              <w:t>ĞUR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39,9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Levent AYDIN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31.20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Kıvılcım METİN ÖZCAN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32.70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 xml:space="preserve">Abuzer </w:t>
            </w:r>
            <w:r>
              <w:rPr>
                <w:rFonts w:ascii="Times New Roman" w:hAnsi="Times New Roman"/>
                <w:sz w:val="24"/>
                <w:szCs w:val="24"/>
              </w:rPr>
              <w:t>PINAR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13EA3" w:rsidRPr="008C210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Seyithan Ahmet ATEŞ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Syed F. M</w:t>
            </w:r>
            <w:r>
              <w:rPr>
                <w:rFonts w:ascii="Times New Roman" w:hAnsi="Times New Roman"/>
                <w:sz w:val="24"/>
                <w:szCs w:val="24"/>
              </w:rPr>
              <w:t>AHMUD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F321B3" w:rsidRPr="008C210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Beyazıt Hilmi AKMAN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13EA3" w:rsidRPr="008C210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Senem ERTAN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F321B3" w:rsidRPr="008C210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F321B3" w:rsidRPr="00C2445D" w:rsidRDefault="00036C3C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Ender</w:t>
            </w:r>
            <w:r w:rsidR="00F321B3">
              <w:rPr>
                <w:rFonts w:ascii="Times New Roman" w:hAnsi="Times New Roman"/>
                <w:sz w:val="24"/>
                <w:szCs w:val="24"/>
              </w:rPr>
              <w:t xml:space="preserve"> ASLAN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="00F321B3" w:rsidRPr="008C210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72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Argun AKDOĞAN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="00F321B3" w:rsidRPr="008C210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AVCI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60.00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KAYA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36.15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Esma KIRAÇ</w:t>
            </w:r>
            <w:r w:rsidR="00F45883">
              <w:rPr>
                <w:rFonts w:ascii="Times New Roman" w:hAnsi="Times New Roman" w:cs="Times New Roman"/>
                <w:sz w:val="24"/>
                <w:szCs w:val="24"/>
              </w:rPr>
              <w:t xml:space="preserve"> ADIR</w:t>
            </w:r>
          </w:p>
        </w:tc>
        <w:tc>
          <w:tcPr>
            <w:tcW w:w="2717" w:type="dxa"/>
            <w:vAlign w:val="center"/>
          </w:tcPr>
          <w:p w:rsidR="00F321B3" w:rsidRPr="008C210A" w:rsidRDefault="00213EA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83525"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GÜRSEL</w:t>
            </w:r>
          </w:p>
        </w:tc>
        <w:tc>
          <w:tcPr>
            <w:tcW w:w="2717" w:type="dxa"/>
            <w:vAlign w:val="center"/>
          </w:tcPr>
          <w:p w:rsidR="00F321B3" w:rsidRPr="008C210A" w:rsidRDefault="00283525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33.00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Özge ERDEM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  <w:vAlign w:val="center"/>
          </w:tcPr>
          <w:p w:rsidR="00F321B3" w:rsidRPr="0059015A" w:rsidRDefault="00F321B3" w:rsidP="00723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59015A" w:rsidRDefault="00F321B3" w:rsidP="00723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Gökhan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AVAŞ</w:t>
            </w:r>
          </w:p>
        </w:tc>
        <w:tc>
          <w:tcPr>
            <w:tcW w:w="2717" w:type="dxa"/>
            <w:vAlign w:val="center"/>
          </w:tcPr>
          <w:p w:rsidR="00F321B3" w:rsidRPr="008C210A" w:rsidRDefault="00283525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29.20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723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723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 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723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723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ANKARA</w:t>
            </w:r>
          </w:p>
        </w:tc>
        <w:tc>
          <w:tcPr>
            <w:tcW w:w="2717" w:type="dxa"/>
            <w:vAlign w:val="center"/>
          </w:tcPr>
          <w:p w:rsidR="00F321B3" w:rsidRPr="008C210A" w:rsidRDefault="00283525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20.60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723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723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Evrim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ÜRKÇELİK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  <w:vAlign w:val="center"/>
          </w:tcPr>
          <w:p w:rsidR="00F321B3" w:rsidRPr="004C0A56" w:rsidRDefault="00F321B3" w:rsidP="00723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C0A56" w:rsidRDefault="00F321B3" w:rsidP="00723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Zehra ERŞAHİN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25.40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ATMACA</w:t>
            </w:r>
          </w:p>
        </w:tc>
        <w:tc>
          <w:tcPr>
            <w:tcW w:w="2717" w:type="dxa"/>
            <w:vAlign w:val="center"/>
          </w:tcPr>
          <w:p w:rsidR="00F321B3" w:rsidRPr="008C210A" w:rsidRDefault="00283525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31.80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KAHYA</w:t>
            </w:r>
          </w:p>
        </w:tc>
        <w:tc>
          <w:tcPr>
            <w:tcW w:w="2717" w:type="dxa"/>
            <w:vAlign w:val="center"/>
          </w:tcPr>
          <w:p w:rsidR="00F321B3" w:rsidRPr="008C210A" w:rsidRDefault="00283525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36.60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ÇEVİK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34.80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TEZCAN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30.00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Muhittin ATAMAN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34.20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YEŞİLTAŞ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58.20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Gürol BABA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31.20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 YALÇIN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34.50</w:t>
            </w:r>
          </w:p>
        </w:tc>
      </w:tr>
      <w:tr w:rsidR="00F321B3" w:rsidRPr="00444FB5" w:rsidTr="00723827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72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7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Ferruh ADALI</w:t>
            </w:r>
          </w:p>
        </w:tc>
        <w:tc>
          <w:tcPr>
            <w:tcW w:w="2717" w:type="dxa"/>
            <w:vAlign w:val="center"/>
          </w:tcPr>
          <w:p w:rsidR="00F321B3" w:rsidRPr="008C210A" w:rsidRDefault="00F321B3" w:rsidP="0072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0A">
              <w:rPr>
                <w:rFonts w:ascii="Times New Roman" w:hAnsi="Times New Roman" w:cs="Times New Roman"/>
                <w:b/>
                <w:sz w:val="24"/>
                <w:szCs w:val="24"/>
              </w:rPr>
              <w:t>39.60</w:t>
            </w:r>
          </w:p>
        </w:tc>
      </w:tr>
    </w:tbl>
    <w:p w:rsidR="00624BE2" w:rsidRDefault="00624BE2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4A" w:rsidRDefault="00FB764A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35F" w:rsidRDefault="00AC635F" w:rsidP="00AC635F">
      <w:pPr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listede ad, unvan</w:t>
      </w:r>
      <w:r w:rsidRPr="00556827">
        <w:rPr>
          <w:rFonts w:ascii="Times New Roman" w:hAnsi="Times New Roman" w:cs="Times New Roman"/>
          <w:sz w:val="24"/>
          <w:szCs w:val="24"/>
        </w:rPr>
        <w:t xml:space="preserve"> ve puan bilgileri yer alan </w:t>
      </w:r>
      <w:r>
        <w:rPr>
          <w:rFonts w:ascii="Times New Roman" w:hAnsi="Times New Roman" w:cs="Times New Roman"/>
          <w:sz w:val="24"/>
          <w:szCs w:val="24"/>
        </w:rPr>
        <w:t>43 (kırk üç</w:t>
      </w:r>
      <w:r w:rsidRPr="00556827">
        <w:rPr>
          <w:rFonts w:ascii="Times New Roman" w:hAnsi="Times New Roman" w:cs="Times New Roman"/>
          <w:sz w:val="24"/>
          <w:szCs w:val="24"/>
        </w:rPr>
        <w:t>) öğretim elemanımıza ait, Akademik Teşvik Ödeneği Başvurularının komisyon tarafından ilan edilen net puanlarına yapılan it</w:t>
      </w:r>
      <w:r>
        <w:rPr>
          <w:rFonts w:ascii="Times New Roman" w:hAnsi="Times New Roman" w:cs="Times New Roman"/>
          <w:sz w:val="24"/>
          <w:szCs w:val="24"/>
        </w:rPr>
        <w:t xml:space="preserve">irazlar değerlendirilerek nihai </w:t>
      </w:r>
      <w:r w:rsidRPr="00556827">
        <w:rPr>
          <w:rFonts w:ascii="Times New Roman" w:hAnsi="Times New Roman" w:cs="Times New Roman"/>
          <w:sz w:val="24"/>
          <w:szCs w:val="24"/>
        </w:rPr>
        <w:t xml:space="preserve">puanlar tespit edilmiştir. Kararlar </w:t>
      </w:r>
      <w:r w:rsidRPr="00AC635F">
        <w:rPr>
          <w:rFonts w:ascii="Times New Roman" w:hAnsi="Times New Roman" w:cs="Times New Roman"/>
          <w:b/>
          <w:sz w:val="24"/>
          <w:szCs w:val="24"/>
        </w:rPr>
        <w:t>Ankara Sosyal Bilimler Üniversitesi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35F">
        <w:rPr>
          <w:rFonts w:ascii="Times New Roman" w:hAnsi="Times New Roman" w:cs="Times New Roman"/>
          <w:b/>
          <w:sz w:val="24"/>
          <w:szCs w:val="24"/>
        </w:rPr>
        <w:t>Akademik Teşvik Düzenleme, Denetleme ve İtiraz Komisyonu</w:t>
      </w:r>
      <w:r w:rsidRPr="00556827">
        <w:rPr>
          <w:rFonts w:ascii="Times New Roman" w:hAnsi="Times New Roman" w:cs="Times New Roman"/>
          <w:sz w:val="24"/>
          <w:szCs w:val="24"/>
        </w:rPr>
        <w:t xml:space="preserve"> tarafından oy birliğiy</w:t>
      </w:r>
      <w:r>
        <w:rPr>
          <w:rFonts w:ascii="Times New Roman" w:hAnsi="Times New Roman" w:cs="Times New Roman"/>
          <w:sz w:val="24"/>
          <w:szCs w:val="24"/>
        </w:rPr>
        <w:t>le alınmış ve raporlanmıştır. 14/02/2019</w:t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  <w:r w:rsidRPr="00556827">
        <w:rPr>
          <w:rFonts w:ascii="Times New Roman" w:hAnsi="Times New Roman" w:cs="Times New Roman"/>
          <w:sz w:val="24"/>
          <w:szCs w:val="24"/>
        </w:rPr>
        <w:tab/>
      </w:r>
    </w:p>
    <w:p w:rsidR="005B55CE" w:rsidRPr="00F321B3" w:rsidRDefault="005B55CE" w:rsidP="00AC635F">
      <w:pPr>
        <w:tabs>
          <w:tab w:val="left" w:pos="-284"/>
          <w:tab w:val="left" w:pos="0"/>
        </w:tabs>
        <w:spacing w:after="120" w:line="240" w:lineRule="auto"/>
        <w:jc w:val="both"/>
        <w:rPr>
          <w:b/>
        </w:rPr>
      </w:pPr>
    </w:p>
    <w:sectPr w:rsidR="005B55CE" w:rsidRPr="00F321B3" w:rsidSect="00F7437B">
      <w:footerReference w:type="default" r:id="rId7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60" w:rsidRDefault="005C1260" w:rsidP="00A83E7F">
      <w:pPr>
        <w:spacing w:after="0" w:line="240" w:lineRule="auto"/>
      </w:pPr>
      <w:r>
        <w:separator/>
      </w:r>
    </w:p>
  </w:endnote>
  <w:endnote w:type="continuationSeparator" w:id="0">
    <w:p w:rsidR="005C1260" w:rsidRDefault="005C1260" w:rsidP="00A8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30675"/>
      <w:docPartObj>
        <w:docPartGallery w:val="Page Numbers (Bottom of Page)"/>
        <w:docPartUnique/>
      </w:docPartObj>
    </w:sdtPr>
    <w:sdtEndPr/>
    <w:sdtContent>
      <w:p w:rsidR="00DA4E39" w:rsidRDefault="00DA4E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0A">
          <w:rPr>
            <w:noProof/>
          </w:rPr>
          <w:t>1</w:t>
        </w:r>
        <w:r>
          <w:fldChar w:fldCharType="end"/>
        </w:r>
      </w:p>
    </w:sdtContent>
  </w:sdt>
  <w:p w:rsidR="00DA4E39" w:rsidRDefault="00DA4E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60" w:rsidRDefault="005C1260" w:rsidP="00A83E7F">
      <w:pPr>
        <w:spacing w:after="0" w:line="240" w:lineRule="auto"/>
      </w:pPr>
      <w:r>
        <w:separator/>
      </w:r>
    </w:p>
  </w:footnote>
  <w:footnote w:type="continuationSeparator" w:id="0">
    <w:p w:rsidR="005C1260" w:rsidRDefault="005C1260" w:rsidP="00A8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CCF"/>
    <w:multiLevelType w:val="hybridMultilevel"/>
    <w:tmpl w:val="A636E506"/>
    <w:lvl w:ilvl="0" w:tplc="D5FE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6010A"/>
    <w:multiLevelType w:val="hybridMultilevel"/>
    <w:tmpl w:val="E7F09846"/>
    <w:lvl w:ilvl="0" w:tplc="44E0C6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1D525E"/>
    <w:multiLevelType w:val="hybridMultilevel"/>
    <w:tmpl w:val="A636E506"/>
    <w:lvl w:ilvl="0" w:tplc="D5FE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7"/>
    <w:rsid w:val="00007A34"/>
    <w:rsid w:val="00035E38"/>
    <w:rsid w:val="00036B7C"/>
    <w:rsid w:val="00036C3C"/>
    <w:rsid w:val="00044370"/>
    <w:rsid w:val="0004454C"/>
    <w:rsid w:val="000476A6"/>
    <w:rsid w:val="00057896"/>
    <w:rsid w:val="00060153"/>
    <w:rsid w:val="00072420"/>
    <w:rsid w:val="000750E9"/>
    <w:rsid w:val="00093C08"/>
    <w:rsid w:val="000A0325"/>
    <w:rsid w:val="000A3873"/>
    <w:rsid w:val="000B6C28"/>
    <w:rsid w:val="000E08E0"/>
    <w:rsid w:val="00104C28"/>
    <w:rsid w:val="001110DC"/>
    <w:rsid w:val="001215FB"/>
    <w:rsid w:val="001353F8"/>
    <w:rsid w:val="001357E6"/>
    <w:rsid w:val="00143EEF"/>
    <w:rsid w:val="00145CDF"/>
    <w:rsid w:val="001506BD"/>
    <w:rsid w:val="001538A6"/>
    <w:rsid w:val="00154449"/>
    <w:rsid w:val="00175D15"/>
    <w:rsid w:val="001769F0"/>
    <w:rsid w:val="00180955"/>
    <w:rsid w:val="00182851"/>
    <w:rsid w:val="00197EBB"/>
    <w:rsid w:val="001B0B1C"/>
    <w:rsid w:val="001B1F89"/>
    <w:rsid w:val="001B3DF0"/>
    <w:rsid w:val="001E05D5"/>
    <w:rsid w:val="002060ED"/>
    <w:rsid w:val="0021182E"/>
    <w:rsid w:val="00213EA3"/>
    <w:rsid w:val="002151C7"/>
    <w:rsid w:val="00253013"/>
    <w:rsid w:val="00260431"/>
    <w:rsid w:val="00261572"/>
    <w:rsid w:val="00271C37"/>
    <w:rsid w:val="0027487D"/>
    <w:rsid w:val="00283525"/>
    <w:rsid w:val="00287B7E"/>
    <w:rsid w:val="002A208A"/>
    <w:rsid w:val="002A41D6"/>
    <w:rsid w:val="002A5AF4"/>
    <w:rsid w:val="002A6F0A"/>
    <w:rsid w:val="002B141B"/>
    <w:rsid w:val="002D617F"/>
    <w:rsid w:val="002F6288"/>
    <w:rsid w:val="00313EBC"/>
    <w:rsid w:val="00322046"/>
    <w:rsid w:val="00331FD6"/>
    <w:rsid w:val="0036285B"/>
    <w:rsid w:val="003B3F92"/>
    <w:rsid w:val="003B4FDE"/>
    <w:rsid w:val="003D28E6"/>
    <w:rsid w:val="003E341C"/>
    <w:rsid w:val="003E7C62"/>
    <w:rsid w:val="003F0EE3"/>
    <w:rsid w:val="003F5B3B"/>
    <w:rsid w:val="00400560"/>
    <w:rsid w:val="00404448"/>
    <w:rsid w:val="0041619D"/>
    <w:rsid w:val="004253F9"/>
    <w:rsid w:val="004309B1"/>
    <w:rsid w:val="00444FB5"/>
    <w:rsid w:val="00445BE2"/>
    <w:rsid w:val="004656F1"/>
    <w:rsid w:val="00477745"/>
    <w:rsid w:val="00477C3E"/>
    <w:rsid w:val="00483968"/>
    <w:rsid w:val="004A43A4"/>
    <w:rsid w:val="004C25CF"/>
    <w:rsid w:val="004C30E6"/>
    <w:rsid w:val="004D2625"/>
    <w:rsid w:val="004E6F69"/>
    <w:rsid w:val="004F49EA"/>
    <w:rsid w:val="005044FE"/>
    <w:rsid w:val="00505296"/>
    <w:rsid w:val="00506A8A"/>
    <w:rsid w:val="00510233"/>
    <w:rsid w:val="0053315F"/>
    <w:rsid w:val="005A737D"/>
    <w:rsid w:val="005B0FFA"/>
    <w:rsid w:val="005B3D25"/>
    <w:rsid w:val="005B55CE"/>
    <w:rsid w:val="005C1260"/>
    <w:rsid w:val="005C2270"/>
    <w:rsid w:val="005C5A0E"/>
    <w:rsid w:val="005E0FF1"/>
    <w:rsid w:val="005F299E"/>
    <w:rsid w:val="00600FCF"/>
    <w:rsid w:val="006152D6"/>
    <w:rsid w:val="00624BE2"/>
    <w:rsid w:val="00641AD4"/>
    <w:rsid w:val="00686216"/>
    <w:rsid w:val="00693CEE"/>
    <w:rsid w:val="006A5E1C"/>
    <w:rsid w:val="006B530A"/>
    <w:rsid w:val="006C2141"/>
    <w:rsid w:val="006D488D"/>
    <w:rsid w:val="006E1758"/>
    <w:rsid w:val="006F21A1"/>
    <w:rsid w:val="006F6DE1"/>
    <w:rsid w:val="00702B20"/>
    <w:rsid w:val="00707405"/>
    <w:rsid w:val="00712B9C"/>
    <w:rsid w:val="00723827"/>
    <w:rsid w:val="00743FF7"/>
    <w:rsid w:val="007846D5"/>
    <w:rsid w:val="00785588"/>
    <w:rsid w:val="007858E0"/>
    <w:rsid w:val="00793EE4"/>
    <w:rsid w:val="007A2635"/>
    <w:rsid w:val="007A31E1"/>
    <w:rsid w:val="007C4286"/>
    <w:rsid w:val="007C7FCD"/>
    <w:rsid w:val="007D104C"/>
    <w:rsid w:val="007D2796"/>
    <w:rsid w:val="007D6DC8"/>
    <w:rsid w:val="00803360"/>
    <w:rsid w:val="008702EE"/>
    <w:rsid w:val="00876D3D"/>
    <w:rsid w:val="0087708D"/>
    <w:rsid w:val="00881759"/>
    <w:rsid w:val="00895014"/>
    <w:rsid w:val="008B3AA6"/>
    <w:rsid w:val="008C12A1"/>
    <w:rsid w:val="008C210A"/>
    <w:rsid w:val="008C5ECA"/>
    <w:rsid w:val="008D6E69"/>
    <w:rsid w:val="008E1185"/>
    <w:rsid w:val="008E29B1"/>
    <w:rsid w:val="008F1ECA"/>
    <w:rsid w:val="009030B7"/>
    <w:rsid w:val="00903182"/>
    <w:rsid w:val="009119D7"/>
    <w:rsid w:val="00922F05"/>
    <w:rsid w:val="00941237"/>
    <w:rsid w:val="00946188"/>
    <w:rsid w:val="009564F5"/>
    <w:rsid w:val="00962F4F"/>
    <w:rsid w:val="00966B84"/>
    <w:rsid w:val="0098108F"/>
    <w:rsid w:val="00996E03"/>
    <w:rsid w:val="009A02A9"/>
    <w:rsid w:val="009A2274"/>
    <w:rsid w:val="009A3CC0"/>
    <w:rsid w:val="009D5CE5"/>
    <w:rsid w:val="009D61CE"/>
    <w:rsid w:val="009F39ED"/>
    <w:rsid w:val="00A001CA"/>
    <w:rsid w:val="00A00C65"/>
    <w:rsid w:val="00A11D0E"/>
    <w:rsid w:val="00A200C7"/>
    <w:rsid w:val="00A20DA0"/>
    <w:rsid w:val="00A579DF"/>
    <w:rsid w:val="00A66924"/>
    <w:rsid w:val="00A7353C"/>
    <w:rsid w:val="00A772E7"/>
    <w:rsid w:val="00A83E7F"/>
    <w:rsid w:val="00AB166E"/>
    <w:rsid w:val="00AB39B3"/>
    <w:rsid w:val="00AC635F"/>
    <w:rsid w:val="00AD0714"/>
    <w:rsid w:val="00AE28AB"/>
    <w:rsid w:val="00AE3502"/>
    <w:rsid w:val="00AE707D"/>
    <w:rsid w:val="00B020F8"/>
    <w:rsid w:val="00B7460A"/>
    <w:rsid w:val="00B779D6"/>
    <w:rsid w:val="00B83499"/>
    <w:rsid w:val="00BA1C03"/>
    <w:rsid w:val="00BA65B7"/>
    <w:rsid w:val="00BB13D3"/>
    <w:rsid w:val="00BC00B2"/>
    <w:rsid w:val="00BC7E9A"/>
    <w:rsid w:val="00BD1BB9"/>
    <w:rsid w:val="00BF0B12"/>
    <w:rsid w:val="00BF4363"/>
    <w:rsid w:val="00C10C57"/>
    <w:rsid w:val="00C1428A"/>
    <w:rsid w:val="00C15621"/>
    <w:rsid w:val="00C1700C"/>
    <w:rsid w:val="00C27386"/>
    <w:rsid w:val="00C56385"/>
    <w:rsid w:val="00C6680A"/>
    <w:rsid w:val="00C75946"/>
    <w:rsid w:val="00C970AD"/>
    <w:rsid w:val="00CA6F28"/>
    <w:rsid w:val="00CB4FD7"/>
    <w:rsid w:val="00CB6B40"/>
    <w:rsid w:val="00CE075E"/>
    <w:rsid w:val="00D21B2B"/>
    <w:rsid w:val="00D27242"/>
    <w:rsid w:val="00D43B51"/>
    <w:rsid w:val="00D45739"/>
    <w:rsid w:val="00D46C1D"/>
    <w:rsid w:val="00D73DC2"/>
    <w:rsid w:val="00D949C9"/>
    <w:rsid w:val="00DA4E39"/>
    <w:rsid w:val="00DA536F"/>
    <w:rsid w:val="00DD0194"/>
    <w:rsid w:val="00DE12E5"/>
    <w:rsid w:val="00E1584E"/>
    <w:rsid w:val="00E17814"/>
    <w:rsid w:val="00E33EFA"/>
    <w:rsid w:val="00E74740"/>
    <w:rsid w:val="00EC194A"/>
    <w:rsid w:val="00ED2037"/>
    <w:rsid w:val="00EF60EA"/>
    <w:rsid w:val="00F22F2E"/>
    <w:rsid w:val="00F24D48"/>
    <w:rsid w:val="00F321B3"/>
    <w:rsid w:val="00F41854"/>
    <w:rsid w:val="00F4453A"/>
    <w:rsid w:val="00F45883"/>
    <w:rsid w:val="00F67F27"/>
    <w:rsid w:val="00F7437B"/>
    <w:rsid w:val="00F74503"/>
    <w:rsid w:val="00FA53CC"/>
    <w:rsid w:val="00FB5475"/>
    <w:rsid w:val="00FB6342"/>
    <w:rsid w:val="00FB764A"/>
    <w:rsid w:val="00FD47D9"/>
    <w:rsid w:val="00FE1774"/>
    <w:rsid w:val="00FF537F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F837-3999-4BDD-8A12-F6E2D94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F67F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0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1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E7F"/>
  </w:style>
  <w:style w:type="paragraph" w:styleId="Altbilgi">
    <w:name w:val="footer"/>
    <w:basedOn w:val="Normal"/>
    <w:link w:val="AltbilgiChar"/>
    <w:uiPriority w:val="99"/>
    <w:unhideWhenUsed/>
    <w:rsid w:val="00A8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3E7F"/>
  </w:style>
  <w:style w:type="paragraph" w:styleId="ListeParagraf">
    <w:name w:val="List Paragraph"/>
    <w:basedOn w:val="Normal"/>
    <w:uiPriority w:val="34"/>
    <w:qFormat/>
    <w:rsid w:val="00BF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Gungor</dc:creator>
  <cp:keywords/>
  <dc:description/>
  <cp:lastModifiedBy>Seda Ozen</cp:lastModifiedBy>
  <cp:revision>143</cp:revision>
  <cp:lastPrinted>2018-01-29T11:39:00Z</cp:lastPrinted>
  <dcterms:created xsi:type="dcterms:W3CDTF">2016-01-14T11:34:00Z</dcterms:created>
  <dcterms:modified xsi:type="dcterms:W3CDTF">2019-02-14T13:32:00Z</dcterms:modified>
</cp:coreProperties>
</file>